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B0191" w14:textId="77777777" w:rsidR="009B6FA8" w:rsidRPr="009B6FA8" w:rsidRDefault="009B6FA8" w:rsidP="009B6FA8">
      <w:pPr>
        <w:suppressAutoHyphens/>
        <w:rPr>
          <w:rFonts w:asciiTheme="minorHAnsi" w:hAnsiTheme="minorHAnsi" w:cstheme="minorHAnsi"/>
          <w:spacing w:val="-3"/>
          <w:sz w:val="24"/>
          <w:szCs w:val="24"/>
        </w:rPr>
      </w:pPr>
    </w:p>
    <w:p w14:paraId="0F2924C9" w14:textId="0134A56D" w:rsidR="00730C97" w:rsidRPr="009B6FA8" w:rsidRDefault="00730C97" w:rsidP="00730C97">
      <w:pPr>
        <w:suppressAutoHyphens/>
        <w:jc w:val="center"/>
        <w:rPr>
          <w:rFonts w:asciiTheme="minorHAnsi" w:hAnsiTheme="minorHAnsi" w:cstheme="minorHAnsi"/>
          <w:b/>
          <w:bCs/>
          <w:spacing w:val="-3"/>
          <w:sz w:val="28"/>
          <w:szCs w:val="28"/>
        </w:rPr>
      </w:pPr>
      <w:r w:rsidRPr="009B6FA8">
        <w:rPr>
          <w:rFonts w:asciiTheme="minorHAnsi" w:hAnsiTheme="minorHAnsi" w:cstheme="minorHAnsi"/>
          <w:b/>
          <w:bCs/>
          <w:spacing w:val="-3"/>
          <w:sz w:val="28"/>
          <w:szCs w:val="28"/>
        </w:rPr>
        <w:t>ED.M. IN EDUCATIONAL ADMINISTRATION AND SUPERVISION WITH</w:t>
      </w:r>
    </w:p>
    <w:p w14:paraId="290820D7" w14:textId="21BDF33D" w:rsidR="00730C97" w:rsidRPr="009B6FA8" w:rsidRDefault="00730C97" w:rsidP="00730C97">
      <w:pPr>
        <w:suppressAutoHyphens/>
        <w:jc w:val="center"/>
        <w:rPr>
          <w:rFonts w:asciiTheme="minorHAnsi" w:hAnsiTheme="minorHAnsi" w:cstheme="minorHAnsi"/>
          <w:b/>
          <w:bCs/>
          <w:spacing w:val="-3"/>
          <w:sz w:val="28"/>
          <w:szCs w:val="28"/>
        </w:rPr>
      </w:pPr>
      <w:r w:rsidRPr="009B6FA8">
        <w:rPr>
          <w:rFonts w:asciiTheme="minorHAnsi" w:hAnsiTheme="minorHAnsi" w:cstheme="minorHAnsi"/>
          <w:b/>
          <w:bCs/>
          <w:spacing w:val="-3"/>
          <w:sz w:val="28"/>
          <w:szCs w:val="28"/>
        </w:rPr>
        <w:t>ADVANCED CERTIFICATION: PRINCIPALSHIP AND SUPERINTENDENT (OPTION B)</w:t>
      </w:r>
    </w:p>
    <w:p w14:paraId="772ADBB3" w14:textId="17170B27" w:rsidR="007A01ED" w:rsidRPr="009A670C" w:rsidRDefault="007A01ED" w:rsidP="007A01ED">
      <w:pPr>
        <w:suppressAutoHyphens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A670C">
        <w:rPr>
          <w:rFonts w:asciiTheme="minorHAnsi" w:hAnsiTheme="minorHAnsi" w:cstheme="minorHAnsi"/>
          <w:b/>
          <w:bCs/>
          <w:sz w:val="24"/>
          <w:szCs w:val="24"/>
        </w:rPr>
        <w:t xml:space="preserve">Leading to Principal </w:t>
      </w:r>
      <w:r w:rsidR="00CF72E3" w:rsidRPr="009A670C">
        <w:rPr>
          <w:rFonts w:asciiTheme="minorHAnsi" w:hAnsiTheme="minorHAnsi" w:cstheme="minorHAnsi"/>
          <w:b/>
          <w:bCs/>
          <w:sz w:val="24"/>
          <w:szCs w:val="24"/>
        </w:rPr>
        <w:t xml:space="preserve">and Superintendent </w:t>
      </w:r>
      <w:r w:rsidRPr="009A670C">
        <w:rPr>
          <w:rFonts w:asciiTheme="minorHAnsi" w:hAnsiTheme="minorHAnsi" w:cstheme="minorHAnsi"/>
          <w:b/>
          <w:bCs/>
          <w:sz w:val="24"/>
          <w:szCs w:val="24"/>
        </w:rPr>
        <w:t>Certification</w:t>
      </w:r>
    </w:p>
    <w:p w14:paraId="2D10A1C4" w14:textId="251ED99C" w:rsidR="007C1649" w:rsidRPr="009B6FA8" w:rsidRDefault="007C1649" w:rsidP="007C1649">
      <w:pPr>
        <w:jc w:val="center"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</w:rPr>
        <w:t>Revised January 2025 - for students admitted for summer 2025 or later</w:t>
      </w:r>
    </w:p>
    <w:p w14:paraId="0107BBCD" w14:textId="77777777" w:rsidR="00995064" w:rsidRPr="009B6FA8" w:rsidRDefault="00995064" w:rsidP="003E52C3">
      <w:pPr>
        <w:suppressAutoHyphens/>
        <w:spacing w:before="240"/>
        <w:contextualSpacing/>
        <w:rPr>
          <w:rFonts w:asciiTheme="minorHAnsi" w:hAnsiTheme="minorHAnsi" w:cstheme="minorHAnsi"/>
          <w:sz w:val="24"/>
          <w:szCs w:val="24"/>
        </w:rPr>
      </w:pPr>
    </w:p>
    <w:p w14:paraId="4BE376DD" w14:textId="4A506F76" w:rsidR="007C1649" w:rsidRPr="009B6FA8" w:rsidRDefault="007A01ED" w:rsidP="007C1649">
      <w:pPr>
        <w:tabs>
          <w:tab w:val="right" w:pos="10800"/>
        </w:tabs>
        <w:suppressAutoHyphens/>
        <w:ind w:left="547" w:hanging="540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b/>
          <w:bCs/>
          <w:sz w:val="24"/>
          <w:szCs w:val="24"/>
        </w:rPr>
        <w:t>I.</w:t>
      </w:r>
      <w:r w:rsidRPr="009B6FA8">
        <w:rPr>
          <w:rFonts w:asciiTheme="minorHAnsi" w:hAnsiTheme="minorHAnsi" w:cstheme="minorHAnsi"/>
          <w:b/>
          <w:bCs/>
          <w:sz w:val="24"/>
          <w:szCs w:val="24"/>
        </w:rPr>
        <w:tab/>
        <w:t>PROGRAM DESCRIPTION:</w:t>
      </w:r>
      <w:r w:rsidRPr="009B6FA8">
        <w:rPr>
          <w:rFonts w:asciiTheme="minorHAnsi" w:hAnsiTheme="minorHAnsi" w:cstheme="minorHAnsi"/>
          <w:sz w:val="24"/>
          <w:szCs w:val="24"/>
        </w:rPr>
        <w:t xml:space="preserve"> </w:t>
      </w:r>
      <w:r w:rsidR="007C1649" w:rsidRPr="009B6FA8">
        <w:rPr>
          <w:rFonts w:asciiTheme="minorHAnsi" w:hAnsiTheme="minorHAnsi" w:cstheme="minorHAnsi"/>
          <w:sz w:val="24"/>
          <w:szCs w:val="24"/>
        </w:rPr>
        <w:t xml:space="preserve">Master’s degree (Ed.M.) programs are offered for aspiring school principals, PK-12 supervisors, and leaders in higher education. Students have a choice of three programs: Option A (33 credits) meets the requirements for New Jersey principal, supervisor, and superintendent certification. </w:t>
      </w:r>
      <w:r w:rsidR="007C1649" w:rsidRPr="009B6FA8">
        <w:rPr>
          <w:rFonts w:asciiTheme="minorHAnsi" w:hAnsiTheme="minorHAnsi" w:cstheme="minorHAnsi"/>
          <w:b/>
          <w:bCs/>
          <w:sz w:val="24"/>
          <w:szCs w:val="24"/>
        </w:rPr>
        <w:t xml:space="preserve">Option B (30 credits) prepares students for principal and superintendent </w:t>
      </w:r>
      <w:proofErr w:type="gramStart"/>
      <w:r w:rsidR="007C1649" w:rsidRPr="009B6FA8">
        <w:rPr>
          <w:rFonts w:asciiTheme="minorHAnsi" w:hAnsiTheme="minorHAnsi" w:cstheme="minorHAnsi"/>
          <w:b/>
          <w:bCs/>
          <w:sz w:val="24"/>
          <w:szCs w:val="24"/>
        </w:rPr>
        <w:t>certification.*</w:t>
      </w:r>
      <w:proofErr w:type="gramEnd"/>
      <w:r w:rsidR="007C1649" w:rsidRPr="009B6FA8">
        <w:rPr>
          <w:rFonts w:asciiTheme="minorHAnsi" w:hAnsiTheme="minorHAnsi" w:cstheme="minorHAnsi"/>
          <w:sz w:val="24"/>
          <w:szCs w:val="24"/>
        </w:rPr>
        <w:t xml:space="preserve"> Option C (30 credits) prepares students who seek an Ed.M. in Educational Administration and Supervision without certification(s). Non-degree programs leading to supervisor (12 credits) and superintendent (3 credit) endorsement are also available.</w:t>
      </w:r>
    </w:p>
    <w:p w14:paraId="0AD0D651" w14:textId="77777777" w:rsidR="007C1649" w:rsidRPr="009B6FA8" w:rsidRDefault="007C1649" w:rsidP="007C1649">
      <w:pPr>
        <w:tabs>
          <w:tab w:val="right" w:pos="10800"/>
        </w:tabs>
        <w:suppressAutoHyphens/>
        <w:ind w:left="547" w:hanging="540"/>
        <w:contextualSpacing/>
        <w:rPr>
          <w:rFonts w:asciiTheme="minorHAnsi" w:hAnsiTheme="minorHAnsi" w:cstheme="minorHAnsi"/>
          <w:sz w:val="24"/>
          <w:szCs w:val="24"/>
        </w:rPr>
      </w:pPr>
    </w:p>
    <w:p w14:paraId="3F6F59EF" w14:textId="1A61C28A" w:rsidR="007A01ED" w:rsidRPr="009B6FA8" w:rsidRDefault="007C1649" w:rsidP="00D871BD">
      <w:pPr>
        <w:tabs>
          <w:tab w:val="right" w:pos="10800"/>
        </w:tabs>
        <w:suppressAutoHyphens/>
        <w:ind w:left="547"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</w:rPr>
        <w:t xml:space="preserve">* Students who prefer not to seek superintendent certification may </w:t>
      </w:r>
      <w:proofErr w:type="gramStart"/>
      <w:r w:rsidRPr="009B6FA8">
        <w:rPr>
          <w:rFonts w:asciiTheme="minorHAnsi" w:hAnsiTheme="minorHAnsi" w:cstheme="minorHAnsi"/>
          <w:sz w:val="24"/>
          <w:szCs w:val="24"/>
        </w:rPr>
        <w:t>forego</w:t>
      </w:r>
      <w:proofErr w:type="gramEnd"/>
      <w:r w:rsidRPr="009B6FA8">
        <w:rPr>
          <w:rFonts w:asciiTheme="minorHAnsi" w:hAnsiTheme="minorHAnsi" w:cstheme="minorHAnsi"/>
          <w:sz w:val="24"/>
          <w:szCs w:val="24"/>
        </w:rPr>
        <w:t xml:space="preserve"> Internship III and instead take Readings in Educational Administration (15:230:630). Alternatively, enrolling in the Non-Degree School Administrator program also leads to superintendent certification. </w:t>
      </w:r>
    </w:p>
    <w:p w14:paraId="0CF33258" w14:textId="77777777" w:rsidR="00D871BD" w:rsidRPr="009B6FA8" w:rsidRDefault="00D871BD" w:rsidP="00D871BD">
      <w:pPr>
        <w:tabs>
          <w:tab w:val="right" w:pos="10800"/>
        </w:tabs>
        <w:suppressAutoHyphens/>
        <w:ind w:left="547"/>
        <w:rPr>
          <w:rFonts w:asciiTheme="minorHAnsi" w:hAnsiTheme="minorHAnsi" w:cstheme="minorHAnsi"/>
          <w:sz w:val="24"/>
          <w:szCs w:val="24"/>
        </w:rPr>
      </w:pPr>
    </w:p>
    <w:p w14:paraId="1F0110A1" w14:textId="27DC945D" w:rsidR="007A01ED" w:rsidRPr="009B6FA8" w:rsidRDefault="007A01ED" w:rsidP="004A2D4C">
      <w:pPr>
        <w:tabs>
          <w:tab w:val="right" w:pos="10800"/>
        </w:tabs>
        <w:suppressAutoHyphens/>
        <w:ind w:left="547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</w:rPr>
        <w:t xml:space="preserve">Please note that the Educational </w:t>
      </w:r>
      <w:r w:rsidR="007C1649" w:rsidRPr="009B6FA8">
        <w:rPr>
          <w:rFonts w:asciiTheme="minorHAnsi" w:hAnsiTheme="minorHAnsi" w:cstheme="minorHAnsi"/>
          <w:sz w:val="24"/>
          <w:szCs w:val="24"/>
        </w:rPr>
        <w:t>Administration programs do</w:t>
      </w:r>
      <w:r w:rsidRPr="009B6FA8">
        <w:rPr>
          <w:rFonts w:asciiTheme="minorHAnsi" w:hAnsiTheme="minorHAnsi" w:cstheme="minorHAnsi"/>
          <w:sz w:val="24"/>
          <w:szCs w:val="24"/>
        </w:rPr>
        <w:t xml:space="preserve"> not accept credits earned at other universities.</w:t>
      </w:r>
    </w:p>
    <w:p w14:paraId="1E134C0B" w14:textId="77777777" w:rsidR="004A2D4C" w:rsidRPr="009B6FA8" w:rsidRDefault="004A2D4C" w:rsidP="004A2D4C">
      <w:pPr>
        <w:tabs>
          <w:tab w:val="right" w:pos="10800"/>
        </w:tabs>
        <w:suppressAutoHyphens/>
        <w:contextualSpacing/>
        <w:rPr>
          <w:rFonts w:asciiTheme="minorHAnsi" w:hAnsiTheme="minorHAnsi" w:cstheme="minorHAnsi"/>
          <w:sz w:val="24"/>
          <w:szCs w:val="24"/>
        </w:rPr>
      </w:pPr>
    </w:p>
    <w:p w14:paraId="0438B67A" w14:textId="08679794" w:rsidR="007A01ED" w:rsidRPr="009B6FA8" w:rsidRDefault="007A01ED" w:rsidP="00D871BD">
      <w:pPr>
        <w:tabs>
          <w:tab w:val="right" w:pos="10800"/>
        </w:tabs>
        <w:suppressAutoHyphens/>
        <w:ind w:left="547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9B6FA8">
        <w:rPr>
          <w:rFonts w:asciiTheme="minorHAnsi" w:hAnsiTheme="minorHAnsi" w:cstheme="minorHAnsi"/>
          <w:b/>
          <w:bCs/>
          <w:sz w:val="24"/>
          <w:szCs w:val="24"/>
        </w:rPr>
        <w:t xml:space="preserve">This </w:t>
      </w:r>
      <w:r w:rsidR="00901230">
        <w:rPr>
          <w:rFonts w:asciiTheme="minorHAnsi" w:hAnsiTheme="minorHAnsi" w:cstheme="minorHAnsi"/>
          <w:b/>
          <w:bCs/>
          <w:sz w:val="24"/>
          <w:szCs w:val="24"/>
        </w:rPr>
        <w:t>Program Guide</w:t>
      </w:r>
      <w:r w:rsidRPr="009B6FA8">
        <w:rPr>
          <w:rFonts w:asciiTheme="minorHAnsi" w:hAnsiTheme="minorHAnsi" w:cstheme="minorHAnsi"/>
          <w:b/>
          <w:bCs/>
          <w:sz w:val="24"/>
          <w:szCs w:val="24"/>
        </w:rPr>
        <w:t xml:space="preserve"> pertains only to Option B.</w:t>
      </w:r>
    </w:p>
    <w:p w14:paraId="43B8173C" w14:textId="77777777" w:rsidR="007C1649" w:rsidRDefault="007C1649" w:rsidP="007C1649">
      <w:pPr>
        <w:tabs>
          <w:tab w:val="right" w:pos="10800"/>
        </w:tabs>
        <w:suppressAutoHyphens/>
        <w:ind w:left="547" w:hanging="540"/>
        <w:contextualSpacing/>
        <w:rPr>
          <w:rFonts w:asciiTheme="minorHAnsi" w:hAnsiTheme="minorHAnsi" w:cstheme="minorHAnsi"/>
          <w:sz w:val="24"/>
          <w:szCs w:val="24"/>
        </w:rPr>
      </w:pPr>
    </w:p>
    <w:p w14:paraId="6535EE0E" w14:textId="77777777" w:rsidR="00901230" w:rsidRPr="00AB4A09" w:rsidRDefault="00901230" w:rsidP="00901230">
      <w:pPr>
        <w:tabs>
          <w:tab w:val="right" w:pos="10800"/>
        </w:tabs>
        <w:spacing w:before="240"/>
        <w:ind w:left="540"/>
        <w:contextualSpacing/>
        <w:rPr>
          <w:rFonts w:asciiTheme="minorHAnsi" w:hAnsiTheme="minorHAnsi" w:cstheme="minorHAnsi"/>
          <w:sz w:val="24"/>
          <w:szCs w:val="24"/>
        </w:rPr>
      </w:pPr>
      <w:r w:rsidRPr="00AB4A09">
        <w:rPr>
          <w:rFonts w:asciiTheme="minorHAnsi" w:hAnsiTheme="minorHAnsi" w:cstheme="minorHAnsi"/>
          <w:sz w:val="24"/>
          <w:szCs w:val="24"/>
        </w:rPr>
        <w:t xml:space="preserve">Eligible program applicants must have a New Jersey Standard Instructional Certificate or </w:t>
      </w:r>
      <w:r>
        <w:rPr>
          <w:rFonts w:asciiTheme="minorHAnsi" w:hAnsiTheme="minorHAnsi" w:cstheme="minorHAnsi"/>
          <w:sz w:val="24"/>
          <w:szCs w:val="24"/>
        </w:rPr>
        <w:t>Educational Services Certificate</w:t>
      </w:r>
      <w:r w:rsidRPr="00AB4A09">
        <w:rPr>
          <w:rFonts w:asciiTheme="minorHAnsi" w:hAnsiTheme="minorHAnsi" w:cstheme="minorHAnsi"/>
          <w:sz w:val="24"/>
          <w:szCs w:val="24"/>
        </w:rPr>
        <w:t xml:space="preserve">, as well as a </w:t>
      </w:r>
      <w:r w:rsidRPr="00AB4A09">
        <w:rPr>
          <w:rFonts w:asciiTheme="minorHAnsi" w:hAnsiTheme="minorHAnsi" w:cstheme="minorHAnsi"/>
          <w:b/>
          <w:sz w:val="24"/>
          <w:szCs w:val="24"/>
        </w:rPr>
        <w:t>minimum of</w:t>
      </w:r>
      <w:r w:rsidRPr="00AB4A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B4A09">
        <w:rPr>
          <w:rFonts w:asciiTheme="minorHAnsi" w:hAnsiTheme="minorHAnsi" w:cstheme="minorHAnsi"/>
          <w:b/>
          <w:sz w:val="24"/>
          <w:szCs w:val="24"/>
        </w:rPr>
        <w:t>t</w:t>
      </w:r>
      <w:r>
        <w:rPr>
          <w:rFonts w:asciiTheme="minorHAnsi" w:hAnsiTheme="minorHAnsi" w:cstheme="minorHAnsi"/>
          <w:b/>
          <w:sz w:val="24"/>
          <w:szCs w:val="24"/>
        </w:rPr>
        <w:t>hree</w:t>
      </w:r>
      <w:r w:rsidRPr="00AB4A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B4A09">
        <w:rPr>
          <w:rFonts w:asciiTheme="minorHAnsi" w:hAnsiTheme="minorHAnsi" w:cstheme="minorHAnsi"/>
          <w:b/>
          <w:sz w:val="24"/>
          <w:szCs w:val="24"/>
        </w:rPr>
        <w:t xml:space="preserve">years of successful, full-time employment working </w:t>
      </w:r>
      <w:r>
        <w:rPr>
          <w:rFonts w:asciiTheme="minorHAnsi" w:hAnsiTheme="minorHAnsi" w:cstheme="minorHAnsi"/>
          <w:b/>
          <w:sz w:val="24"/>
          <w:szCs w:val="24"/>
        </w:rPr>
        <w:t>under that certification</w:t>
      </w:r>
      <w:r w:rsidRPr="00AB4A09">
        <w:rPr>
          <w:rFonts w:asciiTheme="minorHAnsi" w:hAnsiTheme="minorHAnsi" w:cstheme="minorHAnsi"/>
          <w:sz w:val="24"/>
          <w:szCs w:val="24"/>
        </w:rPr>
        <w:t>.</w:t>
      </w:r>
    </w:p>
    <w:p w14:paraId="60FA8938" w14:textId="77777777" w:rsidR="00901230" w:rsidRPr="00AB4A09" w:rsidRDefault="00901230" w:rsidP="00901230">
      <w:pPr>
        <w:tabs>
          <w:tab w:val="right" w:pos="10800"/>
        </w:tabs>
        <w:spacing w:before="240"/>
        <w:contextualSpacing/>
        <w:rPr>
          <w:rFonts w:asciiTheme="minorHAnsi" w:eastAsia="Courier" w:hAnsiTheme="minorHAnsi" w:cstheme="minorHAnsi"/>
          <w:sz w:val="24"/>
          <w:szCs w:val="24"/>
        </w:rPr>
      </w:pPr>
    </w:p>
    <w:p w14:paraId="066F0609" w14:textId="3C350701" w:rsidR="00901230" w:rsidRPr="00AB4A09" w:rsidRDefault="00901230" w:rsidP="00901230">
      <w:pPr>
        <w:tabs>
          <w:tab w:val="right" w:pos="10800"/>
        </w:tabs>
        <w:spacing w:before="240"/>
        <w:ind w:left="540"/>
        <w:contextualSpacing/>
        <w:rPr>
          <w:rFonts w:asciiTheme="minorHAnsi" w:hAnsiTheme="minorHAnsi" w:cstheme="minorHAnsi"/>
          <w:sz w:val="24"/>
          <w:szCs w:val="24"/>
        </w:rPr>
      </w:pPr>
      <w:proofErr w:type="gramStart"/>
      <w:r w:rsidRPr="00AB4A09">
        <w:rPr>
          <w:rFonts w:asciiTheme="minorHAnsi" w:hAnsiTheme="minorHAnsi" w:cstheme="minorHAnsi"/>
          <w:sz w:val="24"/>
          <w:szCs w:val="24"/>
        </w:rPr>
        <w:t>In order to</w:t>
      </w:r>
      <w:proofErr w:type="gramEnd"/>
      <w:r w:rsidRPr="00AB4A09">
        <w:rPr>
          <w:rFonts w:asciiTheme="minorHAnsi" w:hAnsiTheme="minorHAnsi" w:cstheme="minorHAnsi"/>
          <w:sz w:val="24"/>
          <w:szCs w:val="24"/>
        </w:rPr>
        <w:t xml:space="preserve"> receive 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Principal</w:t>
      </w:r>
      <w:proofErr w:type="gramEnd"/>
      <w:r w:rsidRPr="00AB4A09">
        <w:rPr>
          <w:rFonts w:asciiTheme="minorHAnsi" w:hAnsiTheme="minorHAnsi" w:cstheme="minorHAnsi"/>
          <w:sz w:val="24"/>
          <w:szCs w:val="24"/>
        </w:rPr>
        <w:t xml:space="preserve"> certification, students must have </w:t>
      </w:r>
      <w:r w:rsidRPr="00AB4A09">
        <w:rPr>
          <w:rFonts w:asciiTheme="minorHAnsi" w:hAnsiTheme="minorHAnsi" w:cstheme="minorHAnsi"/>
          <w:b/>
          <w:sz w:val="24"/>
          <w:szCs w:val="24"/>
        </w:rPr>
        <w:t xml:space="preserve">completed </w:t>
      </w:r>
      <w:r>
        <w:rPr>
          <w:rFonts w:asciiTheme="minorHAnsi" w:hAnsiTheme="minorHAnsi" w:cstheme="minorHAnsi"/>
          <w:b/>
          <w:sz w:val="24"/>
          <w:szCs w:val="24"/>
        </w:rPr>
        <w:t>at least five</w:t>
      </w:r>
      <w:r w:rsidRPr="00AB4A09">
        <w:rPr>
          <w:rFonts w:asciiTheme="minorHAnsi" w:hAnsiTheme="minorHAnsi" w:cstheme="minorHAnsi"/>
          <w:b/>
          <w:sz w:val="24"/>
          <w:szCs w:val="24"/>
        </w:rPr>
        <w:t xml:space="preserve"> years full-time employment </w:t>
      </w:r>
      <w:r w:rsidRPr="00AB4A09">
        <w:rPr>
          <w:rFonts w:asciiTheme="minorHAnsi" w:hAnsiTheme="minorHAnsi" w:cstheme="minorHAnsi"/>
          <w:sz w:val="24"/>
          <w:szCs w:val="24"/>
        </w:rPr>
        <w:t>prior to completion of the Ed.M. program.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</w:rPr>
        <w:t>In order to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receive the Superintendent certification, all requirements for the </w:t>
      </w:r>
      <w:proofErr w:type="gramStart"/>
      <w:r>
        <w:rPr>
          <w:rFonts w:asciiTheme="minorHAnsi" w:hAnsiTheme="minorHAnsi" w:cstheme="minorHAnsi"/>
          <w:sz w:val="24"/>
          <w:szCs w:val="24"/>
        </w:rPr>
        <w:t>Principal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certification must have been met.</w:t>
      </w:r>
    </w:p>
    <w:p w14:paraId="35930BBC" w14:textId="77777777" w:rsidR="00901230" w:rsidRDefault="00901230" w:rsidP="007C1649">
      <w:pPr>
        <w:tabs>
          <w:tab w:val="right" w:pos="10800"/>
        </w:tabs>
        <w:suppressAutoHyphens/>
        <w:ind w:left="547" w:hanging="540"/>
        <w:contextualSpacing/>
        <w:rPr>
          <w:rFonts w:asciiTheme="minorHAnsi" w:hAnsiTheme="minorHAnsi" w:cstheme="minorHAnsi"/>
          <w:sz w:val="24"/>
          <w:szCs w:val="24"/>
        </w:rPr>
      </w:pPr>
    </w:p>
    <w:p w14:paraId="0EEB15A7" w14:textId="77777777" w:rsidR="009B6FA8" w:rsidRPr="009B6FA8" w:rsidRDefault="009B6FA8" w:rsidP="007C1649">
      <w:pPr>
        <w:tabs>
          <w:tab w:val="right" w:pos="10800"/>
        </w:tabs>
        <w:suppressAutoHyphens/>
        <w:ind w:left="547" w:hanging="540"/>
        <w:contextualSpacing/>
        <w:rPr>
          <w:rFonts w:asciiTheme="minorHAnsi" w:hAnsiTheme="minorHAnsi" w:cstheme="minorHAnsi"/>
          <w:sz w:val="24"/>
          <w:szCs w:val="24"/>
        </w:rPr>
      </w:pPr>
    </w:p>
    <w:p w14:paraId="0EBD2138" w14:textId="77777777" w:rsidR="007A01ED" w:rsidRPr="009B6FA8" w:rsidRDefault="007A01ED" w:rsidP="007C1649">
      <w:pPr>
        <w:tabs>
          <w:tab w:val="right" w:pos="10800"/>
        </w:tabs>
        <w:suppressAutoHyphens/>
        <w:ind w:left="547" w:hanging="540"/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r w:rsidRPr="009B6FA8">
        <w:rPr>
          <w:rFonts w:asciiTheme="minorHAnsi" w:hAnsiTheme="minorHAnsi" w:cstheme="minorHAnsi"/>
          <w:b/>
          <w:bCs/>
          <w:sz w:val="24"/>
          <w:szCs w:val="24"/>
        </w:rPr>
        <w:t>II.</w:t>
      </w:r>
      <w:r w:rsidRPr="009B6FA8">
        <w:rPr>
          <w:rFonts w:asciiTheme="minorHAnsi" w:hAnsiTheme="minorHAnsi" w:cstheme="minorHAnsi"/>
          <w:b/>
          <w:bCs/>
          <w:sz w:val="24"/>
          <w:szCs w:val="24"/>
        </w:rPr>
        <w:tab/>
        <w:t>APPLICATION DEADLINES:</w:t>
      </w:r>
    </w:p>
    <w:p w14:paraId="08B00BFB" w14:textId="77777777" w:rsidR="007A01ED" w:rsidRPr="009B6FA8" w:rsidRDefault="007A01ED" w:rsidP="007C1649">
      <w:pPr>
        <w:tabs>
          <w:tab w:val="right" w:pos="10800"/>
        </w:tabs>
        <w:suppressAutoHyphens/>
        <w:ind w:left="547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</w:rPr>
        <w:t>Fall admission - February 1 deadline</w:t>
      </w:r>
    </w:p>
    <w:p w14:paraId="64C85D38" w14:textId="182EF922" w:rsidR="007A01ED" w:rsidRPr="009B6FA8" w:rsidRDefault="007A01ED" w:rsidP="007C1649">
      <w:pPr>
        <w:tabs>
          <w:tab w:val="right" w:pos="10800"/>
        </w:tabs>
        <w:suppressAutoHyphens/>
        <w:ind w:left="547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</w:rPr>
        <w:t>Spring admission - November 1 deadline</w:t>
      </w:r>
    </w:p>
    <w:p w14:paraId="75AD20A8" w14:textId="2E7DF381" w:rsidR="007A01ED" w:rsidRPr="009B6FA8" w:rsidRDefault="00DA43C4" w:rsidP="00D871BD">
      <w:pPr>
        <w:tabs>
          <w:tab w:val="right" w:pos="10800"/>
        </w:tabs>
        <w:suppressAutoHyphens/>
        <w:ind w:left="547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</w:rPr>
        <w:t>Late applications will be considered</w:t>
      </w:r>
      <w:r w:rsidR="00872875" w:rsidRPr="009B6FA8">
        <w:rPr>
          <w:rFonts w:asciiTheme="minorHAnsi" w:hAnsiTheme="minorHAnsi" w:cstheme="minorHAnsi"/>
          <w:sz w:val="24"/>
          <w:szCs w:val="24"/>
        </w:rPr>
        <w:t>,</w:t>
      </w:r>
      <w:r w:rsidRPr="009B6FA8">
        <w:rPr>
          <w:rFonts w:asciiTheme="minorHAnsi" w:hAnsiTheme="minorHAnsi" w:cstheme="minorHAnsi"/>
          <w:sz w:val="24"/>
          <w:szCs w:val="24"/>
        </w:rPr>
        <w:t xml:space="preserve"> provid</w:t>
      </w:r>
      <w:r w:rsidR="00872875" w:rsidRPr="009B6FA8">
        <w:rPr>
          <w:rFonts w:asciiTheme="minorHAnsi" w:hAnsiTheme="minorHAnsi" w:cstheme="minorHAnsi"/>
          <w:sz w:val="24"/>
          <w:szCs w:val="24"/>
        </w:rPr>
        <w:t>ed</w:t>
      </w:r>
      <w:r w:rsidRPr="009B6FA8">
        <w:rPr>
          <w:rFonts w:asciiTheme="minorHAnsi" w:hAnsiTheme="minorHAnsi" w:cstheme="minorHAnsi"/>
          <w:sz w:val="24"/>
          <w:szCs w:val="24"/>
        </w:rPr>
        <w:t xml:space="preserve"> there is space in the program.</w:t>
      </w:r>
    </w:p>
    <w:p w14:paraId="6FD0AE5F" w14:textId="77777777" w:rsidR="007C1649" w:rsidRDefault="007C1649" w:rsidP="007A01ED">
      <w:pPr>
        <w:suppressAutoHyphens/>
        <w:spacing w:before="240"/>
        <w:ind w:left="540" w:hanging="540"/>
        <w:contextualSpacing/>
        <w:rPr>
          <w:rFonts w:asciiTheme="minorHAnsi" w:hAnsiTheme="minorHAnsi" w:cstheme="minorHAnsi"/>
          <w:sz w:val="24"/>
          <w:szCs w:val="24"/>
        </w:rPr>
      </w:pPr>
    </w:p>
    <w:p w14:paraId="7FD97EBC" w14:textId="77777777" w:rsidR="009B6FA8" w:rsidRPr="009B6FA8" w:rsidRDefault="009B6FA8" w:rsidP="007A01ED">
      <w:pPr>
        <w:suppressAutoHyphens/>
        <w:spacing w:before="240"/>
        <w:ind w:left="540" w:hanging="540"/>
        <w:contextualSpacing/>
        <w:rPr>
          <w:rFonts w:asciiTheme="minorHAnsi" w:hAnsiTheme="minorHAnsi" w:cstheme="minorHAnsi"/>
          <w:sz w:val="24"/>
          <w:szCs w:val="24"/>
        </w:rPr>
      </w:pPr>
    </w:p>
    <w:p w14:paraId="7F78F421" w14:textId="77777777" w:rsidR="00901230" w:rsidRDefault="00901230">
      <w:pPr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br w:type="page"/>
      </w:r>
    </w:p>
    <w:p w14:paraId="0DCABBC7" w14:textId="595A7CF7" w:rsidR="007A01ED" w:rsidRPr="009B6FA8" w:rsidRDefault="007A01ED" w:rsidP="007A01ED">
      <w:pPr>
        <w:spacing w:before="240"/>
        <w:ind w:left="540" w:hanging="54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b/>
          <w:bCs/>
          <w:spacing w:val="-2"/>
          <w:sz w:val="24"/>
          <w:szCs w:val="24"/>
        </w:rPr>
        <w:lastRenderedPageBreak/>
        <w:t>III.</w:t>
      </w:r>
      <w:r w:rsidRPr="009B6FA8">
        <w:rPr>
          <w:rFonts w:asciiTheme="minorHAnsi" w:hAnsiTheme="minorHAnsi" w:cstheme="minorHAnsi"/>
          <w:b/>
          <w:bCs/>
          <w:spacing w:val="-2"/>
          <w:sz w:val="24"/>
          <w:szCs w:val="24"/>
        </w:rPr>
        <w:tab/>
        <w:t>APPLICATION REQUIREMENTS: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To be considered for admission to the program, applicants must provide the following before the deadline:</w:t>
      </w:r>
    </w:p>
    <w:p w14:paraId="69E50FB0" w14:textId="77777777" w:rsidR="007C1649" w:rsidRPr="009B6FA8" w:rsidRDefault="007C1649" w:rsidP="00995064">
      <w:pPr>
        <w:numPr>
          <w:ilvl w:val="0"/>
          <w:numId w:val="20"/>
        </w:numPr>
        <w:ind w:left="90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Personal statement</w:t>
      </w:r>
    </w:p>
    <w:p w14:paraId="1397CB93" w14:textId="78F45909" w:rsidR="007C1649" w:rsidRPr="009B6FA8" w:rsidRDefault="007C1649" w:rsidP="00995064">
      <w:pPr>
        <w:numPr>
          <w:ilvl w:val="0"/>
          <w:numId w:val="20"/>
        </w:numPr>
        <w:ind w:left="90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One recommendation from a </w:t>
      </w:r>
      <w:r w:rsidRPr="009B6FA8">
        <w:rPr>
          <w:rFonts w:asciiTheme="minorHAnsi" w:hAnsiTheme="minorHAnsi" w:cstheme="minorHAnsi"/>
          <w:b/>
          <w:bCs/>
          <w:spacing w:val="-2"/>
          <w:sz w:val="24"/>
          <w:szCs w:val="24"/>
        </w:rPr>
        <w:t>current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school principal, supervisor, or superintendent, on school district letterhead, certifying the completion of at least </w:t>
      </w:r>
      <w:r w:rsidRPr="009B6FA8">
        <w:rPr>
          <w:rFonts w:asciiTheme="minorHAnsi" w:hAnsiTheme="minorHAnsi" w:cstheme="minorHAnsi"/>
          <w:b/>
          <w:bCs/>
          <w:spacing w:val="-2"/>
          <w:sz w:val="24"/>
          <w:szCs w:val="24"/>
        </w:rPr>
        <w:t>three years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of successful, full-time employment under a valid provisional or standard New Jersey Instructional Certificate</w:t>
      </w:r>
      <w:r w:rsidR="009D329E"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or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Educational Services Certificate</w:t>
      </w:r>
      <w:r w:rsidR="00F536D5" w:rsidRPr="009B6FA8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41698AD0" w14:textId="1B1E452E" w:rsidR="007C1649" w:rsidRPr="009B6FA8" w:rsidRDefault="007C1649" w:rsidP="00995064">
      <w:pPr>
        <w:numPr>
          <w:ilvl w:val="0"/>
          <w:numId w:val="20"/>
        </w:numPr>
        <w:ind w:left="90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A digital copy of a valid provisional or standard New Jersey Instructional Certificate</w:t>
      </w:r>
      <w:r w:rsidR="009D329E"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or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Educational Services Certificate.</w:t>
      </w:r>
    </w:p>
    <w:p w14:paraId="08FF2130" w14:textId="77777777" w:rsidR="007C1649" w:rsidRPr="009B6FA8" w:rsidRDefault="007C1649" w:rsidP="00995064">
      <w:pPr>
        <w:numPr>
          <w:ilvl w:val="0"/>
          <w:numId w:val="20"/>
        </w:numPr>
        <w:ind w:left="90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Official undergraduate transcripts</w:t>
      </w:r>
    </w:p>
    <w:p w14:paraId="3EB76CAF" w14:textId="77777777" w:rsidR="00995064" w:rsidRPr="009B6FA8" w:rsidRDefault="00995064" w:rsidP="00995064">
      <w:pPr>
        <w:contextualSpacing/>
        <w:rPr>
          <w:rFonts w:asciiTheme="minorHAnsi" w:hAnsiTheme="minorHAnsi" w:cstheme="minorHAnsi"/>
          <w:spacing w:val="-2"/>
          <w:sz w:val="24"/>
          <w:szCs w:val="24"/>
        </w:rPr>
      </w:pPr>
    </w:p>
    <w:p w14:paraId="467774EE" w14:textId="77777777" w:rsidR="007A01ED" w:rsidRPr="009B6FA8" w:rsidRDefault="007A01ED" w:rsidP="007A01ED">
      <w:pPr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Only complete applications will be reviewed.</w:t>
      </w:r>
    </w:p>
    <w:p w14:paraId="76E85B49" w14:textId="77777777" w:rsidR="00EA7C6D" w:rsidRDefault="00EA7C6D" w:rsidP="00995064">
      <w:pPr>
        <w:rPr>
          <w:rFonts w:asciiTheme="minorHAnsi" w:hAnsiTheme="minorHAnsi" w:cstheme="minorHAnsi"/>
          <w:spacing w:val="-2"/>
          <w:sz w:val="24"/>
          <w:szCs w:val="24"/>
        </w:rPr>
      </w:pPr>
    </w:p>
    <w:p w14:paraId="6B8BA30B" w14:textId="77777777" w:rsidR="009A670C" w:rsidRPr="009B6FA8" w:rsidRDefault="009A670C" w:rsidP="00995064">
      <w:pPr>
        <w:rPr>
          <w:rFonts w:asciiTheme="minorHAnsi" w:hAnsiTheme="minorHAnsi" w:cstheme="minorHAnsi"/>
          <w:spacing w:val="-2"/>
          <w:sz w:val="24"/>
          <w:szCs w:val="24"/>
        </w:rPr>
      </w:pPr>
    </w:p>
    <w:p w14:paraId="3F3469DA" w14:textId="77F1B53B" w:rsidR="007A01ED" w:rsidRPr="009B6FA8" w:rsidRDefault="009B6FA8" w:rsidP="009B6FA8">
      <w:pPr>
        <w:spacing w:before="240"/>
        <w:ind w:left="540" w:hanging="54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861163">
        <w:rPr>
          <w:rFonts w:asciiTheme="minorHAnsi" w:hAnsiTheme="minorHAnsi" w:cstheme="minorHAnsi"/>
          <w:b/>
          <w:bCs/>
          <w:spacing w:val="-2"/>
          <w:sz w:val="24"/>
          <w:szCs w:val="24"/>
        </w:rPr>
        <w:t>IV.</w:t>
      </w:r>
      <w:r w:rsidRPr="00861163">
        <w:rPr>
          <w:rFonts w:asciiTheme="minorHAnsi" w:hAnsiTheme="minorHAnsi" w:cstheme="minorHAnsi"/>
          <w:b/>
          <w:bCs/>
          <w:spacing w:val="-2"/>
          <w:sz w:val="24"/>
          <w:szCs w:val="24"/>
        </w:rPr>
        <w:tab/>
        <w:t>HOW TO APPLY:</w:t>
      </w:r>
      <w:r w:rsidRPr="0086116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04890">
        <w:rPr>
          <w:rFonts w:asciiTheme="minorHAnsi" w:hAnsiTheme="minorHAnsi" w:cstheme="minorHAnsi"/>
          <w:spacing w:val="-2"/>
          <w:sz w:val="24"/>
          <w:szCs w:val="24"/>
        </w:rPr>
        <w:t xml:space="preserve">Applications are submitted online at the </w:t>
      </w:r>
      <w:hyperlink r:id="rId7" w:history="1">
        <w:r w:rsidRPr="001B12E0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>Graduate Admissions website</w:t>
        </w:r>
      </w:hyperlink>
    </w:p>
    <w:p w14:paraId="58CDAFBA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Click on “Create Account or Login” and follow the instructions given.</w:t>
      </w:r>
    </w:p>
    <w:p w14:paraId="65DB631C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Under “Start an application today!”, click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>Apply Now</w:t>
      </w:r>
    </w:p>
    <w:p w14:paraId="2C7622A2" w14:textId="77777777" w:rsidR="00206E7C" w:rsidRPr="009B6FA8" w:rsidRDefault="00206E7C" w:rsidP="00206E7C">
      <w:pPr>
        <w:ind w:left="900"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  <w:u w:val="single"/>
        </w:rPr>
        <w:t>Application Selection</w:t>
      </w:r>
    </w:p>
    <w:p w14:paraId="4B1B6530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“Level of Application”,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>Graduate</w:t>
      </w:r>
    </w:p>
    <w:p w14:paraId="7505AF16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“Applicant Type”,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begin"/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instrText xml:space="preserve"> MERGEFIELD App_Type </w:instrTex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separate"/>
      </w:r>
      <w:r w:rsidRPr="009B6FA8">
        <w:rPr>
          <w:rFonts w:asciiTheme="minorHAnsi" w:hAnsiTheme="minorHAnsi" w:cstheme="minorHAnsi"/>
          <w:b/>
          <w:noProof/>
          <w:spacing w:val="-2"/>
          <w:sz w:val="24"/>
          <w:szCs w:val="24"/>
        </w:rPr>
        <w:t>Degree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end"/>
      </w:r>
    </w:p>
    <w:p w14:paraId="761AD839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Continue filling out the application, following the on-screen instructions.</w:t>
      </w:r>
    </w:p>
    <w:p w14:paraId="7EE5FF02" w14:textId="77777777" w:rsidR="00206E7C" w:rsidRPr="009B6FA8" w:rsidRDefault="00206E7C" w:rsidP="00206E7C">
      <w:pPr>
        <w:ind w:left="900"/>
        <w:rPr>
          <w:rFonts w:asciiTheme="minorHAnsi" w:hAnsiTheme="minorHAnsi" w:cstheme="minorHAnsi"/>
          <w:spacing w:val="-2"/>
          <w:sz w:val="24"/>
          <w:szCs w:val="24"/>
        </w:rPr>
      </w:pPr>
      <w:proofErr w:type="gramStart"/>
      <w:r w:rsidRPr="009B6FA8">
        <w:rPr>
          <w:rFonts w:asciiTheme="minorHAnsi" w:hAnsiTheme="minorHAnsi" w:cstheme="minorHAnsi"/>
          <w:spacing w:val="-2"/>
          <w:sz w:val="24"/>
          <w:szCs w:val="24"/>
          <w:u w:val="single"/>
        </w:rPr>
        <w:t>Program of Study</w:t>
      </w:r>
      <w:proofErr w:type="gramEnd"/>
    </w:p>
    <w:p w14:paraId="5874FD1D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Under “Program Information”, make sure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begin"/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instrText xml:space="preserve"> MERGEFIELD App_Type1 </w:instrTex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separate"/>
      </w:r>
      <w:r w:rsidRPr="009B6FA8">
        <w:rPr>
          <w:rFonts w:asciiTheme="minorHAnsi" w:hAnsiTheme="minorHAnsi" w:cstheme="minorHAnsi"/>
          <w:b/>
          <w:noProof/>
          <w:spacing w:val="-2"/>
          <w:sz w:val="24"/>
          <w:szCs w:val="24"/>
        </w:rPr>
        <w:t>Degree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end"/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is selected for “Applicant Type”</w:t>
      </w:r>
    </w:p>
    <w:p w14:paraId="1B1F3873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“Degree Type”,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begin"/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instrText xml:space="preserve"> MERGEFIELD Deg_Type </w:instrTex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separate"/>
      </w:r>
      <w:r w:rsidRPr="009B6FA8">
        <w:rPr>
          <w:rFonts w:asciiTheme="minorHAnsi" w:hAnsiTheme="minorHAnsi" w:cstheme="minorHAnsi"/>
          <w:b/>
          <w:noProof/>
          <w:spacing w:val="-2"/>
          <w:sz w:val="24"/>
          <w:szCs w:val="24"/>
        </w:rPr>
        <w:t>Master's (e.g. MA, MS, EdM, MFA)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end"/>
      </w:r>
    </w:p>
    <w:p w14:paraId="17C5515F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“Area of Study”,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>Education</w:t>
      </w:r>
    </w:p>
    <w:p w14:paraId="07CF68D4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“Location/Instructional Method”,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begin"/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instrText xml:space="preserve"> MERGEFIELD Location </w:instrTex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separate"/>
      </w:r>
      <w:r w:rsidRPr="009B6FA8">
        <w:rPr>
          <w:rFonts w:asciiTheme="minorHAnsi" w:hAnsiTheme="minorHAnsi" w:cstheme="minorHAnsi"/>
          <w:b/>
          <w:noProof/>
          <w:spacing w:val="-2"/>
          <w:sz w:val="24"/>
          <w:szCs w:val="24"/>
        </w:rPr>
        <w:t>New Brunswick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end"/>
      </w:r>
    </w:p>
    <w:p w14:paraId="3AF55326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“Program Selection”,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begin"/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instrText xml:space="preserve"> MERGEFIELD Prog_Select </w:instrTex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separate"/>
      </w:r>
      <w:r w:rsidRPr="009B6FA8">
        <w:rPr>
          <w:rFonts w:asciiTheme="minorHAnsi" w:hAnsiTheme="minorHAnsi" w:cstheme="minorHAnsi"/>
          <w:b/>
          <w:noProof/>
          <w:spacing w:val="-2"/>
          <w:sz w:val="24"/>
          <w:szCs w:val="24"/>
        </w:rPr>
        <w:t>Education - Administration and Supervision (EDM) New Brunswick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end"/>
      </w:r>
    </w:p>
    <w:p w14:paraId="7083B33E" w14:textId="77777777" w:rsidR="00206E7C" w:rsidRPr="009B6FA8" w:rsidRDefault="00206E7C" w:rsidP="00206E7C">
      <w:pPr>
        <w:pStyle w:val="ListParagraph"/>
        <w:ind w:left="900"/>
        <w:rPr>
          <w:rFonts w:asciiTheme="minorHAnsi" w:hAnsiTheme="minorHAnsi" w:cstheme="minorHAnsi"/>
          <w:spacing w:val="-2"/>
          <w:sz w:val="24"/>
          <w:szCs w:val="24"/>
          <w:u w:val="single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  <w:u w:val="single"/>
        </w:rPr>
        <w:t>Program Details</w:t>
      </w:r>
    </w:p>
    <w:p w14:paraId="07803495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For “First Preference Concentration”, select 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begin"/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instrText xml:space="preserve"> MERGEFIELD M_1st_Pref_Conc </w:instrTex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separate"/>
      </w:r>
      <w:r w:rsidRPr="009B6FA8">
        <w:rPr>
          <w:rFonts w:asciiTheme="minorHAnsi" w:hAnsiTheme="minorHAnsi" w:cstheme="minorHAnsi"/>
          <w:b/>
          <w:noProof/>
          <w:spacing w:val="-2"/>
          <w:sz w:val="24"/>
          <w:szCs w:val="24"/>
        </w:rPr>
        <w:t>Principal Certification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fldChar w:fldCharType="end"/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>. (2nd and 3rd preferences can be left blank.)</w:t>
      </w:r>
    </w:p>
    <w:p w14:paraId="5C6DF0B3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Complete the rest of the application by providing the requested information.</w:t>
      </w:r>
    </w:p>
    <w:p w14:paraId="00B7E231" w14:textId="77777777" w:rsidR="00206E7C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Enter payment information for the non-refundable application fee.</w:t>
      </w:r>
    </w:p>
    <w:p w14:paraId="596A3B6A" w14:textId="51B24FBF" w:rsidR="00BB053E" w:rsidRPr="009B6FA8" w:rsidRDefault="00206E7C" w:rsidP="00206E7C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spacing w:val="-2"/>
          <w:sz w:val="24"/>
          <w:szCs w:val="24"/>
        </w:rPr>
        <w:t>Submit your application.</w:t>
      </w:r>
    </w:p>
    <w:p w14:paraId="5D9B4182" w14:textId="77777777" w:rsidR="007A01ED" w:rsidRDefault="007A01ED" w:rsidP="007A01ED">
      <w:pPr>
        <w:suppressAutoHyphens/>
        <w:ind w:left="540" w:hanging="540"/>
        <w:rPr>
          <w:rFonts w:asciiTheme="minorHAnsi" w:hAnsiTheme="minorHAnsi" w:cstheme="minorHAnsi"/>
          <w:sz w:val="24"/>
          <w:szCs w:val="24"/>
        </w:rPr>
      </w:pPr>
    </w:p>
    <w:p w14:paraId="64DFE3A9" w14:textId="77777777" w:rsidR="009B6FA8" w:rsidRPr="009B6FA8" w:rsidRDefault="009B6FA8" w:rsidP="007A01ED">
      <w:pPr>
        <w:suppressAutoHyphens/>
        <w:ind w:left="540" w:hanging="540"/>
        <w:rPr>
          <w:rFonts w:asciiTheme="minorHAnsi" w:hAnsiTheme="minorHAnsi" w:cstheme="minorHAnsi"/>
          <w:sz w:val="24"/>
          <w:szCs w:val="24"/>
        </w:rPr>
      </w:pPr>
    </w:p>
    <w:p w14:paraId="0AEB0D2B" w14:textId="77777777" w:rsidR="00901230" w:rsidRDefault="00901230">
      <w:pPr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br w:type="page"/>
      </w:r>
    </w:p>
    <w:p w14:paraId="282D0BFE" w14:textId="5E3AA579" w:rsidR="007A01ED" w:rsidRPr="009B6FA8" w:rsidRDefault="007A01ED" w:rsidP="007A01ED">
      <w:pPr>
        <w:spacing w:before="240"/>
        <w:ind w:left="547" w:hanging="547"/>
        <w:contextualSpacing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b/>
          <w:bCs/>
          <w:spacing w:val="-2"/>
          <w:sz w:val="24"/>
          <w:szCs w:val="24"/>
        </w:rPr>
        <w:lastRenderedPageBreak/>
        <w:t>V.</w:t>
      </w:r>
      <w:r w:rsidRPr="009B6FA8">
        <w:rPr>
          <w:rFonts w:asciiTheme="minorHAnsi" w:hAnsiTheme="minorHAnsi" w:cstheme="minorHAnsi"/>
          <w:b/>
          <w:bCs/>
          <w:spacing w:val="-2"/>
          <w:sz w:val="24"/>
          <w:szCs w:val="24"/>
        </w:rPr>
        <w:tab/>
        <w:t>PROFESSIONAL EDUCATION REQUIREMENTS:</w:t>
      </w:r>
    </w:p>
    <w:tbl>
      <w:tblPr>
        <w:tblStyle w:val="TableGrid"/>
        <w:tblW w:w="10260" w:type="dxa"/>
        <w:tblInd w:w="535" w:type="dxa"/>
        <w:tblLook w:val="04A0" w:firstRow="1" w:lastRow="0" w:firstColumn="1" w:lastColumn="0" w:noHBand="0" w:noVBand="1"/>
      </w:tblPr>
      <w:tblGrid>
        <w:gridCol w:w="1884"/>
        <w:gridCol w:w="1528"/>
        <w:gridCol w:w="6004"/>
        <w:gridCol w:w="844"/>
      </w:tblGrid>
      <w:tr w:rsidR="002830D0" w:rsidRPr="009B6FA8" w14:paraId="247B2D9A" w14:textId="77777777" w:rsidTr="00982D13">
        <w:tc>
          <w:tcPr>
            <w:tcW w:w="1884" w:type="dxa"/>
            <w:shd w:val="clear" w:color="auto" w:fill="DBE5F1" w:themeFill="accent1" w:themeFillTint="33"/>
          </w:tcPr>
          <w:p w14:paraId="7514CFA3" w14:textId="40AA2E06" w:rsidR="002830D0" w:rsidRPr="009B6FA8" w:rsidRDefault="002830D0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Semester</w:t>
            </w:r>
            <w:r w:rsidR="00D871BD" w:rsidRPr="009B6FA8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s</w:t>
            </w:r>
            <w:r w:rsidRPr="009B6FA8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 xml:space="preserve"> Offered</w:t>
            </w:r>
          </w:p>
        </w:tc>
        <w:tc>
          <w:tcPr>
            <w:tcW w:w="1528" w:type="dxa"/>
            <w:shd w:val="clear" w:color="auto" w:fill="DBE5F1" w:themeFill="accent1" w:themeFillTint="33"/>
          </w:tcPr>
          <w:p w14:paraId="3A6EA357" w14:textId="35F805CA" w:rsidR="002830D0" w:rsidRPr="009B6FA8" w:rsidRDefault="002830D0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Course </w:t>
            </w:r>
            <w:r w:rsidR="00D871BD" w:rsidRPr="009B6FA8">
              <w:rPr>
                <w:rFonts w:asciiTheme="minorHAnsi" w:hAnsiTheme="minorHAnsi" w:cstheme="minorHAnsi"/>
                <w:b/>
                <w:sz w:val="22"/>
                <w:szCs w:val="22"/>
              </w:rPr>
              <w:t>#</w:t>
            </w:r>
          </w:p>
        </w:tc>
        <w:tc>
          <w:tcPr>
            <w:tcW w:w="6004" w:type="dxa"/>
            <w:shd w:val="clear" w:color="auto" w:fill="DBE5F1" w:themeFill="accent1" w:themeFillTint="33"/>
          </w:tcPr>
          <w:p w14:paraId="417D1580" w14:textId="77777777" w:rsidR="002830D0" w:rsidRPr="009B6FA8" w:rsidRDefault="002830D0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sz w:val="22"/>
                <w:szCs w:val="22"/>
              </w:rPr>
              <w:t>Course Name</w:t>
            </w:r>
          </w:p>
        </w:tc>
        <w:tc>
          <w:tcPr>
            <w:tcW w:w="844" w:type="dxa"/>
            <w:shd w:val="clear" w:color="auto" w:fill="DBE5F1" w:themeFill="accent1" w:themeFillTint="33"/>
          </w:tcPr>
          <w:p w14:paraId="76AEA19E" w14:textId="77777777" w:rsidR="002830D0" w:rsidRPr="009B6FA8" w:rsidRDefault="002830D0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Credits</w:t>
            </w:r>
          </w:p>
        </w:tc>
      </w:tr>
      <w:tr w:rsidR="00D871BD" w:rsidRPr="009B6FA8" w14:paraId="3601BA06" w14:textId="77777777" w:rsidTr="00982D13">
        <w:tc>
          <w:tcPr>
            <w:tcW w:w="1884" w:type="dxa"/>
            <w:shd w:val="clear" w:color="auto" w:fill="DBE5F1" w:themeFill="accent1" w:themeFillTint="33"/>
          </w:tcPr>
          <w:p w14:paraId="3F19DD9A" w14:textId="77777777" w:rsidR="00D871BD" w:rsidRPr="009B6FA8" w:rsidRDefault="00D871BD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  <w:shd w:val="clear" w:color="auto" w:fill="DBE5F1" w:themeFill="accent1" w:themeFillTint="33"/>
          </w:tcPr>
          <w:p w14:paraId="5E574445" w14:textId="77777777" w:rsidR="00D871BD" w:rsidRPr="009B6FA8" w:rsidRDefault="00D871BD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004" w:type="dxa"/>
            <w:shd w:val="clear" w:color="auto" w:fill="DBE5F1" w:themeFill="accent1" w:themeFillTint="33"/>
          </w:tcPr>
          <w:p w14:paraId="3195026F" w14:textId="77777777" w:rsidR="009B6FA8" w:rsidRDefault="00D871BD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REQUIRED COURSES in Educational Administration</w:t>
            </w:r>
          </w:p>
          <w:p w14:paraId="54E2F769" w14:textId="1ACC7AF0" w:rsidR="00D871BD" w:rsidRPr="009B6FA8" w:rsidRDefault="004F2284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(24 credits)</w:t>
            </w:r>
          </w:p>
        </w:tc>
        <w:tc>
          <w:tcPr>
            <w:tcW w:w="844" w:type="dxa"/>
            <w:shd w:val="clear" w:color="auto" w:fill="DBE5F1" w:themeFill="accent1" w:themeFillTint="33"/>
          </w:tcPr>
          <w:p w14:paraId="223A6A03" w14:textId="77777777" w:rsidR="00D871BD" w:rsidRPr="009B6FA8" w:rsidRDefault="00D871BD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</w:p>
        </w:tc>
      </w:tr>
      <w:tr w:rsidR="002830D0" w:rsidRPr="009B6FA8" w14:paraId="7BF5A912" w14:textId="77777777" w:rsidTr="00982D13">
        <w:tc>
          <w:tcPr>
            <w:tcW w:w="1884" w:type="dxa"/>
          </w:tcPr>
          <w:p w14:paraId="24912285" w14:textId="262D5C6C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6EE61D48" w14:textId="245F23A5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15:230:501</w:t>
            </w:r>
          </w:p>
        </w:tc>
        <w:tc>
          <w:tcPr>
            <w:tcW w:w="6004" w:type="dxa"/>
          </w:tcPr>
          <w:p w14:paraId="0CFE529D" w14:textId="70E743BC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School Leadership in Diverse Societies</w:t>
            </w:r>
          </w:p>
        </w:tc>
        <w:tc>
          <w:tcPr>
            <w:tcW w:w="844" w:type="dxa"/>
          </w:tcPr>
          <w:p w14:paraId="13B40377" w14:textId="731E787B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604AB714" w14:textId="77777777" w:rsidTr="00982D13">
        <w:tc>
          <w:tcPr>
            <w:tcW w:w="1884" w:type="dxa"/>
          </w:tcPr>
          <w:p w14:paraId="1A640443" w14:textId="353F58E7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0A044766" w14:textId="73010A2E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15:230:505</w:t>
            </w:r>
          </w:p>
        </w:tc>
        <w:tc>
          <w:tcPr>
            <w:tcW w:w="6004" w:type="dxa"/>
          </w:tcPr>
          <w:p w14:paraId="6133CB5A" w14:textId="09F07E86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School-Community Relations: The Politics of Education</w:t>
            </w:r>
          </w:p>
        </w:tc>
        <w:tc>
          <w:tcPr>
            <w:tcW w:w="844" w:type="dxa"/>
          </w:tcPr>
          <w:p w14:paraId="1B0D177C" w14:textId="6A329F3D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4DE1F6A4" w14:textId="77777777" w:rsidTr="00982D13">
        <w:tc>
          <w:tcPr>
            <w:tcW w:w="1884" w:type="dxa"/>
          </w:tcPr>
          <w:p w14:paraId="2D5E5B99" w14:textId="5A425C33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17ECD48D" w14:textId="3313C8B8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15:230:507</w:t>
            </w:r>
          </w:p>
        </w:tc>
        <w:tc>
          <w:tcPr>
            <w:tcW w:w="6004" w:type="dxa"/>
          </w:tcPr>
          <w:p w14:paraId="73A2E223" w14:textId="1908015B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Education Law</w:t>
            </w:r>
          </w:p>
        </w:tc>
        <w:tc>
          <w:tcPr>
            <w:tcW w:w="844" w:type="dxa"/>
          </w:tcPr>
          <w:p w14:paraId="4ACA4C67" w14:textId="6328B09C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7BA8B74A" w14:textId="77777777" w:rsidTr="00982D13">
        <w:tc>
          <w:tcPr>
            <w:tcW w:w="1884" w:type="dxa"/>
          </w:tcPr>
          <w:p w14:paraId="70BFC8A4" w14:textId="3ED7F8E7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08813E55" w14:textId="2B0C457D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15:230:514</w:t>
            </w:r>
          </w:p>
        </w:tc>
        <w:tc>
          <w:tcPr>
            <w:tcW w:w="6004" w:type="dxa"/>
          </w:tcPr>
          <w:p w14:paraId="6140F501" w14:textId="10D286B5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Personnel Administration</w:t>
            </w:r>
          </w:p>
        </w:tc>
        <w:tc>
          <w:tcPr>
            <w:tcW w:w="844" w:type="dxa"/>
          </w:tcPr>
          <w:p w14:paraId="14041510" w14:textId="77868D5D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0D5B4B00" w14:textId="77777777" w:rsidTr="00982D13">
        <w:tc>
          <w:tcPr>
            <w:tcW w:w="1884" w:type="dxa"/>
          </w:tcPr>
          <w:p w14:paraId="3ECA5389" w14:textId="7E7490BA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72F3902C" w14:textId="7FEA3127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15:230:520</w:t>
            </w:r>
          </w:p>
        </w:tc>
        <w:tc>
          <w:tcPr>
            <w:tcW w:w="6004" w:type="dxa"/>
          </w:tcPr>
          <w:p w14:paraId="04EEED49" w14:textId="566C957C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Public School Finance</w:t>
            </w:r>
          </w:p>
        </w:tc>
        <w:tc>
          <w:tcPr>
            <w:tcW w:w="844" w:type="dxa"/>
          </w:tcPr>
          <w:p w14:paraId="5D11C263" w14:textId="1EAF9AAE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1797AD1B" w14:textId="77777777" w:rsidTr="00982D13">
        <w:trPr>
          <w:trHeight w:val="70"/>
        </w:trPr>
        <w:tc>
          <w:tcPr>
            <w:tcW w:w="1884" w:type="dxa"/>
          </w:tcPr>
          <w:p w14:paraId="041E2374" w14:textId="58E13577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1342C799" w14:textId="51CDB683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15:230:521</w:t>
            </w:r>
          </w:p>
        </w:tc>
        <w:tc>
          <w:tcPr>
            <w:tcW w:w="6004" w:type="dxa"/>
          </w:tcPr>
          <w:p w14:paraId="03F003BD" w14:textId="5BDFAD5C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Supervision of Instruction</w:t>
            </w:r>
          </w:p>
        </w:tc>
        <w:tc>
          <w:tcPr>
            <w:tcW w:w="844" w:type="dxa"/>
          </w:tcPr>
          <w:p w14:paraId="29CC2441" w14:textId="2F0A803C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31E13091" w14:textId="77777777" w:rsidTr="00982D13">
        <w:tc>
          <w:tcPr>
            <w:tcW w:w="1884" w:type="dxa"/>
          </w:tcPr>
          <w:p w14:paraId="0258FC38" w14:textId="52CD06D9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2AD0B32E" w14:textId="40E64128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15:230:615</w:t>
            </w:r>
          </w:p>
        </w:tc>
        <w:tc>
          <w:tcPr>
            <w:tcW w:w="6004" w:type="dxa"/>
          </w:tcPr>
          <w:p w14:paraId="2376C674" w14:textId="5C5E80AF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Assessment/Data/Problem Solving</w:t>
            </w:r>
          </w:p>
        </w:tc>
        <w:tc>
          <w:tcPr>
            <w:tcW w:w="844" w:type="dxa"/>
          </w:tcPr>
          <w:p w14:paraId="1EA81959" w14:textId="307B9BA8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9B6FA8" w14:paraId="63C36F77" w14:textId="77777777" w:rsidTr="00982D13">
        <w:tc>
          <w:tcPr>
            <w:tcW w:w="1884" w:type="dxa"/>
          </w:tcPr>
          <w:p w14:paraId="2710FE39" w14:textId="1E8C8CE6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51F5987D" w14:textId="110F4CF5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15:230:530</w:t>
            </w:r>
          </w:p>
        </w:tc>
        <w:tc>
          <w:tcPr>
            <w:tcW w:w="6004" w:type="dxa"/>
          </w:tcPr>
          <w:p w14:paraId="55E7CDB3" w14:textId="13080D14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Internship in Educational Administration I</w:t>
            </w:r>
            <w:r w:rsidRPr="009B6FA8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44" w:type="dxa"/>
          </w:tcPr>
          <w:p w14:paraId="38CB2126" w14:textId="36EA62FA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2830D0" w:rsidRPr="009B6FA8" w14:paraId="10A8D133" w14:textId="77777777" w:rsidTr="00982D13">
        <w:tc>
          <w:tcPr>
            <w:tcW w:w="1884" w:type="dxa"/>
          </w:tcPr>
          <w:p w14:paraId="5B981F11" w14:textId="110613C5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75ECAC29" w14:textId="58E3D8D3" w:rsidR="002830D0" w:rsidRPr="009B6FA8" w:rsidRDefault="002830D0" w:rsidP="004A2D4C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15:230:531</w:t>
            </w:r>
          </w:p>
        </w:tc>
        <w:tc>
          <w:tcPr>
            <w:tcW w:w="6004" w:type="dxa"/>
            <w:tcBorders>
              <w:bottom w:val="single" w:sz="4" w:space="0" w:color="auto"/>
            </w:tcBorders>
          </w:tcPr>
          <w:p w14:paraId="13958AB2" w14:textId="380205D9" w:rsidR="002830D0" w:rsidRPr="009B6FA8" w:rsidRDefault="002830D0" w:rsidP="00D871BD">
            <w:pPr>
              <w:spacing w:before="240"/>
              <w:contextualSpacing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Internship in Educational Administration II</w:t>
            </w:r>
            <w:r w:rsidRPr="009B6FA8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44" w:type="dxa"/>
          </w:tcPr>
          <w:p w14:paraId="6AF6946C" w14:textId="40A71E96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2830D0" w:rsidRPr="009B6FA8" w14:paraId="2DB09F45" w14:textId="77777777" w:rsidTr="00982D13">
        <w:tc>
          <w:tcPr>
            <w:tcW w:w="1884" w:type="dxa"/>
          </w:tcPr>
          <w:p w14:paraId="16F9D093" w14:textId="31313998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  <w:tcBorders>
              <w:bottom w:val="nil"/>
              <w:right w:val="single" w:sz="4" w:space="0" w:color="auto"/>
            </w:tcBorders>
          </w:tcPr>
          <w:p w14:paraId="08C34CD4" w14:textId="26369112" w:rsidR="002830D0" w:rsidRPr="009B6FA8" w:rsidRDefault="002830D0" w:rsidP="004A2D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 xml:space="preserve">15:230:532 </w:t>
            </w:r>
            <w:r w:rsidRPr="009B6F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</w:t>
            </w: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004" w:type="dxa"/>
            <w:tcBorders>
              <w:left w:val="single" w:sz="4" w:space="0" w:color="auto"/>
              <w:bottom w:val="nil"/>
            </w:tcBorders>
          </w:tcPr>
          <w:p w14:paraId="4767280C" w14:textId="1F29EA97" w:rsidR="002830D0" w:rsidRPr="009B6FA8" w:rsidRDefault="002830D0" w:rsidP="005C00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Internship in Educational Administration III</w:t>
            </w:r>
            <w:r w:rsidRPr="009B6FA8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1</w:t>
            </w: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 xml:space="preserve"> or</w:t>
            </w:r>
          </w:p>
        </w:tc>
        <w:tc>
          <w:tcPr>
            <w:tcW w:w="844" w:type="dxa"/>
          </w:tcPr>
          <w:p w14:paraId="5B7835B1" w14:textId="78B30AAB" w:rsidR="002830D0" w:rsidRPr="009B6FA8" w:rsidRDefault="002830D0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5C003E" w:rsidRPr="009B6FA8" w14:paraId="62559F87" w14:textId="77777777" w:rsidTr="00982D13">
        <w:tc>
          <w:tcPr>
            <w:tcW w:w="1884" w:type="dxa"/>
          </w:tcPr>
          <w:p w14:paraId="46C93E41" w14:textId="487B4B91" w:rsidR="005C003E" w:rsidRPr="009B6FA8" w:rsidRDefault="005C003E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nil"/>
              <w:right w:val="single" w:sz="4" w:space="0" w:color="auto"/>
            </w:tcBorders>
          </w:tcPr>
          <w:p w14:paraId="31662F70" w14:textId="16681664" w:rsidR="005C003E" w:rsidRPr="009B6FA8" w:rsidRDefault="005C003E" w:rsidP="004A2D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15:230:630</w:t>
            </w:r>
          </w:p>
        </w:tc>
        <w:tc>
          <w:tcPr>
            <w:tcW w:w="6004" w:type="dxa"/>
            <w:tcBorders>
              <w:top w:val="nil"/>
              <w:left w:val="single" w:sz="4" w:space="0" w:color="auto"/>
            </w:tcBorders>
          </w:tcPr>
          <w:p w14:paraId="38369DC6" w14:textId="37B84C92" w:rsidR="005C003E" w:rsidRPr="009B6FA8" w:rsidRDefault="005C003E" w:rsidP="00D871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Readings in Educational Administration</w:t>
            </w:r>
            <w:r w:rsidRPr="009B6FA8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44" w:type="dxa"/>
          </w:tcPr>
          <w:p w14:paraId="224F96B7" w14:textId="345E4280" w:rsidR="005C003E" w:rsidRPr="009B6FA8" w:rsidRDefault="005C003E" w:rsidP="002830D0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D871BD" w:rsidRPr="009B6FA8" w14:paraId="1CB756D0" w14:textId="77777777" w:rsidTr="00982D13">
        <w:tc>
          <w:tcPr>
            <w:tcW w:w="1884" w:type="dxa"/>
            <w:shd w:val="clear" w:color="auto" w:fill="DBE5F1" w:themeFill="accent1" w:themeFillTint="33"/>
          </w:tcPr>
          <w:p w14:paraId="3D2B99AB" w14:textId="77777777" w:rsidR="00D871BD" w:rsidRPr="009B6FA8" w:rsidRDefault="00D871BD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  <w:shd w:val="clear" w:color="auto" w:fill="DBE5F1" w:themeFill="accent1" w:themeFillTint="33"/>
          </w:tcPr>
          <w:p w14:paraId="4CB30F1C" w14:textId="77777777" w:rsidR="00D871BD" w:rsidRPr="009B6FA8" w:rsidRDefault="00D871BD" w:rsidP="00FE790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004" w:type="dxa"/>
            <w:shd w:val="clear" w:color="auto" w:fill="DBE5F1" w:themeFill="accent1" w:themeFillTint="33"/>
          </w:tcPr>
          <w:p w14:paraId="0C5784C9" w14:textId="177D91F5" w:rsidR="00D871BD" w:rsidRPr="009B6FA8" w:rsidRDefault="00D871BD" w:rsidP="00FE790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ELECTIVES (select 2)</w:t>
            </w:r>
            <w:r w:rsidR="004F2284" w:rsidRPr="009B6FA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(6 credits)</w:t>
            </w:r>
          </w:p>
        </w:tc>
        <w:tc>
          <w:tcPr>
            <w:tcW w:w="844" w:type="dxa"/>
            <w:shd w:val="clear" w:color="auto" w:fill="DBE5F1" w:themeFill="accent1" w:themeFillTint="33"/>
          </w:tcPr>
          <w:p w14:paraId="148DBDCE" w14:textId="77777777" w:rsidR="00D871BD" w:rsidRPr="009B6FA8" w:rsidRDefault="00D871BD" w:rsidP="00FE790A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871BD" w:rsidRPr="009B6FA8" w14:paraId="2B3427E8" w14:textId="77777777" w:rsidTr="00982D13">
        <w:tc>
          <w:tcPr>
            <w:tcW w:w="1884" w:type="dxa"/>
          </w:tcPr>
          <w:p w14:paraId="5D384BBE" w14:textId="77777777" w:rsidR="00D871BD" w:rsidRPr="009B6FA8" w:rsidRDefault="00D871BD" w:rsidP="00D871BD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</w:tcPr>
          <w:p w14:paraId="53BEA1BF" w14:textId="4A07B2F4" w:rsidR="00D871BD" w:rsidRPr="009B6FA8" w:rsidRDefault="00D871BD" w:rsidP="004A2D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15:230:_</w:t>
            </w:r>
            <w:proofErr w:type="gramEnd"/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</w:tc>
        <w:tc>
          <w:tcPr>
            <w:tcW w:w="6004" w:type="dxa"/>
          </w:tcPr>
          <w:p w14:paraId="5350018A" w14:textId="2469184E" w:rsidR="00D871BD" w:rsidRPr="009B6FA8" w:rsidRDefault="00D871BD" w:rsidP="00D871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Elective</w:t>
            </w:r>
          </w:p>
        </w:tc>
        <w:tc>
          <w:tcPr>
            <w:tcW w:w="844" w:type="dxa"/>
          </w:tcPr>
          <w:p w14:paraId="3F57ED37" w14:textId="6ED61DC2" w:rsidR="00D871BD" w:rsidRPr="009B6FA8" w:rsidRDefault="00D871BD" w:rsidP="00D871BD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D871BD" w:rsidRPr="009B6FA8" w14:paraId="09BA458F" w14:textId="77777777" w:rsidTr="00982D13">
        <w:tc>
          <w:tcPr>
            <w:tcW w:w="1884" w:type="dxa"/>
            <w:tcBorders>
              <w:bottom w:val="single" w:sz="4" w:space="0" w:color="auto"/>
            </w:tcBorders>
          </w:tcPr>
          <w:p w14:paraId="0AEBA95B" w14:textId="77777777" w:rsidR="00D871BD" w:rsidRPr="009B6FA8" w:rsidRDefault="00D871BD" w:rsidP="00D871BD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0DCCB2C5" w14:textId="274088E0" w:rsidR="00D871BD" w:rsidRPr="009B6FA8" w:rsidRDefault="00D871BD" w:rsidP="004A2D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15:310:_</w:t>
            </w:r>
            <w:proofErr w:type="gramEnd"/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</w:tc>
        <w:tc>
          <w:tcPr>
            <w:tcW w:w="6004" w:type="dxa"/>
            <w:tcBorders>
              <w:bottom w:val="single" w:sz="4" w:space="0" w:color="auto"/>
            </w:tcBorders>
          </w:tcPr>
          <w:p w14:paraId="00F2F794" w14:textId="71CFB457" w:rsidR="00D871BD" w:rsidRPr="009B6FA8" w:rsidRDefault="00D871BD" w:rsidP="00D871B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Elective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04108B3D" w14:textId="48466BEF" w:rsidR="00D871BD" w:rsidRPr="009B6FA8" w:rsidRDefault="00D871BD" w:rsidP="00D871BD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6FA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FE790A" w:rsidRPr="00C46BDD" w14:paraId="2B02B507" w14:textId="77777777" w:rsidTr="00982D13">
        <w:tc>
          <w:tcPr>
            <w:tcW w:w="1884" w:type="dxa"/>
            <w:shd w:val="clear" w:color="auto" w:fill="C6D9F1" w:themeFill="text2" w:themeFillTint="33"/>
          </w:tcPr>
          <w:p w14:paraId="6481630C" w14:textId="77777777" w:rsidR="00FE790A" w:rsidRPr="00C46BDD" w:rsidRDefault="00FE790A" w:rsidP="00D44E73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28" w:type="dxa"/>
            <w:shd w:val="clear" w:color="auto" w:fill="C6D9F1" w:themeFill="text2" w:themeFillTint="33"/>
          </w:tcPr>
          <w:p w14:paraId="52C1A8D0" w14:textId="77777777" w:rsidR="00FE790A" w:rsidRPr="00C46BDD" w:rsidRDefault="00FE790A" w:rsidP="00D44E73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004" w:type="dxa"/>
            <w:shd w:val="clear" w:color="auto" w:fill="C6D9F1" w:themeFill="text2" w:themeFillTint="33"/>
          </w:tcPr>
          <w:p w14:paraId="6A760B27" w14:textId="77777777" w:rsidR="00FE790A" w:rsidRPr="00C46BDD" w:rsidRDefault="00FE790A" w:rsidP="00D44E73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6B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CREDITS</w:t>
            </w:r>
          </w:p>
        </w:tc>
        <w:tc>
          <w:tcPr>
            <w:tcW w:w="844" w:type="dxa"/>
            <w:shd w:val="clear" w:color="auto" w:fill="C6D9F1" w:themeFill="text2" w:themeFillTint="33"/>
          </w:tcPr>
          <w:p w14:paraId="4D96BDF8" w14:textId="055858F4" w:rsidR="00FE790A" w:rsidRPr="00C46BDD" w:rsidRDefault="00FE790A" w:rsidP="00D44E73">
            <w:pPr>
              <w:spacing w:before="24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</w:p>
        </w:tc>
      </w:tr>
    </w:tbl>
    <w:p w14:paraId="7F370FCE" w14:textId="77777777" w:rsidR="00FE790A" w:rsidRPr="009B6FA8" w:rsidRDefault="00FE790A" w:rsidP="00FE790A">
      <w:pPr>
        <w:suppressAutoHyphens/>
        <w:spacing w:before="240" w:line="204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43BEEA20" w14:textId="0D2C98A9" w:rsidR="00730C97" w:rsidRPr="009B6FA8" w:rsidRDefault="00730C97" w:rsidP="009D7F3E">
      <w:pPr>
        <w:suppressAutoHyphens/>
        <w:spacing w:before="240" w:line="204" w:lineRule="auto"/>
        <w:ind w:left="547" w:hanging="7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  <w:vertAlign w:val="superscript"/>
        </w:rPr>
        <w:t>1</w:t>
      </w:r>
      <w:r w:rsidRPr="009B6FA8">
        <w:rPr>
          <w:rFonts w:asciiTheme="minorHAnsi" w:hAnsiTheme="minorHAnsi" w:cstheme="minorHAnsi"/>
          <w:sz w:val="24"/>
          <w:szCs w:val="24"/>
        </w:rPr>
        <w:t xml:space="preserve"> This course has a field experience component. To be eligible to register for Internship I and II, Ed.M. students must have earned at least 15 credits in Educational Administration and Supervision. To register for Internship III students must have successfully completed Internships I and II AND passed the 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>School Leaders Licensure Assessment</w:t>
      </w:r>
      <w:r w:rsidRPr="009B6FA8">
        <w:rPr>
          <w:rFonts w:asciiTheme="minorHAnsi" w:hAnsiTheme="minorHAnsi" w:cstheme="minorHAnsi"/>
          <w:sz w:val="24"/>
          <w:szCs w:val="24"/>
        </w:rPr>
        <w:t xml:space="preserve"> (SLLA) required for principal certification.</w:t>
      </w:r>
    </w:p>
    <w:p w14:paraId="01FC583E" w14:textId="77777777" w:rsidR="00995064" w:rsidRPr="009B6FA8" w:rsidRDefault="00995064" w:rsidP="00FE790A">
      <w:pPr>
        <w:suppressAutoHyphens/>
        <w:spacing w:before="240" w:line="204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23743EDD" w14:textId="355ABD6C" w:rsidR="00730C97" w:rsidRPr="009B6FA8" w:rsidRDefault="00730C97" w:rsidP="009D7F3E">
      <w:pPr>
        <w:suppressAutoHyphens/>
        <w:spacing w:before="240" w:line="204" w:lineRule="auto"/>
        <w:ind w:left="547" w:hanging="7"/>
        <w:contextualSpacing/>
        <w:rPr>
          <w:rFonts w:asciiTheme="minorHAnsi" w:hAnsiTheme="minorHAnsi" w:cstheme="minorHAnsi"/>
          <w:sz w:val="24"/>
          <w:szCs w:val="24"/>
        </w:rPr>
      </w:pPr>
      <w:r w:rsidRPr="009B6FA8">
        <w:rPr>
          <w:rFonts w:asciiTheme="minorHAnsi" w:hAnsiTheme="minorHAnsi" w:cstheme="minorHAnsi"/>
          <w:sz w:val="24"/>
          <w:szCs w:val="24"/>
          <w:vertAlign w:val="superscript"/>
        </w:rPr>
        <w:t>2</w:t>
      </w:r>
      <w:r w:rsidRPr="009B6FA8">
        <w:rPr>
          <w:rFonts w:asciiTheme="minorHAnsi" w:hAnsiTheme="minorHAnsi" w:cstheme="minorHAnsi"/>
          <w:sz w:val="24"/>
          <w:szCs w:val="24"/>
        </w:rPr>
        <w:t xml:space="preserve"> This course is for students who are </w:t>
      </w:r>
      <w:r w:rsidRPr="009B6FA8">
        <w:rPr>
          <w:rFonts w:asciiTheme="minorHAnsi" w:hAnsiTheme="minorHAnsi" w:cstheme="minorHAnsi"/>
          <w:b/>
          <w:sz w:val="24"/>
          <w:szCs w:val="24"/>
        </w:rPr>
        <w:t>not</w:t>
      </w:r>
      <w:r w:rsidRPr="009B6FA8">
        <w:rPr>
          <w:rFonts w:asciiTheme="minorHAnsi" w:hAnsiTheme="minorHAnsi" w:cstheme="minorHAnsi"/>
          <w:sz w:val="24"/>
          <w:szCs w:val="24"/>
        </w:rPr>
        <w:t xml:space="preserve"> pursuing </w:t>
      </w:r>
      <w:proofErr w:type="gramStart"/>
      <w:r w:rsidRPr="009B6FA8">
        <w:rPr>
          <w:rFonts w:asciiTheme="minorHAnsi" w:hAnsiTheme="minorHAnsi" w:cstheme="minorHAnsi"/>
          <w:sz w:val="24"/>
          <w:szCs w:val="24"/>
        </w:rPr>
        <w:t>the superintendent</w:t>
      </w:r>
      <w:proofErr w:type="gramEnd"/>
      <w:r w:rsidRPr="009B6FA8">
        <w:rPr>
          <w:rFonts w:asciiTheme="minorHAnsi" w:hAnsiTheme="minorHAnsi" w:cstheme="minorHAnsi"/>
          <w:sz w:val="24"/>
          <w:szCs w:val="24"/>
        </w:rPr>
        <w:t xml:space="preserve"> certification. When registering for this course, register for 1.0 credit.</w:t>
      </w:r>
    </w:p>
    <w:p w14:paraId="6A9ED2DB" w14:textId="583E4F56" w:rsidR="00EA7C6D" w:rsidRPr="009B6FA8" w:rsidRDefault="00EA7C6D">
      <w:pPr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6CA9A64C" w14:textId="0DC21B52" w:rsidR="007C1649" w:rsidRPr="009B6FA8" w:rsidRDefault="007C1649" w:rsidP="007C1649">
      <w:pPr>
        <w:suppressAutoHyphens/>
        <w:spacing w:before="240"/>
        <w:ind w:left="547"/>
        <w:contextualSpacing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>PARTIAL LIST OF POSSIBLE ELECTIVES</w:t>
      </w:r>
      <w:r w:rsidR="00BE5738" w:rsidRPr="009B6FA8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2830D0" w:rsidRPr="009B6FA8">
        <w:rPr>
          <w:rFonts w:asciiTheme="minorHAnsi" w:hAnsiTheme="minorHAnsi" w:cstheme="minorHAnsi"/>
          <w:sz w:val="24"/>
          <w:szCs w:val="24"/>
        </w:rPr>
        <w:t>(select 2 with advisement from program advisor):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1795"/>
        <w:gridCol w:w="7602"/>
        <w:gridCol w:w="858"/>
      </w:tblGrid>
      <w:tr w:rsidR="002830D0" w:rsidRPr="00FE790A" w14:paraId="66A0A0E8" w14:textId="77777777" w:rsidTr="004A2D4C">
        <w:tc>
          <w:tcPr>
            <w:tcW w:w="1800" w:type="dxa"/>
            <w:shd w:val="clear" w:color="auto" w:fill="C6D9F1" w:themeFill="text2" w:themeFillTint="33"/>
            <w:vAlign w:val="center"/>
          </w:tcPr>
          <w:p w14:paraId="534ABA42" w14:textId="53357533" w:rsidR="002830D0" w:rsidRPr="00FE790A" w:rsidRDefault="002830D0" w:rsidP="00D871BD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Course </w:t>
            </w:r>
            <w:r w:rsidR="005C003E" w:rsidRPr="00FE790A">
              <w:rPr>
                <w:rFonts w:asciiTheme="minorHAnsi" w:hAnsiTheme="minorHAnsi" w:cstheme="minorHAnsi"/>
                <w:b/>
                <w:sz w:val="22"/>
                <w:szCs w:val="22"/>
              </w:rPr>
              <w:t>#</w:t>
            </w:r>
          </w:p>
        </w:tc>
        <w:tc>
          <w:tcPr>
            <w:tcW w:w="7650" w:type="dxa"/>
            <w:shd w:val="clear" w:color="auto" w:fill="C6D9F1" w:themeFill="text2" w:themeFillTint="33"/>
            <w:vAlign w:val="center"/>
          </w:tcPr>
          <w:p w14:paraId="74D84D1E" w14:textId="1B5D3B74" w:rsidR="002830D0" w:rsidRPr="00FE790A" w:rsidRDefault="002830D0" w:rsidP="00D871BD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b/>
                <w:sz w:val="22"/>
                <w:szCs w:val="22"/>
              </w:rPr>
              <w:t>Course Name</w:t>
            </w:r>
          </w:p>
        </w:tc>
        <w:tc>
          <w:tcPr>
            <w:tcW w:w="805" w:type="dxa"/>
            <w:shd w:val="clear" w:color="auto" w:fill="C6D9F1" w:themeFill="text2" w:themeFillTint="33"/>
            <w:vAlign w:val="center"/>
          </w:tcPr>
          <w:p w14:paraId="29135B41" w14:textId="62BEA309" w:rsidR="002830D0" w:rsidRPr="00FE790A" w:rsidRDefault="002830D0" w:rsidP="004A2D4C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b/>
                <w:sz w:val="22"/>
                <w:szCs w:val="22"/>
              </w:rPr>
              <w:t>Credits</w:t>
            </w:r>
          </w:p>
        </w:tc>
      </w:tr>
      <w:tr w:rsidR="002830D0" w:rsidRPr="00FE790A" w14:paraId="0A769E19" w14:textId="77777777" w:rsidTr="004A2D4C">
        <w:tc>
          <w:tcPr>
            <w:tcW w:w="1800" w:type="dxa"/>
            <w:vAlign w:val="center"/>
          </w:tcPr>
          <w:p w14:paraId="3B49CB62" w14:textId="2C87D4FF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15:230:_</w:t>
            </w:r>
            <w:proofErr w:type="gramEnd"/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</w:p>
        </w:tc>
        <w:tc>
          <w:tcPr>
            <w:tcW w:w="7650" w:type="dxa"/>
            <w:vAlign w:val="center"/>
          </w:tcPr>
          <w:p w14:paraId="190C460C" w14:textId="72031586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Educational Administration Elective</w:t>
            </w:r>
          </w:p>
        </w:tc>
        <w:tc>
          <w:tcPr>
            <w:tcW w:w="805" w:type="dxa"/>
          </w:tcPr>
          <w:p w14:paraId="06E7ECDD" w14:textId="0BFE133A" w:rsidR="002830D0" w:rsidRPr="00FE790A" w:rsidRDefault="002830D0" w:rsidP="004A2D4C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FE790A" w14:paraId="64FEE656" w14:textId="77777777" w:rsidTr="004A2D4C">
        <w:tc>
          <w:tcPr>
            <w:tcW w:w="1800" w:type="dxa"/>
            <w:vAlign w:val="center"/>
          </w:tcPr>
          <w:p w14:paraId="039BE753" w14:textId="7B5DA7AE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15:310:512</w:t>
            </w:r>
          </w:p>
        </w:tc>
        <w:tc>
          <w:tcPr>
            <w:tcW w:w="7650" w:type="dxa"/>
            <w:vAlign w:val="center"/>
          </w:tcPr>
          <w:p w14:paraId="0F05FE26" w14:textId="52F6B951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Race, Empire, and Education</w:t>
            </w:r>
          </w:p>
        </w:tc>
        <w:tc>
          <w:tcPr>
            <w:tcW w:w="805" w:type="dxa"/>
          </w:tcPr>
          <w:p w14:paraId="73F3A49C" w14:textId="2D344F5E" w:rsidR="002830D0" w:rsidRPr="00FE790A" w:rsidRDefault="002830D0" w:rsidP="004A2D4C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FE790A" w14:paraId="32697431" w14:textId="77777777" w:rsidTr="004A2D4C">
        <w:tc>
          <w:tcPr>
            <w:tcW w:w="1800" w:type="dxa"/>
            <w:vAlign w:val="center"/>
          </w:tcPr>
          <w:p w14:paraId="21D76037" w14:textId="5E30430C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15:310:540</w:t>
            </w:r>
          </w:p>
        </w:tc>
        <w:tc>
          <w:tcPr>
            <w:tcW w:w="7650" w:type="dxa"/>
            <w:vAlign w:val="center"/>
          </w:tcPr>
          <w:p w14:paraId="5E92D1D4" w14:textId="7C890F67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Gender and Education</w:t>
            </w:r>
          </w:p>
        </w:tc>
        <w:tc>
          <w:tcPr>
            <w:tcW w:w="805" w:type="dxa"/>
          </w:tcPr>
          <w:p w14:paraId="4188A688" w14:textId="4AD5A4EF" w:rsidR="002830D0" w:rsidRPr="00FE790A" w:rsidRDefault="002830D0" w:rsidP="004A2D4C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30D0" w:rsidRPr="00FE790A" w14:paraId="25D052F6" w14:textId="77777777" w:rsidTr="004A2D4C">
        <w:tc>
          <w:tcPr>
            <w:tcW w:w="1800" w:type="dxa"/>
            <w:vAlign w:val="center"/>
          </w:tcPr>
          <w:p w14:paraId="2ADD62E5" w14:textId="440B68BE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15:310:542</w:t>
            </w:r>
          </w:p>
        </w:tc>
        <w:tc>
          <w:tcPr>
            <w:tcW w:w="7650" w:type="dxa"/>
            <w:vAlign w:val="center"/>
          </w:tcPr>
          <w:p w14:paraId="0A27A3B1" w14:textId="04BE1A28" w:rsidR="002830D0" w:rsidRPr="00FE790A" w:rsidRDefault="002830D0" w:rsidP="002830D0">
            <w:pPr>
              <w:suppressAutoHyphens/>
              <w:spacing w:before="24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Urban Education</w:t>
            </w:r>
          </w:p>
        </w:tc>
        <w:tc>
          <w:tcPr>
            <w:tcW w:w="805" w:type="dxa"/>
          </w:tcPr>
          <w:p w14:paraId="2DBF7AA2" w14:textId="01255239" w:rsidR="002830D0" w:rsidRPr="00FE790A" w:rsidRDefault="002830D0" w:rsidP="004A2D4C">
            <w:pPr>
              <w:suppressAutoHyphens/>
              <w:spacing w:before="24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E790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</w:tbl>
    <w:p w14:paraId="46826832" w14:textId="77777777" w:rsidR="004A2D4C" w:rsidRDefault="004A2D4C" w:rsidP="004A2D4C">
      <w:pPr>
        <w:suppressAutoHyphens/>
        <w:spacing w:before="240"/>
        <w:contextualSpacing/>
        <w:rPr>
          <w:rFonts w:asciiTheme="minorHAnsi" w:hAnsiTheme="minorHAnsi" w:cstheme="minorHAnsi"/>
          <w:sz w:val="24"/>
          <w:szCs w:val="24"/>
        </w:rPr>
      </w:pPr>
    </w:p>
    <w:p w14:paraId="099786F5" w14:textId="77777777" w:rsidR="00FE790A" w:rsidRPr="009B6FA8" w:rsidRDefault="00FE790A" w:rsidP="004A2D4C">
      <w:pPr>
        <w:suppressAutoHyphens/>
        <w:spacing w:before="240"/>
        <w:contextualSpacing/>
        <w:rPr>
          <w:rFonts w:asciiTheme="minorHAnsi" w:hAnsiTheme="minorHAnsi" w:cstheme="minorHAnsi"/>
          <w:sz w:val="24"/>
          <w:szCs w:val="24"/>
        </w:rPr>
      </w:pPr>
    </w:p>
    <w:p w14:paraId="015D344B" w14:textId="77777777" w:rsidR="00901230" w:rsidRDefault="00901230">
      <w:pPr>
        <w:rPr>
          <w:rFonts w:asciiTheme="minorHAnsi" w:hAnsiTheme="minorHAnsi" w:cstheme="minorHAnsi"/>
          <w:b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spacing w:val="-2"/>
          <w:sz w:val="24"/>
          <w:szCs w:val="24"/>
        </w:rPr>
        <w:br w:type="page"/>
      </w:r>
    </w:p>
    <w:p w14:paraId="58C4F567" w14:textId="69767B18" w:rsidR="007C1649" w:rsidRPr="009B6FA8" w:rsidRDefault="007C1649" w:rsidP="007C1649">
      <w:pPr>
        <w:suppressAutoHyphens/>
        <w:spacing w:before="240"/>
        <w:ind w:left="547" w:hanging="54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lastRenderedPageBreak/>
        <w:t>VI.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ab/>
        <w:t>HIB TRAINING: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All candidates for certification must complete pre-service training in the prevention of harassment, intimidation, and bullying (HIB).</w:t>
      </w:r>
    </w:p>
    <w:p w14:paraId="600F6A87" w14:textId="77777777" w:rsidR="007C1649" w:rsidRDefault="007C1649" w:rsidP="007C1649">
      <w:pPr>
        <w:suppressAutoHyphens/>
        <w:ind w:left="540" w:hanging="540"/>
        <w:rPr>
          <w:rFonts w:asciiTheme="minorHAnsi" w:hAnsiTheme="minorHAnsi" w:cstheme="minorHAnsi"/>
          <w:sz w:val="24"/>
          <w:szCs w:val="24"/>
        </w:rPr>
      </w:pPr>
    </w:p>
    <w:p w14:paraId="330B08F7" w14:textId="77777777" w:rsidR="00FE790A" w:rsidRPr="009B6FA8" w:rsidRDefault="00FE790A" w:rsidP="007C1649">
      <w:pPr>
        <w:suppressAutoHyphens/>
        <w:ind w:left="540" w:hanging="540"/>
        <w:rPr>
          <w:rFonts w:asciiTheme="minorHAnsi" w:hAnsiTheme="minorHAnsi" w:cstheme="minorHAnsi"/>
          <w:sz w:val="24"/>
          <w:szCs w:val="24"/>
        </w:rPr>
      </w:pPr>
    </w:p>
    <w:p w14:paraId="1AD6E507" w14:textId="77777777" w:rsidR="00FE790A" w:rsidRPr="00861163" w:rsidRDefault="00221DB8" w:rsidP="00FE790A">
      <w:pPr>
        <w:suppressAutoHyphens/>
        <w:spacing w:before="240"/>
        <w:ind w:left="547" w:hanging="540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>VII.</w:t>
      </w:r>
      <w:r w:rsidRPr="009B6FA8">
        <w:rPr>
          <w:rFonts w:asciiTheme="minorHAnsi" w:hAnsiTheme="minorHAnsi" w:cstheme="minorHAnsi"/>
          <w:b/>
          <w:spacing w:val="-2"/>
          <w:sz w:val="24"/>
          <w:szCs w:val="24"/>
        </w:rPr>
        <w:tab/>
        <w:t>SCHOOL LEADERSHIP SERIES TESTS:</w:t>
      </w:r>
      <w:r w:rsidRPr="009B6FA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E790A" w:rsidRPr="00861163">
        <w:rPr>
          <w:rFonts w:asciiTheme="minorHAnsi" w:hAnsiTheme="minorHAnsi" w:cstheme="minorHAnsi"/>
          <w:spacing w:val="-2"/>
          <w:sz w:val="24"/>
          <w:szCs w:val="24"/>
        </w:rPr>
        <w:t>To be certified as a principal in New Jersey, graduates of the GSE's master’s program in educational administration must pass the School Leaders Licensure Assessment. For more information on the SLLA, see</w:t>
      </w:r>
      <w:r w:rsidR="00FE790A">
        <w:rPr>
          <w:rFonts w:asciiTheme="minorHAnsi" w:hAnsiTheme="minorHAnsi" w:cstheme="minorHAnsi"/>
          <w:spacing w:val="-2"/>
          <w:sz w:val="24"/>
          <w:szCs w:val="24"/>
        </w:rPr>
        <w:t xml:space="preserve"> the </w:t>
      </w:r>
      <w:hyperlink r:id="rId8" w:history="1">
        <w:r w:rsidR="00FE790A" w:rsidRPr="00861163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>ETS page SLLA Test Prep Materials</w:t>
        </w:r>
      </w:hyperlink>
      <w:r w:rsidR="00FE790A" w:rsidRPr="00861163">
        <w:rPr>
          <w:rFonts w:asciiTheme="minorHAnsi" w:hAnsiTheme="minorHAnsi" w:cstheme="minorHAnsi"/>
          <w:spacing w:val="-2"/>
          <w:sz w:val="24"/>
          <w:szCs w:val="24"/>
        </w:rPr>
        <w:t>. For more information on state principal certification requirements, see</w:t>
      </w:r>
      <w:r w:rsidR="00FE790A">
        <w:rPr>
          <w:rFonts w:asciiTheme="minorHAnsi" w:hAnsiTheme="minorHAnsi" w:cstheme="minorHAnsi"/>
          <w:spacing w:val="-2"/>
          <w:sz w:val="24"/>
          <w:szCs w:val="24"/>
        </w:rPr>
        <w:t xml:space="preserve"> the </w:t>
      </w:r>
      <w:hyperlink r:id="rId9" w:history="1">
        <w:r w:rsidR="00FE790A" w:rsidRPr="00861163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 xml:space="preserve">New Jersey Department of </w:t>
        </w:r>
        <w:proofErr w:type="gramStart"/>
        <w:r w:rsidR="00FE790A" w:rsidRPr="00861163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>Education School</w:t>
        </w:r>
        <w:proofErr w:type="gramEnd"/>
        <w:r w:rsidR="00FE790A" w:rsidRPr="00861163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 xml:space="preserve"> Leaders webpage</w:t>
        </w:r>
      </w:hyperlink>
      <w:r w:rsidR="00FE790A" w:rsidRPr="00861163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76DD547F" w14:textId="411D0CBE" w:rsidR="00221DB8" w:rsidRPr="009B6FA8" w:rsidRDefault="00221DB8" w:rsidP="00FE790A">
      <w:pPr>
        <w:suppressAutoHyphens/>
        <w:spacing w:before="240"/>
        <w:ind w:left="547" w:hanging="540"/>
        <w:contextualSpacing/>
        <w:rPr>
          <w:rFonts w:asciiTheme="minorHAnsi" w:hAnsiTheme="minorHAnsi" w:cstheme="minorHAnsi"/>
          <w:spacing w:val="-2"/>
          <w:sz w:val="24"/>
          <w:szCs w:val="24"/>
        </w:rPr>
      </w:pPr>
    </w:p>
    <w:p w14:paraId="3E49C45A" w14:textId="77777777" w:rsidR="00FE790A" w:rsidRPr="00861163" w:rsidRDefault="00FE790A" w:rsidP="00FE790A">
      <w:pPr>
        <w:suppressAutoHyphens/>
        <w:spacing w:before="240"/>
        <w:ind w:left="547"/>
        <w:contextualSpacing/>
        <w:rPr>
          <w:rFonts w:asciiTheme="minorHAnsi" w:hAnsiTheme="minorHAnsi" w:cstheme="minorHAnsi"/>
          <w:spacing w:val="-2"/>
          <w:sz w:val="24"/>
          <w:szCs w:val="24"/>
        </w:rPr>
      </w:pPr>
      <w:r w:rsidRPr="00861163">
        <w:rPr>
          <w:rFonts w:asciiTheme="minorHAnsi" w:hAnsiTheme="minorHAnsi" w:cstheme="minorHAnsi"/>
          <w:spacing w:val="-2"/>
          <w:sz w:val="24"/>
          <w:szCs w:val="24"/>
        </w:rPr>
        <w:t>To be certified as a School Administrator in New Jersey, students must pass the School Superintendents Assessment (SSA). For more information on the SSA, see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the </w:t>
      </w:r>
      <w:hyperlink r:id="rId10" w:history="1">
        <w:r w:rsidRPr="00861163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>ETS page SSA Test Prep Materials</w:t>
        </w:r>
      </w:hyperlink>
      <w:r w:rsidRPr="00861163">
        <w:rPr>
          <w:rFonts w:asciiTheme="minorHAnsi" w:hAnsiTheme="minorHAnsi" w:cstheme="minorHAnsi"/>
          <w:spacing w:val="-2"/>
          <w:sz w:val="24"/>
          <w:szCs w:val="24"/>
        </w:rPr>
        <w:t xml:space="preserve">. For more information on the state School Administrator certification requirements, see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the </w:t>
      </w:r>
      <w:hyperlink r:id="rId11" w:history="1">
        <w:r w:rsidRPr="00861163">
          <w:rPr>
            <w:rStyle w:val="Hyperlink"/>
            <w:rFonts w:asciiTheme="minorHAnsi" w:hAnsiTheme="minorHAnsi" w:cstheme="minorHAnsi"/>
            <w:spacing w:val="-2"/>
            <w:sz w:val="24"/>
            <w:szCs w:val="24"/>
          </w:rPr>
          <w:t>New Jersey Department of Education School Leaders webpage</w:t>
        </w:r>
      </w:hyperlink>
      <w:r w:rsidRPr="00861163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713D582F" w14:textId="77777777" w:rsidR="004A2D4C" w:rsidRPr="009B6FA8" w:rsidRDefault="004A2D4C" w:rsidP="00221DB8">
      <w:pPr>
        <w:suppressAutoHyphens/>
        <w:spacing w:before="240"/>
        <w:ind w:left="547"/>
        <w:contextualSpacing/>
        <w:rPr>
          <w:rFonts w:asciiTheme="minorHAnsi" w:hAnsiTheme="minorHAnsi" w:cstheme="minorHAnsi"/>
          <w:spacing w:val="-2"/>
          <w:sz w:val="24"/>
          <w:szCs w:val="24"/>
        </w:rPr>
      </w:pPr>
    </w:p>
    <w:p w14:paraId="3B70D060" w14:textId="77777777" w:rsidR="00FE790A" w:rsidRPr="00861163" w:rsidRDefault="00FE790A" w:rsidP="00FE790A">
      <w:pPr>
        <w:ind w:left="540"/>
        <w:rPr>
          <w:rFonts w:asciiTheme="minorHAnsi" w:hAnsiTheme="minorHAnsi" w:cstheme="minorHAnsi"/>
          <w:color w:val="000000"/>
          <w:sz w:val="24"/>
          <w:szCs w:val="24"/>
        </w:rPr>
      </w:pPr>
      <w:r w:rsidRPr="00861163">
        <w:rPr>
          <w:rFonts w:asciiTheme="minorHAnsi" w:hAnsiTheme="minorHAnsi" w:cstheme="minorHAnsi"/>
          <w:color w:val="000000"/>
          <w:sz w:val="24"/>
          <w:szCs w:val="24"/>
        </w:rPr>
        <w:t xml:space="preserve">After completing all program requirements, students should contact </w:t>
      </w:r>
      <w:hyperlink r:id="rId12" w:history="1">
        <w:r w:rsidRPr="00861163">
          <w:rPr>
            <w:rStyle w:val="Hyperlink"/>
            <w:rFonts w:asciiTheme="minorHAnsi" w:hAnsiTheme="minorHAnsi" w:cstheme="minorHAnsi"/>
            <w:sz w:val="24"/>
            <w:szCs w:val="24"/>
          </w:rPr>
          <w:t>Ken Tufo Jr.</w:t>
        </w:r>
      </w:hyperlink>
      <w:r w:rsidRPr="00861163">
        <w:rPr>
          <w:rFonts w:asciiTheme="minorHAnsi" w:hAnsiTheme="minorHAnsi" w:cstheme="minorHAnsi"/>
          <w:color w:val="000000"/>
          <w:sz w:val="24"/>
          <w:szCs w:val="24"/>
        </w:rPr>
        <w:t xml:space="preserve"> at </w:t>
      </w:r>
      <w:hyperlink r:id="rId13" w:history="1">
        <w:r w:rsidRPr="00861163">
          <w:rPr>
            <w:rStyle w:val="Hyperlink"/>
            <w:rFonts w:asciiTheme="minorHAnsi" w:hAnsiTheme="minorHAnsi" w:cstheme="minorHAnsi"/>
            <w:sz w:val="24"/>
            <w:szCs w:val="24"/>
          </w:rPr>
          <w:t>ken.tufo@gse.rutgers.edu</w:t>
        </w:r>
      </w:hyperlink>
      <w:r w:rsidRPr="00861163">
        <w:rPr>
          <w:rFonts w:asciiTheme="minorHAnsi" w:hAnsiTheme="minorHAnsi" w:cstheme="minorHAnsi"/>
          <w:color w:val="000000"/>
          <w:sz w:val="24"/>
          <w:szCs w:val="24"/>
        </w:rPr>
        <w:t xml:space="preserve">. Students will be </w:t>
      </w:r>
      <w:proofErr w:type="gramStart"/>
      <w:r w:rsidRPr="00861163">
        <w:rPr>
          <w:rFonts w:asciiTheme="minorHAnsi" w:hAnsiTheme="minorHAnsi" w:cstheme="minorHAnsi"/>
          <w:color w:val="000000"/>
          <w:sz w:val="24"/>
          <w:szCs w:val="24"/>
        </w:rPr>
        <w:t>provided</w:t>
      </w:r>
      <w:proofErr w:type="gramEnd"/>
      <w:r w:rsidRPr="00861163">
        <w:rPr>
          <w:rFonts w:asciiTheme="minorHAnsi" w:hAnsiTheme="minorHAnsi" w:cstheme="minorHAnsi"/>
          <w:color w:val="000000"/>
          <w:sz w:val="24"/>
          <w:szCs w:val="24"/>
        </w:rPr>
        <w:t xml:space="preserve"> instructions on how to apply for their license(s). Once program completion is verified by the Office of Student and Academic Services, Mr. Tufo will create a licensure nomination in </w:t>
      </w:r>
      <w:proofErr w:type="spellStart"/>
      <w:r w:rsidRPr="00861163">
        <w:rPr>
          <w:rFonts w:asciiTheme="minorHAnsi" w:hAnsiTheme="minorHAnsi" w:cstheme="minorHAnsi"/>
          <w:color w:val="000000"/>
          <w:sz w:val="24"/>
          <w:szCs w:val="24"/>
        </w:rPr>
        <w:t>NJEdCert</w:t>
      </w:r>
      <w:proofErr w:type="spellEnd"/>
      <w:r w:rsidRPr="00861163">
        <w:rPr>
          <w:rFonts w:asciiTheme="minorHAnsi" w:hAnsiTheme="minorHAnsi" w:cstheme="minorHAnsi"/>
          <w:color w:val="000000"/>
          <w:sz w:val="24"/>
          <w:szCs w:val="24"/>
        </w:rPr>
        <w:t xml:space="preserve"> (the NJDOE licensure system) and provide the student with follow-up instructions on how to claim and pay for the license(s). After the process is completed in </w:t>
      </w:r>
      <w:proofErr w:type="spellStart"/>
      <w:r w:rsidRPr="00861163">
        <w:rPr>
          <w:rFonts w:asciiTheme="minorHAnsi" w:hAnsiTheme="minorHAnsi" w:cstheme="minorHAnsi"/>
          <w:color w:val="000000"/>
          <w:sz w:val="24"/>
          <w:szCs w:val="24"/>
        </w:rPr>
        <w:t>NJEDCert</w:t>
      </w:r>
      <w:proofErr w:type="spellEnd"/>
      <w:r w:rsidRPr="00861163">
        <w:rPr>
          <w:rFonts w:asciiTheme="minorHAnsi" w:hAnsiTheme="minorHAnsi" w:cstheme="minorHAnsi"/>
          <w:color w:val="000000"/>
          <w:sz w:val="24"/>
          <w:szCs w:val="24"/>
        </w:rPr>
        <w:t>, a license will be issued by the NJDOE.</w:t>
      </w:r>
    </w:p>
    <w:p w14:paraId="289CFDDA" w14:textId="77777777" w:rsidR="00954D0A" w:rsidRPr="009B6FA8" w:rsidRDefault="00954D0A" w:rsidP="007C1649">
      <w:pPr>
        <w:suppressAutoHyphens/>
        <w:spacing w:before="240"/>
        <w:ind w:left="547" w:hanging="540"/>
        <w:contextualSpacing/>
        <w:rPr>
          <w:rFonts w:asciiTheme="minorHAnsi" w:hAnsiTheme="minorHAnsi" w:cstheme="minorHAnsi"/>
          <w:spacing w:val="-2"/>
          <w:sz w:val="24"/>
          <w:szCs w:val="24"/>
        </w:rPr>
      </w:pPr>
    </w:p>
    <w:sectPr w:rsidR="00954D0A" w:rsidRPr="009B6FA8" w:rsidSect="001026C6">
      <w:headerReference w:type="default" r:id="rId14"/>
      <w:footerReference w:type="default" r:id="rId15"/>
      <w:headerReference w:type="first" r:id="rId16"/>
      <w:pgSz w:w="12240" w:h="15840"/>
      <w:pgMar w:top="720" w:right="720" w:bottom="720" w:left="720" w:header="576" w:footer="59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B183" w14:textId="77777777" w:rsidR="00C3173C" w:rsidRDefault="00C3173C">
      <w:r>
        <w:separator/>
      </w:r>
    </w:p>
  </w:endnote>
  <w:endnote w:type="continuationSeparator" w:id="0">
    <w:p w14:paraId="54DD15D1" w14:textId="77777777" w:rsidR="00C3173C" w:rsidRDefault="00C31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panose1 w:val="00000000000000000000"/>
    <w:charset w:val="00"/>
    <w:family w:val="swiss"/>
    <w:notTrueType/>
    <w:pitch w:val="variable"/>
    <w:sig w:usb0="A00002F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2929" w14:textId="1AFF2806" w:rsidR="00C10DC0" w:rsidRPr="0072491C" w:rsidRDefault="007A01ED" w:rsidP="0072491C">
    <w:pPr>
      <w:pStyle w:val="Footer"/>
      <w:jc w:val="right"/>
      <w:rPr>
        <w:rFonts w:ascii="Century Gothic" w:hAnsi="Century Gothic"/>
        <w:sz w:val="16"/>
        <w:szCs w:val="16"/>
      </w:rPr>
    </w:pPr>
    <w:r w:rsidRPr="007A01ED">
      <w:rPr>
        <w:rFonts w:ascii="Century Gothic" w:hAnsi="Century Gothic"/>
        <w:sz w:val="16"/>
        <w:szCs w:val="16"/>
      </w:rPr>
      <w:t xml:space="preserve">15230-opt B </w:t>
    </w:r>
    <w:r w:rsidR="00C2510C">
      <w:rPr>
        <w:rFonts w:ascii="Century Gothic" w:hAnsi="Century Gothic"/>
        <w:sz w:val="16"/>
        <w:szCs w:val="16"/>
      </w:rPr>
      <w:t>2</w:t>
    </w:r>
    <w:r w:rsidRPr="007A01ED">
      <w:rPr>
        <w:rFonts w:ascii="Century Gothic" w:hAnsi="Century Gothic"/>
        <w:sz w:val="16"/>
        <w:szCs w:val="16"/>
      </w:rPr>
      <w:t>/</w:t>
    </w:r>
    <w:r w:rsidR="00C2510C">
      <w:rPr>
        <w:rFonts w:ascii="Century Gothic" w:hAnsi="Century Gothic"/>
        <w:sz w:val="16"/>
        <w:szCs w:val="16"/>
      </w:rPr>
      <w:t>6</w:t>
    </w:r>
    <w:r w:rsidR="00BB053E">
      <w:rPr>
        <w:rFonts w:ascii="Century Gothic" w:hAnsi="Century Gothic"/>
        <w:sz w:val="16"/>
        <w:szCs w:val="16"/>
      </w:rPr>
      <w:t>/</w:t>
    </w:r>
    <w:r w:rsidR="00C2510C">
      <w:rPr>
        <w:rFonts w:ascii="Century Gothic" w:hAnsi="Century Gothic"/>
        <w:sz w:val="16"/>
        <w:szCs w:val="16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877A" w14:textId="77777777" w:rsidR="00C3173C" w:rsidRDefault="00C3173C">
      <w:r>
        <w:separator/>
      </w:r>
    </w:p>
  </w:footnote>
  <w:footnote w:type="continuationSeparator" w:id="0">
    <w:p w14:paraId="02958676" w14:textId="77777777" w:rsidR="00C3173C" w:rsidRDefault="00C31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0BE2" w14:textId="77777777" w:rsidR="00C10DC0" w:rsidRDefault="00C10DC0">
    <w:pPr>
      <w:pStyle w:val="Header"/>
      <w:spacing w:line="240" w:lineRule="auto"/>
      <w:ind w:left="-6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6A83" w14:textId="77777777" w:rsidR="00C10DC0" w:rsidRPr="00CE36A8" w:rsidRDefault="00680E8A" w:rsidP="00FF7F13">
    <w:pPr>
      <w:pStyle w:val="Header"/>
      <w:tabs>
        <w:tab w:val="left" w:pos="4680"/>
        <w:tab w:val="left" w:pos="8100"/>
      </w:tabs>
      <w:rPr>
        <w:rFonts w:ascii="Arial" w:hAnsi="Arial" w:cs="Arial"/>
        <w:sz w:val="14"/>
        <w:szCs w:val="14"/>
      </w:rPr>
    </w:pPr>
    <w:r w:rsidRPr="00CE36A8">
      <w:rPr>
        <w:rFonts w:ascii="Arial" w:hAnsi="Arial" w:cs="Arial"/>
        <w:noProof/>
        <w:sz w:val="14"/>
        <w:szCs w:val="14"/>
      </w:rPr>
      <w:drawing>
        <wp:anchor distT="0" distB="0" distL="114300" distR="114300" simplePos="0" relativeHeight="251656704" behindDoc="0" locked="0" layoutInCell="1" allowOverlap="1" wp14:anchorId="040DF02D" wp14:editId="2DBFFFBA">
          <wp:simplePos x="0" y="0"/>
          <wp:positionH relativeFrom="column">
            <wp:posOffset>-219076</wp:posOffset>
          </wp:positionH>
          <wp:positionV relativeFrom="paragraph">
            <wp:posOffset>148589</wp:posOffset>
          </wp:positionV>
          <wp:extent cx="3054197" cy="504825"/>
          <wp:effectExtent l="0" t="0" r="0" b="0"/>
          <wp:wrapNone/>
          <wp:docPr id="2" name="Picture 6" descr="Logo for Rutgers-New Brunswick Graduate School of 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 descr="Logo for Rutgers-New Brunswick Graduate School of Educatio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96902" cy="511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EDE8BF" w14:textId="77777777" w:rsidR="00C10DC0" w:rsidRPr="00A81308" w:rsidRDefault="00680E8A" w:rsidP="00FF7F13">
    <w:pPr>
      <w:pStyle w:val="Header"/>
      <w:tabs>
        <w:tab w:val="left" w:pos="4680"/>
        <w:tab w:val="left" w:pos="8100"/>
      </w:tabs>
      <w:rPr>
        <w:rFonts w:ascii="MetaPro-Norm" w:hAnsi="MetaPro-Norm" w:cs="Arial"/>
        <w:sz w:val="15"/>
        <w:szCs w:val="15"/>
      </w:rPr>
    </w:pPr>
    <w:r w:rsidRPr="00CE36A8">
      <w:rPr>
        <w:rFonts w:ascii="Arial" w:hAnsi="Arial" w:cs="Arial"/>
        <w:sz w:val="15"/>
        <w:szCs w:val="15"/>
      </w:rPr>
      <w:tab/>
    </w:r>
    <w:r w:rsidRPr="00A81308">
      <w:rPr>
        <w:rFonts w:ascii="MetaPro-Norm" w:hAnsi="MetaPro-Norm" w:cs="Arial"/>
        <w:sz w:val="15"/>
        <w:szCs w:val="15"/>
      </w:rPr>
      <w:t>Office of Student and Academic Services</w:t>
    </w:r>
    <w:r w:rsidRPr="00A81308">
      <w:rPr>
        <w:rFonts w:ascii="MetaPro-Norm" w:hAnsi="MetaPro-Norm" w:cs="Arial"/>
        <w:sz w:val="15"/>
        <w:szCs w:val="15"/>
      </w:rPr>
      <w:tab/>
      <w:t>www.gse.rutgers.edu</w:t>
    </w:r>
  </w:p>
  <w:p w14:paraId="0A06DA55" w14:textId="77777777" w:rsidR="00C10DC0" w:rsidRPr="00A81308" w:rsidRDefault="00680E8A" w:rsidP="00FF7F13">
    <w:pPr>
      <w:pStyle w:val="Header"/>
      <w:tabs>
        <w:tab w:val="left" w:pos="4680"/>
        <w:tab w:val="left" w:pos="8100"/>
      </w:tabs>
      <w:rPr>
        <w:rFonts w:ascii="MetaPro-Norm" w:hAnsi="MetaPro-Norm" w:cs="Arial"/>
        <w:sz w:val="15"/>
        <w:szCs w:val="15"/>
      </w:rPr>
    </w:pPr>
    <w:r w:rsidRPr="00A81308">
      <w:rPr>
        <w:rFonts w:ascii="MetaPro-Norm" w:hAnsi="MetaPro-Norm" w:cs="Arial"/>
        <w:sz w:val="15"/>
        <w:szCs w:val="15"/>
      </w:rPr>
      <w:tab/>
      <w:t>Graduate School of Education</w:t>
    </w:r>
    <w:r w:rsidRPr="00A81308">
      <w:rPr>
        <w:rFonts w:ascii="MetaPro-Norm" w:hAnsi="MetaPro-Norm" w:cs="Arial"/>
        <w:sz w:val="15"/>
        <w:szCs w:val="15"/>
      </w:rPr>
      <w:tab/>
      <w:t>academic.services@gse.rutgers.edu</w:t>
    </w:r>
  </w:p>
  <w:p w14:paraId="43F2946B" w14:textId="77777777" w:rsidR="00680E8A" w:rsidRPr="00A81308" w:rsidRDefault="00680E8A" w:rsidP="00FF7F13">
    <w:pPr>
      <w:pStyle w:val="Header"/>
      <w:tabs>
        <w:tab w:val="left" w:pos="4680"/>
        <w:tab w:val="left" w:pos="8100"/>
      </w:tabs>
      <w:rPr>
        <w:rFonts w:ascii="MetaPro-Norm" w:hAnsi="MetaPro-Norm" w:cs="Arial"/>
        <w:sz w:val="15"/>
        <w:szCs w:val="15"/>
      </w:rPr>
    </w:pPr>
    <w:r w:rsidRPr="00A81308">
      <w:rPr>
        <w:rFonts w:ascii="MetaPro-Norm" w:hAnsi="MetaPro-Norm" w:cs="Arial"/>
        <w:sz w:val="15"/>
        <w:szCs w:val="15"/>
      </w:rPr>
      <w:tab/>
    </w:r>
  </w:p>
  <w:p w14:paraId="4C34A6C9" w14:textId="77777777" w:rsidR="00680E8A" w:rsidRPr="00A81308" w:rsidRDefault="00680E8A" w:rsidP="00680E8A">
    <w:pPr>
      <w:pStyle w:val="Header"/>
      <w:tabs>
        <w:tab w:val="left" w:pos="4680"/>
        <w:tab w:val="left" w:pos="8100"/>
        <w:tab w:val="left" w:pos="8280"/>
      </w:tabs>
      <w:rPr>
        <w:rFonts w:ascii="MetaPro-Norm" w:hAnsi="MetaPro-Norm" w:cs="Arial"/>
        <w:sz w:val="15"/>
        <w:szCs w:val="15"/>
      </w:rPr>
    </w:pPr>
    <w:r w:rsidRPr="00A81308">
      <w:rPr>
        <w:rFonts w:ascii="MetaPro-Norm" w:hAnsi="MetaPro-Norm" w:cs="Arial"/>
        <w:sz w:val="15"/>
        <w:szCs w:val="15"/>
      </w:rPr>
      <w:tab/>
      <w:t>Rutgers University--New Brunswick</w:t>
    </w:r>
    <w:r w:rsidRPr="00A81308">
      <w:rPr>
        <w:rFonts w:ascii="MetaPro-Norm" w:hAnsi="MetaPro-Norm" w:cs="Arial"/>
        <w:sz w:val="15"/>
        <w:szCs w:val="15"/>
      </w:rPr>
      <w:tab/>
      <w:t>p.</w:t>
    </w:r>
    <w:r w:rsidRPr="00A81308">
      <w:rPr>
        <w:rFonts w:ascii="MetaPro-Norm" w:hAnsi="MetaPro-Norm" w:cs="Arial"/>
        <w:sz w:val="15"/>
        <w:szCs w:val="15"/>
      </w:rPr>
      <w:tab/>
      <w:t>848-932-3232</w:t>
    </w:r>
  </w:p>
  <w:p w14:paraId="1AEF45AA" w14:textId="1649247A" w:rsidR="00680E8A" w:rsidRPr="00A81308" w:rsidRDefault="00680E8A" w:rsidP="00680E8A">
    <w:pPr>
      <w:pStyle w:val="Header"/>
      <w:tabs>
        <w:tab w:val="left" w:pos="4680"/>
        <w:tab w:val="left" w:pos="8100"/>
        <w:tab w:val="left" w:pos="8280"/>
      </w:tabs>
      <w:rPr>
        <w:rFonts w:ascii="MetaPro-Norm" w:hAnsi="MetaPro-Norm" w:cs="Arial"/>
        <w:sz w:val="15"/>
        <w:szCs w:val="15"/>
      </w:rPr>
    </w:pPr>
    <w:r w:rsidRPr="00A81308">
      <w:rPr>
        <w:rFonts w:ascii="MetaPro-Norm" w:hAnsi="MetaPro-Norm" w:cs="Arial"/>
        <w:sz w:val="15"/>
        <w:szCs w:val="15"/>
      </w:rPr>
      <w:tab/>
      <w:t>10 Seminary Place</w:t>
    </w:r>
    <w:r w:rsidRPr="00A81308">
      <w:rPr>
        <w:rFonts w:ascii="MetaPro-Norm" w:hAnsi="MetaPro-Norm" w:cs="Arial"/>
        <w:sz w:val="15"/>
        <w:szCs w:val="15"/>
      </w:rPr>
      <w:tab/>
    </w:r>
  </w:p>
  <w:p w14:paraId="685039A9" w14:textId="77777777" w:rsidR="00C10DC0" w:rsidRPr="00A81308" w:rsidRDefault="00680E8A" w:rsidP="00680E8A">
    <w:pPr>
      <w:pStyle w:val="Header"/>
      <w:tabs>
        <w:tab w:val="left" w:pos="360"/>
        <w:tab w:val="left" w:pos="4680"/>
        <w:tab w:val="left" w:pos="8100"/>
      </w:tabs>
      <w:rPr>
        <w:rFonts w:ascii="MetaPro-Norm" w:hAnsi="MetaPro-Norm" w:cs="Arial"/>
        <w:sz w:val="15"/>
        <w:szCs w:val="15"/>
      </w:rPr>
    </w:pPr>
    <w:r w:rsidRPr="00A81308">
      <w:rPr>
        <w:rFonts w:ascii="MetaPro-Norm" w:hAnsi="MetaPro-Norm" w:cs="Arial"/>
        <w:sz w:val="15"/>
        <w:szCs w:val="15"/>
      </w:rPr>
      <w:t>Advancing Excellence and Equity in Education</w:t>
    </w:r>
    <w:r w:rsidRPr="00A81308">
      <w:rPr>
        <w:rFonts w:ascii="MetaPro-Norm" w:hAnsi="MetaPro-Norm" w:cs="Arial"/>
        <w:sz w:val="15"/>
        <w:szCs w:val="15"/>
      </w:rPr>
      <w:tab/>
      <w:t>New Brunswick, NJ 08901-1183</w:t>
    </w:r>
  </w:p>
  <w:p w14:paraId="68C0FD5B" w14:textId="77777777" w:rsidR="000A4682" w:rsidRPr="00CE36A8" w:rsidRDefault="000A4682" w:rsidP="00FF7F13">
    <w:pPr>
      <w:pStyle w:val="Header"/>
      <w:tabs>
        <w:tab w:val="left" w:pos="4680"/>
      </w:tabs>
      <w:rPr>
        <w:rFonts w:ascii="Arial" w:hAnsi="Arial" w:cs="Arial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29024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793F0E"/>
    <w:multiLevelType w:val="singleLevel"/>
    <w:tmpl w:val="4344E92E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CA24A47"/>
    <w:multiLevelType w:val="singleLevel"/>
    <w:tmpl w:val="6EECF4A0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</w:lvl>
  </w:abstractNum>
  <w:abstractNum w:abstractNumId="3" w15:restartNumberingAfterBreak="0">
    <w:nsid w:val="12DF2517"/>
    <w:multiLevelType w:val="hybridMultilevel"/>
    <w:tmpl w:val="2236C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1597B"/>
    <w:multiLevelType w:val="multilevel"/>
    <w:tmpl w:val="07B6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504724"/>
    <w:multiLevelType w:val="hybridMultilevel"/>
    <w:tmpl w:val="F76A5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279E9"/>
    <w:multiLevelType w:val="hybridMultilevel"/>
    <w:tmpl w:val="83A28718"/>
    <w:lvl w:ilvl="0" w:tplc="F0F2355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975C08"/>
    <w:multiLevelType w:val="hybridMultilevel"/>
    <w:tmpl w:val="B35C754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6735B74"/>
    <w:multiLevelType w:val="multilevel"/>
    <w:tmpl w:val="789A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404A4"/>
    <w:multiLevelType w:val="hybridMultilevel"/>
    <w:tmpl w:val="81A87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53F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1" w15:restartNumberingAfterBreak="0">
    <w:nsid w:val="4AFA2512"/>
    <w:multiLevelType w:val="hybridMultilevel"/>
    <w:tmpl w:val="A4BAE7F8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57ED6DA6"/>
    <w:multiLevelType w:val="hybridMultilevel"/>
    <w:tmpl w:val="B47EBAD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516A55"/>
    <w:multiLevelType w:val="hybridMultilevel"/>
    <w:tmpl w:val="1B001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E95347"/>
    <w:multiLevelType w:val="multilevel"/>
    <w:tmpl w:val="201C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964DDE"/>
    <w:multiLevelType w:val="hybridMultilevel"/>
    <w:tmpl w:val="C5BC789E"/>
    <w:lvl w:ilvl="0" w:tplc="DB443F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2A860DB"/>
    <w:multiLevelType w:val="hybridMultilevel"/>
    <w:tmpl w:val="C6E0090C"/>
    <w:lvl w:ilvl="0" w:tplc="46E25604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7F95529"/>
    <w:multiLevelType w:val="hybridMultilevel"/>
    <w:tmpl w:val="5EDEDE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597D97"/>
    <w:multiLevelType w:val="multilevel"/>
    <w:tmpl w:val="DA2C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610739"/>
    <w:multiLevelType w:val="hybridMultilevel"/>
    <w:tmpl w:val="7ACC4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135401">
    <w:abstractNumId w:val="6"/>
  </w:num>
  <w:num w:numId="2" w16cid:durableId="811562816">
    <w:abstractNumId w:val="17"/>
  </w:num>
  <w:num w:numId="3" w16cid:durableId="692850244">
    <w:abstractNumId w:val="1"/>
  </w:num>
  <w:num w:numId="4" w16cid:durableId="2035307652">
    <w:abstractNumId w:val="11"/>
  </w:num>
  <w:num w:numId="5" w16cid:durableId="1209997509">
    <w:abstractNumId w:val="0"/>
  </w:num>
  <w:num w:numId="6" w16cid:durableId="412625200">
    <w:abstractNumId w:val="10"/>
  </w:num>
  <w:num w:numId="7" w16cid:durableId="1296183096">
    <w:abstractNumId w:val="7"/>
  </w:num>
  <w:num w:numId="8" w16cid:durableId="348992878">
    <w:abstractNumId w:val="12"/>
  </w:num>
  <w:num w:numId="9" w16cid:durableId="681929286">
    <w:abstractNumId w:val="9"/>
  </w:num>
  <w:num w:numId="10" w16cid:durableId="1554465419">
    <w:abstractNumId w:val="19"/>
  </w:num>
  <w:num w:numId="11" w16cid:durableId="1324625639">
    <w:abstractNumId w:val="4"/>
  </w:num>
  <w:num w:numId="12" w16cid:durableId="1436368700">
    <w:abstractNumId w:val="3"/>
  </w:num>
  <w:num w:numId="13" w16cid:durableId="1219126217">
    <w:abstractNumId w:val="14"/>
  </w:num>
  <w:num w:numId="14" w16cid:durableId="1650789411">
    <w:abstractNumId w:val="18"/>
  </w:num>
  <w:num w:numId="15" w16cid:durableId="1963001404">
    <w:abstractNumId w:val="5"/>
  </w:num>
  <w:num w:numId="16" w16cid:durableId="1801804709">
    <w:abstractNumId w:val="13"/>
  </w:num>
  <w:num w:numId="17" w16cid:durableId="103690609">
    <w:abstractNumId w:val="2"/>
  </w:num>
  <w:num w:numId="18" w16cid:durableId="1703165694">
    <w:abstractNumId w:val="16"/>
  </w:num>
  <w:num w:numId="19" w16cid:durableId="1669167555">
    <w:abstractNumId w:val="8"/>
  </w:num>
  <w:num w:numId="20" w16cid:durableId="7079487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12551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327135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8MZk5QHjnijXHX3W7GzsG/CTcnD5W/ocTpZoh0BmzCWkm3YgDHF+QG9oOvQoV7DRDA/PJYlaXY76L+R6lbLTQ==" w:salt="CvbnzxUIQz/8DPMIoCnqb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A44"/>
    <w:rsid w:val="00004665"/>
    <w:rsid w:val="00010E21"/>
    <w:rsid w:val="00023190"/>
    <w:rsid w:val="00031290"/>
    <w:rsid w:val="000345AA"/>
    <w:rsid w:val="00035700"/>
    <w:rsid w:val="00036360"/>
    <w:rsid w:val="00042129"/>
    <w:rsid w:val="00045959"/>
    <w:rsid w:val="00045C9A"/>
    <w:rsid w:val="000521AA"/>
    <w:rsid w:val="0005332C"/>
    <w:rsid w:val="00065233"/>
    <w:rsid w:val="000675DE"/>
    <w:rsid w:val="00076020"/>
    <w:rsid w:val="0008231A"/>
    <w:rsid w:val="00082988"/>
    <w:rsid w:val="000923DB"/>
    <w:rsid w:val="000A4682"/>
    <w:rsid w:val="000A56EF"/>
    <w:rsid w:val="000B61C7"/>
    <w:rsid w:val="000C07B9"/>
    <w:rsid w:val="000C31BC"/>
    <w:rsid w:val="000C4767"/>
    <w:rsid w:val="000C7795"/>
    <w:rsid w:val="000D4B16"/>
    <w:rsid w:val="000D7F7B"/>
    <w:rsid w:val="000E2273"/>
    <w:rsid w:val="000F0F86"/>
    <w:rsid w:val="000F6353"/>
    <w:rsid w:val="001026C6"/>
    <w:rsid w:val="00103B49"/>
    <w:rsid w:val="001074A2"/>
    <w:rsid w:val="0011030D"/>
    <w:rsid w:val="00114A44"/>
    <w:rsid w:val="001220AD"/>
    <w:rsid w:val="00123470"/>
    <w:rsid w:val="0012564F"/>
    <w:rsid w:val="00130B5C"/>
    <w:rsid w:val="00146580"/>
    <w:rsid w:val="001468F3"/>
    <w:rsid w:val="001534D2"/>
    <w:rsid w:val="00154724"/>
    <w:rsid w:val="00157AEC"/>
    <w:rsid w:val="00166A21"/>
    <w:rsid w:val="00173CC0"/>
    <w:rsid w:val="00174775"/>
    <w:rsid w:val="00176220"/>
    <w:rsid w:val="00192071"/>
    <w:rsid w:val="001938AE"/>
    <w:rsid w:val="00197354"/>
    <w:rsid w:val="001A24B5"/>
    <w:rsid w:val="001A511B"/>
    <w:rsid w:val="001A58F6"/>
    <w:rsid w:val="001A6920"/>
    <w:rsid w:val="001C119F"/>
    <w:rsid w:val="001D2E08"/>
    <w:rsid w:val="001D7581"/>
    <w:rsid w:val="001E3EB9"/>
    <w:rsid w:val="001E5C09"/>
    <w:rsid w:val="002018D5"/>
    <w:rsid w:val="00206E7C"/>
    <w:rsid w:val="00211B01"/>
    <w:rsid w:val="00215464"/>
    <w:rsid w:val="00215BB6"/>
    <w:rsid w:val="00217B70"/>
    <w:rsid w:val="00221DB8"/>
    <w:rsid w:val="00230647"/>
    <w:rsid w:val="0023214F"/>
    <w:rsid w:val="00232D50"/>
    <w:rsid w:val="00233C9D"/>
    <w:rsid w:val="00236ADF"/>
    <w:rsid w:val="002372B2"/>
    <w:rsid w:val="00240D96"/>
    <w:rsid w:val="002429CC"/>
    <w:rsid w:val="00243756"/>
    <w:rsid w:val="002500C8"/>
    <w:rsid w:val="00265B9F"/>
    <w:rsid w:val="00266640"/>
    <w:rsid w:val="00267F08"/>
    <w:rsid w:val="002830D0"/>
    <w:rsid w:val="002913EE"/>
    <w:rsid w:val="002B41D0"/>
    <w:rsid w:val="002B4CED"/>
    <w:rsid w:val="002D0EDE"/>
    <w:rsid w:val="002D17DB"/>
    <w:rsid w:val="002D39F5"/>
    <w:rsid w:val="002D5B55"/>
    <w:rsid w:val="002F0FAC"/>
    <w:rsid w:val="00312293"/>
    <w:rsid w:val="00315CF4"/>
    <w:rsid w:val="003249CA"/>
    <w:rsid w:val="003339E0"/>
    <w:rsid w:val="003515C5"/>
    <w:rsid w:val="00352023"/>
    <w:rsid w:val="00353B7A"/>
    <w:rsid w:val="003606D2"/>
    <w:rsid w:val="00367C55"/>
    <w:rsid w:val="00372741"/>
    <w:rsid w:val="00372F10"/>
    <w:rsid w:val="003756CF"/>
    <w:rsid w:val="003759C9"/>
    <w:rsid w:val="0039259A"/>
    <w:rsid w:val="00392CCA"/>
    <w:rsid w:val="0039497B"/>
    <w:rsid w:val="003A33B3"/>
    <w:rsid w:val="003A3C85"/>
    <w:rsid w:val="003A4F85"/>
    <w:rsid w:val="003B0F6B"/>
    <w:rsid w:val="003B6933"/>
    <w:rsid w:val="003C1605"/>
    <w:rsid w:val="003C2101"/>
    <w:rsid w:val="003C67A2"/>
    <w:rsid w:val="003D0796"/>
    <w:rsid w:val="003D5CD5"/>
    <w:rsid w:val="003E52C3"/>
    <w:rsid w:val="003F1949"/>
    <w:rsid w:val="003F3402"/>
    <w:rsid w:val="003F4750"/>
    <w:rsid w:val="00403C6C"/>
    <w:rsid w:val="00404DAB"/>
    <w:rsid w:val="00410DE0"/>
    <w:rsid w:val="00410F5C"/>
    <w:rsid w:val="004118BC"/>
    <w:rsid w:val="00420C4C"/>
    <w:rsid w:val="00434A27"/>
    <w:rsid w:val="00435A7B"/>
    <w:rsid w:val="00436DB8"/>
    <w:rsid w:val="00441C5C"/>
    <w:rsid w:val="00441E7A"/>
    <w:rsid w:val="00452128"/>
    <w:rsid w:val="0045559B"/>
    <w:rsid w:val="00462499"/>
    <w:rsid w:val="00465E0C"/>
    <w:rsid w:val="00467C1C"/>
    <w:rsid w:val="00480F42"/>
    <w:rsid w:val="00481D4C"/>
    <w:rsid w:val="00492CC3"/>
    <w:rsid w:val="004A2D4C"/>
    <w:rsid w:val="004A3789"/>
    <w:rsid w:val="004A7F32"/>
    <w:rsid w:val="004B191B"/>
    <w:rsid w:val="004B1F4E"/>
    <w:rsid w:val="004B34E9"/>
    <w:rsid w:val="004B392D"/>
    <w:rsid w:val="004B4624"/>
    <w:rsid w:val="004C6552"/>
    <w:rsid w:val="004D3C04"/>
    <w:rsid w:val="004E0203"/>
    <w:rsid w:val="004E6B58"/>
    <w:rsid w:val="004F2284"/>
    <w:rsid w:val="00500628"/>
    <w:rsid w:val="005032FA"/>
    <w:rsid w:val="00504BDA"/>
    <w:rsid w:val="00505E31"/>
    <w:rsid w:val="00515A1E"/>
    <w:rsid w:val="005219FE"/>
    <w:rsid w:val="00527D3F"/>
    <w:rsid w:val="00527E24"/>
    <w:rsid w:val="00536167"/>
    <w:rsid w:val="0054661D"/>
    <w:rsid w:val="00547549"/>
    <w:rsid w:val="00547C48"/>
    <w:rsid w:val="005532A8"/>
    <w:rsid w:val="00554243"/>
    <w:rsid w:val="005549AF"/>
    <w:rsid w:val="005552B6"/>
    <w:rsid w:val="00555407"/>
    <w:rsid w:val="005602D5"/>
    <w:rsid w:val="00566011"/>
    <w:rsid w:val="0057065A"/>
    <w:rsid w:val="005865D3"/>
    <w:rsid w:val="00590588"/>
    <w:rsid w:val="00590FF1"/>
    <w:rsid w:val="005931DE"/>
    <w:rsid w:val="005A03B6"/>
    <w:rsid w:val="005A27A0"/>
    <w:rsid w:val="005A4A67"/>
    <w:rsid w:val="005A4F1A"/>
    <w:rsid w:val="005B0116"/>
    <w:rsid w:val="005B7E22"/>
    <w:rsid w:val="005C003E"/>
    <w:rsid w:val="005C323B"/>
    <w:rsid w:val="005C471F"/>
    <w:rsid w:val="005C75F3"/>
    <w:rsid w:val="005D67E0"/>
    <w:rsid w:val="005E3F86"/>
    <w:rsid w:val="005E6BB1"/>
    <w:rsid w:val="005F5DA9"/>
    <w:rsid w:val="00600A0E"/>
    <w:rsid w:val="006063AE"/>
    <w:rsid w:val="006221FF"/>
    <w:rsid w:val="00622EF1"/>
    <w:rsid w:val="0062320B"/>
    <w:rsid w:val="006313CB"/>
    <w:rsid w:val="006369D3"/>
    <w:rsid w:val="0064210E"/>
    <w:rsid w:val="00644726"/>
    <w:rsid w:val="00646F70"/>
    <w:rsid w:val="00647D82"/>
    <w:rsid w:val="00651812"/>
    <w:rsid w:val="00656904"/>
    <w:rsid w:val="006573B9"/>
    <w:rsid w:val="00661E61"/>
    <w:rsid w:val="00663E33"/>
    <w:rsid w:val="00667926"/>
    <w:rsid w:val="00670359"/>
    <w:rsid w:val="006769E7"/>
    <w:rsid w:val="00680E8A"/>
    <w:rsid w:val="00684BCC"/>
    <w:rsid w:val="00686682"/>
    <w:rsid w:val="0068702C"/>
    <w:rsid w:val="00687D91"/>
    <w:rsid w:val="0069114E"/>
    <w:rsid w:val="006920A7"/>
    <w:rsid w:val="006961DA"/>
    <w:rsid w:val="006966F8"/>
    <w:rsid w:val="006B3502"/>
    <w:rsid w:val="006B6826"/>
    <w:rsid w:val="006C0951"/>
    <w:rsid w:val="006C30CF"/>
    <w:rsid w:val="006D011A"/>
    <w:rsid w:val="006D26E7"/>
    <w:rsid w:val="006D348E"/>
    <w:rsid w:val="006E242E"/>
    <w:rsid w:val="006E2C41"/>
    <w:rsid w:val="006E5EE3"/>
    <w:rsid w:val="006F1D53"/>
    <w:rsid w:val="007025F9"/>
    <w:rsid w:val="00717FEC"/>
    <w:rsid w:val="00724622"/>
    <w:rsid w:val="0072491C"/>
    <w:rsid w:val="00724DEA"/>
    <w:rsid w:val="00724EF0"/>
    <w:rsid w:val="007276AD"/>
    <w:rsid w:val="007307DE"/>
    <w:rsid w:val="00730C97"/>
    <w:rsid w:val="00732B1E"/>
    <w:rsid w:val="00732EB2"/>
    <w:rsid w:val="007338D4"/>
    <w:rsid w:val="007347EF"/>
    <w:rsid w:val="007369F8"/>
    <w:rsid w:val="00744E7E"/>
    <w:rsid w:val="00755A38"/>
    <w:rsid w:val="00763C8D"/>
    <w:rsid w:val="00765A4E"/>
    <w:rsid w:val="00771A21"/>
    <w:rsid w:val="00780465"/>
    <w:rsid w:val="007A01ED"/>
    <w:rsid w:val="007A44E8"/>
    <w:rsid w:val="007B1F5D"/>
    <w:rsid w:val="007B4AFE"/>
    <w:rsid w:val="007B7339"/>
    <w:rsid w:val="007C0B4F"/>
    <w:rsid w:val="007C1649"/>
    <w:rsid w:val="007D6514"/>
    <w:rsid w:val="007D6DCA"/>
    <w:rsid w:val="007F0E73"/>
    <w:rsid w:val="007F3A1D"/>
    <w:rsid w:val="007F3F2A"/>
    <w:rsid w:val="007F5D9F"/>
    <w:rsid w:val="00800FB9"/>
    <w:rsid w:val="00802378"/>
    <w:rsid w:val="00813522"/>
    <w:rsid w:val="008211CA"/>
    <w:rsid w:val="008222AA"/>
    <w:rsid w:val="0084418B"/>
    <w:rsid w:val="00853588"/>
    <w:rsid w:val="00855227"/>
    <w:rsid w:val="0086413C"/>
    <w:rsid w:val="00871762"/>
    <w:rsid w:val="00872875"/>
    <w:rsid w:val="008766A6"/>
    <w:rsid w:val="008823E3"/>
    <w:rsid w:val="00886A9D"/>
    <w:rsid w:val="00890E40"/>
    <w:rsid w:val="00893BC0"/>
    <w:rsid w:val="00895F57"/>
    <w:rsid w:val="00896FDF"/>
    <w:rsid w:val="00897587"/>
    <w:rsid w:val="008A05EA"/>
    <w:rsid w:val="008A1735"/>
    <w:rsid w:val="008A3B32"/>
    <w:rsid w:val="008A4DFA"/>
    <w:rsid w:val="008B1C5A"/>
    <w:rsid w:val="008C3AFE"/>
    <w:rsid w:val="008C4C2F"/>
    <w:rsid w:val="008D2409"/>
    <w:rsid w:val="008D50FA"/>
    <w:rsid w:val="008E7C0F"/>
    <w:rsid w:val="008F3A5D"/>
    <w:rsid w:val="008F4A71"/>
    <w:rsid w:val="00901230"/>
    <w:rsid w:val="0090571A"/>
    <w:rsid w:val="0091521E"/>
    <w:rsid w:val="009276F3"/>
    <w:rsid w:val="00942B9C"/>
    <w:rsid w:val="0094311A"/>
    <w:rsid w:val="00944F04"/>
    <w:rsid w:val="00946CC9"/>
    <w:rsid w:val="00954D0A"/>
    <w:rsid w:val="00955AB7"/>
    <w:rsid w:val="00957E35"/>
    <w:rsid w:val="009612F3"/>
    <w:rsid w:val="00962CC9"/>
    <w:rsid w:val="00967E4B"/>
    <w:rsid w:val="009718AE"/>
    <w:rsid w:val="00971E3C"/>
    <w:rsid w:val="00972341"/>
    <w:rsid w:val="00975676"/>
    <w:rsid w:val="009804D2"/>
    <w:rsid w:val="00981D1D"/>
    <w:rsid w:val="00982D13"/>
    <w:rsid w:val="0098580D"/>
    <w:rsid w:val="00992F50"/>
    <w:rsid w:val="009938DA"/>
    <w:rsid w:val="00995064"/>
    <w:rsid w:val="00996F7B"/>
    <w:rsid w:val="00997C84"/>
    <w:rsid w:val="009A44F0"/>
    <w:rsid w:val="009A59FC"/>
    <w:rsid w:val="009A670C"/>
    <w:rsid w:val="009B332E"/>
    <w:rsid w:val="009B3602"/>
    <w:rsid w:val="009B6FA8"/>
    <w:rsid w:val="009C341D"/>
    <w:rsid w:val="009C373D"/>
    <w:rsid w:val="009C79E1"/>
    <w:rsid w:val="009D0387"/>
    <w:rsid w:val="009D0BDD"/>
    <w:rsid w:val="009D329E"/>
    <w:rsid w:val="009D6054"/>
    <w:rsid w:val="009D7F3E"/>
    <w:rsid w:val="009E7C78"/>
    <w:rsid w:val="009F4F68"/>
    <w:rsid w:val="00A03B0E"/>
    <w:rsid w:val="00A05F8A"/>
    <w:rsid w:val="00A10E07"/>
    <w:rsid w:val="00A12CBB"/>
    <w:rsid w:val="00A17C03"/>
    <w:rsid w:val="00A26ED1"/>
    <w:rsid w:val="00A27496"/>
    <w:rsid w:val="00A27D0E"/>
    <w:rsid w:val="00A312D0"/>
    <w:rsid w:val="00A32AC0"/>
    <w:rsid w:val="00A353D9"/>
    <w:rsid w:val="00A64440"/>
    <w:rsid w:val="00A70014"/>
    <w:rsid w:val="00A70413"/>
    <w:rsid w:val="00A75403"/>
    <w:rsid w:val="00A76C02"/>
    <w:rsid w:val="00A81308"/>
    <w:rsid w:val="00A83D3D"/>
    <w:rsid w:val="00A84BAA"/>
    <w:rsid w:val="00A92847"/>
    <w:rsid w:val="00AA03FD"/>
    <w:rsid w:val="00AA69F9"/>
    <w:rsid w:val="00AA7DF8"/>
    <w:rsid w:val="00AB2B67"/>
    <w:rsid w:val="00AB3FF7"/>
    <w:rsid w:val="00AB42C5"/>
    <w:rsid w:val="00AB762D"/>
    <w:rsid w:val="00AC37B8"/>
    <w:rsid w:val="00AD34B8"/>
    <w:rsid w:val="00AE0828"/>
    <w:rsid w:val="00AF1A0D"/>
    <w:rsid w:val="00AF415A"/>
    <w:rsid w:val="00B06747"/>
    <w:rsid w:val="00B31297"/>
    <w:rsid w:val="00B4025E"/>
    <w:rsid w:val="00B4459F"/>
    <w:rsid w:val="00B47E81"/>
    <w:rsid w:val="00B52C8D"/>
    <w:rsid w:val="00B5651D"/>
    <w:rsid w:val="00B62132"/>
    <w:rsid w:val="00B6511F"/>
    <w:rsid w:val="00B676BD"/>
    <w:rsid w:val="00B734C6"/>
    <w:rsid w:val="00B74B16"/>
    <w:rsid w:val="00B766A5"/>
    <w:rsid w:val="00B800E7"/>
    <w:rsid w:val="00B91273"/>
    <w:rsid w:val="00B95097"/>
    <w:rsid w:val="00BA12FC"/>
    <w:rsid w:val="00BA7B16"/>
    <w:rsid w:val="00BB053E"/>
    <w:rsid w:val="00BB73BC"/>
    <w:rsid w:val="00BC1844"/>
    <w:rsid w:val="00BC5798"/>
    <w:rsid w:val="00BD60DB"/>
    <w:rsid w:val="00BE5391"/>
    <w:rsid w:val="00BE5738"/>
    <w:rsid w:val="00BE7CA1"/>
    <w:rsid w:val="00BF456F"/>
    <w:rsid w:val="00C10DC0"/>
    <w:rsid w:val="00C12080"/>
    <w:rsid w:val="00C151DF"/>
    <w:rsid w:val="00C16565"/>
    <w:rsid w:val="00C20C9F"/>
    <w:rsid w:val="00C2510C"/>
    <w:rsid w:val="00C3173C"/>
    <w:rsid w:val="00C33191"/>
    <w:rsid w:val="00C355B2"/>
    <w:rsid w:val="00C42E30"/>
    <w:rsid w:val="00C52A0A"/>
    <w:rsid w:val="00C530EF"/>
    <w:rsid w:val="00C60F3E"/>
    <w:rsid w:val="00C611B1"/>
    <w:rsid w:val="00C73808"/>
    <w:rsid w:val="00C74C76"/>
    <w:rsid w:val="00C76DA4"/>
    <w:rsid w:val="00C76F27"/>
    <w:rsid w:val="00C80E9E"/>
    <w:rsid w:val="00C86379"/>
    <w:rsid w:val="00C960DC"/>
    <w:rsid w:val="00C9730C"/>
    <w:rsid w:val="00CA7B1E"/>
    <w:rsid w:val="00CC43FE"/>
    <w:rsid w:val="00CC765F"/>
    <w:rsid w:val="00CD3AA8"/>
    <w:rsid w:val="00CD6027"/>
    <w:rsid w:val="00CD613B"/>
    <w:rsid w:val="00CE2F6F"/>
    <w:rsid w:val="00CE36A8"/>
    <w:rsid w:val="00CE5E72"/>
    <w:rsid w:val="00CF1083"/>
    <w:rsid w:val="00CF2A35"/>
    <w:rsid w:val="00CF53EB"/>
    <w:rsid w:val="00CF72E3"/>
    <w:rsid w:val="00D0516A"/>
    <w:rsid w:val="00D1343B"/>
    <w:rsid w:val="00D16B14"/>
    <w:rsid w:val="00D224C4"/>
    <w:rsid w:val="00D2465C"/>
    <w:rsid w:val="00D251DA"/>
    <w:rsid w:val="00D328DD"/>
    <w:rsid w:val="00D427CA"/>
    <w:rsid w:val="00D447CA"/>
    <w:rsid w:val="00D511EA"/>
    <w:rsid w:val="00D517A6"/>
    <w:rsid w:val="00D54F55"/>
    <w:rsid w:val="00D602CF"/>
    <w:rsid w:val="00D61C86"/>
    <w:rsid w:val="00D655E4"/>
    <w:rsid w:val="00D66D3C"/>
    <w:rsid w:val="00D73051"/>
    <w:rsid w:val="00D730DF"/>
    <w:rsid w:val="00D871BD"/>
    <w:rsid w:val="00DA43C4"/>
    <w:rsid w:val="00DC5DB2"/>
    <w:rsid w:val="00DC6981"/>
    <w:rsid w:val="00DD120E"/>
    <w:rsid w:val="00DD19C5"/>
    <w:rsid w:val="00DE136B"/>
    <w:rsid w:val="00DF0F19"/>
    <w:rsid w:val="00DF2D5D"/>
    <w:rsid w:val="00DF6B8F"/>
    <w:rsid w:val="00E030C0"/>
    <w:rsid w:val="00E036A6"/>
    <w:rsid w:val="00E0693B"/>
    <w:rsid w:val="00E10BD4"/>
    <w:rsid w:val="00E16A5A"/>
    <w:rsid w:val="00E25558"/>
    <w:rsid w:val="00E36510"/>
    <w:rsid w:val="00E500A0"/>
    <w:rsid w:val="00E52D73"/>
    <w:rsid w:val="00E53A1E"/>
    <w:rsid w:val="00E57FF0"/>
    <w:rsid w:val="00E6015D"/>
    <w:rsid w:val="00E7651E"/>
    <w:rsid w:val="00E84FE9"/>
    <w:rsid w:val="00E85CC1"/>
    <w:rsid w:val="00E86BA8"/>
    <w:rsid w:val="00E9703B"/>
    <w:rsid w:val="00EA2BC6"/>
    <w:rsid w:val="00EA4B72"/>
    <w:rsid w:val="00EA65D6"/>
    <w:rsid w:val="00EA7C6D"/>
    <w:rsid w:val="00EB4ED3"/>
    <w:rsid w:val="00EC755C"/>
    <w:rsid w:val="00ED1E26"/>
    <w:rsid w:val="00EE0CE7"/>
    <w:rsid w:val="00EE40A4"/>
    <w:rsid w:val="00F00097"/>
    <w:rsid w:val="00F01949"/>
    <w:rsid w:val="00F04558"/>
    <w:rsid w:val="00F275B6"/>
    <w:rsid w:val="00F5277B"/>
    <w:rsid w:val="00F533B8"/>
    <w:rsid w:val="00F536D5"/>
    <w:rsid w:val="00F53E21"/>
    <w:rsid w:val="00F6252D"/>
    <w:rsid w:val="00F64119"/>
    <w:rsid w:val="00F66323"/>
    <w:rsid w:val="00F70226"/>
    <w:rsid w:val="00F804D1"/>
    <w:rsid w:val="00F95D11"/>
    <w:rsid w:val="00F96276"/>
    <w:rsid w:val="00F9651D"/>
    <w:rsid w:val="00FA16FF"/>
    <w:rsid w:val="00FA5B1B"/>
    <w:rsid w:val="00FB2121"/>
    <w:rsid w:val="00FB49B4"/>
    <w:rsid w:val="00FB54B9"/>
    <w:rsid w:val="00FC7E89"/>
    <w:rsid w:val="00FD1CCB"/>
    <w:rsid w:val="00FD487B"/>
    <w:rsid w:val="00FD5FB1"/>
    <w:rsid w:val="00FE0D4A"/>
    <w:rsid w:val="00FE790A"/>
    <w:rsid w:val="00FF3A92"/>
    <w:rsid w:val="00FF7AAE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FD9806"/>
  <w15:docId w15:val="{D3A59856-C80D-4411-9E7C-8CBB812C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0588"/>
    <w:rPr>
      <w:rFonts w:ascii="Times New Roman" w:eastAsia="Times New Roman" w:hAnsi="Times New Roman"/>
    </w:rPr>
  </w:style>
  <w:style w:type="paragraph" w:styleId="Heading2">
    <w:name w:val="heading 2"/>
    <w:basedOn w:val="Normal"/>
    <w:next w:val="Normal"/>
    <w:qFormat/>
    <w:rsid w:val="00AB3FF7"/>
    <w:pPr>
      <w:keepNext/>
      <w:tabs>
        <w:tab w:val="left" w:pos="-720"/>
      </w:tabs>
      <w:suppressAutoHyphens/>
      <w:spacing w:before="66" w:after="54"/>
      <w:outlineLvl w:val="1"/>
    </w:pPr>
    <w:rPr>
      <w:b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spacing w:line="230" w:lineRule="exact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styleId="BalloonText">
    <w:name w:val="Balloon Text"/>
    <w:basedOn w:val="Normal"/>
    <w:semiHidden/>
    <w:rsid w:val="00DF6B8F"/>
    <w:rPr>
      <w:rFonts w:ascii="Tahoma" w:hAnsi="Tahoma" w:cs="Tahoma"/>
      <w:sz w:val="16"/>
      <w:szCs w:val="16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customStyle="1" w:styleId="AddressBlockVerdana">
    <w:name w:val="Address Block (Verdana)"/>
    <w:basedOn w:val="Normal"/>
    <w:pPr>
      <w:suppressAutoHyphens/>
      <w:spacing w:line="220" w:lineRule="exact"/>
      <w:ind w:left="130" w:hanging="130"/>
    </w:pPr>
    <w:rPr>
      <w:rFonts w:ascii="Verdana" w:eastAsia="Verdana" w:hAnsi="Verdana"/>
      <w:noProof/>
      <w:spacing w:val="-1"/>
      <w:sz w:val="14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rsid w:val="001074A2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rsid w:val="00590588"/>
    <w:pPr>
      <w:suppressAutoHyphens/>
      <w:ind w:left="720"/>
      <w:jc w:val="both"/>
    </w:pPr>
  </w:style>
  <w:style w:type="table" w:styleId="TableGrid">
    <w:name w:val="Table Grid"/>
    <w:basedOn w:val="TableNormal"/>
    <w:rsid w:val="00732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00E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26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s.org/sls/resources/slla-test-prep.html" TargetMode="External"/><Relationship Id="rId13" Type="http://schemas.openxmlformats.org/officeDocument/2006/relationships/hyperlink" Target="mailto:ken.tufo@gse.rutgers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ewbrunswickgrad.rutgers.edu/" TargetMode="External"/><Relationship Id="rId12" Type="http://schemas.openxmlformats.org/officeDocument/2006/relationships/hyperlink" Target="mailto:ken.tufo@gse.rutgers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j.gov/education/certification/leader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ets.org/sls/resources/ssa-test-prep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j.gov/education/certification/leaders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guire\Application%20Data\Eudora\Attachments\new%20control%20she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control sheet</Template>
  <TotalTime>0</TotalTime>
  <Pages>4</Pages>
  <Words>1104</Words>
  <Characters>6298</Characters>
  <Application>Microsoft Office Word</Application>
  <DocSecurity>8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XX, XXXX</vt:lpstr>
    </vt:vector>
  </TitlesOfParts>
  <Company>Rutgers, The State University of New Jersey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XX, XXXX</dc:title>
  <dc:creator>Graduate School of Education</dc:creator>
  <cp:lastModifiedBy>Trevor W. Johson</cp:lastModifiedBy>
  <cp:revision>3</cp:revision>
  <cp:lastPrinted>2018-04-24T16:09:00Z</cp:lastPrinted>
  <dcterms:created xsi:type="dcterms:W3CDTF">2026-06-05T19:40:00Z</dcterms:created>
  <dcterms:modified xsi:type="dcterms:W3CDTF">2026-06-05T19:40:00Z</dcterms:modified>
</cp:coreProperties>
</file>