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F84F" w14:textId="797300DC" w:rsidR="00CF3BD7" w:rsidRPr="008A0763" w:rsidRDefault="00CF3BD7" w:rsidP="00CF3BD7">
      <w:pPr>
        <w:rPr>
          <w:rFonts w:asciiTheme="minorHAnsi" w:hAnsiTheme="minorHAnsi" w:cstheme="minorHAnsi"/>
          <w:sz w:val="24"/>
          <w:szCs w:val="24"/>
        </w:rPr>
      </w:pPr>
    </w:p>
    <w:p w14:paraId="1E5F989E" w14:textId="6F0043EC" w:rsidR="007A558E" w:rsidRPr="008A0763" w:rsidRDefault="007A558E" w:rsidP="007A558E">
      <w:pPr>
        <w:jc w:val="center"/>
        <w:rPr>
          <w:rFonts w:asciiTheme="minorHAnsi" w:hAnsiTheme="minorHAnsi" w:cstheme="minorHAnsi"/>
          <w:b/>
          <w:caps/>
          <w:sz w:val="28"/>
          <w:szCs w:val="28"/>
        </w:rPr>
      </w:pPr>
      <w:r w:rsidRPr="008A0763">
        <w:rPr>
          <w:rFonts w:asciiTheme="minorHAnsi" w:hAnsiTheme="minorHAnsi" w:cstheme="minorHAnsi"/>
          <w:b/>
          <w:caps/>
          <w:sz w:val="28"/>
          <w:szCs w:val="28"/>
        </w:rPr>
        <w:t xml:space="preserve">Ed.M. IN LANGUAGE EDUCATION WITH </w:t>
      </w:r>
      <w:r w:rsidR="00B4225B" w:rsidRPr="008A0763">
        <w:rPr>
          <w:rFonts w:asciiTheme="minorHAnsi" w:hAnsiTheme="minorHAnsi" w:cstheme="minorHAnsi"/>
          <w:b/>
          <w:caps/>
          <w:sz w:val="28"/>
          <w:szCs w:val="28"/>
        </w:rPr>
        <w:t>INITIAL CERTIFICATION</w:t>
      </w:r>
      <w:r w:rsidRPr="008A0763">
        <w:rPr>
          <w:rFonts w:asciiTheme="minorHAnsi" w:hAnsiTheme="minorHAnsi" w:cstheme="minorHAnsi"/>
          <w:b/>
          <w:caps/>
          <w:sz w:val="28"/>
          <w:szCs w:val="28"/>
        </w:rPr>
        <w:t>:</w:t>
      </w:r>
    </w:p>
    <w:p w14:paraId="546EAD41" w14:textId="68330AA5" w:rsidR="007A558E" w:rsidRPr="008A0763" w:rsidRDefault="007A558E" w:rsidP="007A558E">
      <w:pPr>
        <w:jc w:val="center"/>
        <w:rPr>
          <w:rFonts w:asciiTheme="minorHAnsi" w:hAnsiTheme="minorHAnsi" w:cstheme="minorHAnsi"/>
          <w:b/>
          <w:caps/>
          <w:sz w:val="28"/>
          <w:szCs w:val="28"/>
        </w:rPr>
      </w:pPr>
      <w:r w:rsidRPr="008A0763">
        <w:rPr>
          <w:rFonts w:asciiTheme="minorHAnsi" w:hAnsiTheme="minorHAnsi" w:cstheme="minorHAnsi"/>
          <w:b/>
          <w:caps/>
          <w:sz w:val="28"/>
          <w:szCs w:val="28"/>
        </w:rPr>
        <w:t>ESL K-12 TEACHING</w:t>
      </w:r>
      <w:r w:rsidR="00CB4E78" w:rsidRPr="008A0763">
        <w:rPr>
          <w:rFonts w:asciiTheme="minorHAnsi" w:hAnsiTheme="minorHAnsi" w:cstheme="minorHAnsi"/>
          <w:b/>
          <w:caps/>
          <w:sz w:val="28"/>
          <w:szCs w:val="28"/>
        </w:rPr>
        <w:t xml:space="preserve"> (TWO-YEAR MASTER’S)</w:t>
      </w:r>
    </w:p>
    <w:p w14:paraId="4190CC2F" w14:textId="13185315" w:rsidR="00477496" w:rsidRPr="008A0763" w:rsidRDefault="00477496" w:rsidP="00477496">
      <w:pPr>
        <w:jc w:val="center"/>
        <w:rPr>
          <w:rFonts w:asciiTheme="minorHAnsi" w:hAnsiTheme="minorHAnsi" w:cstheme="minorHAnsi"/>
          <w:sz w:val="24"/>
          <w:szCs w:val="24"/>
        </w:rPr>
      </w:pPr>
      <w:r w:rsidRPr="008A0763">
        <w:rPr>
          <w:rFonts w:asciiTheme="minorHAnsi" w:hAnsiTheme="minorHAnsi" w:cstheme="minorHAnsi"/>
          <w:sz w:val="24"/>
          <w:szCs w:val="24"/>
        </w:rPr>
        <w:t>Revised Summer, 2024</w:t>
      </w:r>
    </w:p>
    <w:p w14:paraId="5BF48653" w14:textId="77777777" w:rsidR="00477496" w:rsidRPr="008A0763" w:rsidRDefault="00477496" w:rsidP="00477496">
      <w:pPr>
        <w:rPr>
          <w:rFonts w:asciiTheme="minorHAnsi" w:hAnsiTheme="minorHAnsi" w:cstheme="minorHAnsi"/>
          <w:sz w:val="24"/>
          <w:szCs w:val="24"/>
        </w:rPr>
      </w:pPr>
    </w:p>
    <w:p w14:paraId="303688C3" w14:textId="4A05BF06" w:rsidR="00477496" w:rsidRPr="008A0763" w:rsidRDefault="00477496" w:rsidP="00477496">
      <w:pPr>
        <w:jc w:val="center"/>
        <w:rPr>
          <w:rFonts w:asciiTheme="minorHAnsi" w:hAnsiTheme="minorHAnsi" w:cstheme="minorHAnsi"/>
          <w:i/>
          <w:sz w:val="24"/>
          <w:szCs w:val="24"/>
        </w:rPr>
      </w:pPr>
      <w:r w:rsidRPr="008A0763">
        <w:rPr>
          <w:rFonts w:asciiTheme="minorHAnsi" w:hAnsiTheme="minorHAnsi" w:cstheme="minorHAnsi"/>
          <w:i/>
          <w:sz w:val="24"/>
          <w:szCs w:val="24"/>
        </w:rPr>
        <w:t xml:space="preserve">Students who complete this program successfully will receive an Ed.M. in </w:t>
      </w:r>
      <w:r w:rsidR="00DB5A3D" w:rsidRPr="008A0763">
        <w:rPr>
          <w:rFonts w:asciiTheme="minorHAnsi" w:hAnsiTheme="minorHAnsi" w:cstheme="minorHAnsi"/>
          <w:i/>
          <w:sz w:val="24"/>
          <w:szCs w:val="24"/>
        </w:rPr>
        <w:t>Language</w:t>
      </w:r>
      <w:r w:rsidRPr="008A0763">
        <w:rPr>
          <w:rFonts w:asciiTheme="minorHAnsi" w:hAnsiTheme="minorHAnsi" w:cstheme="minorHAnsi"/>
          <w:i/>
          <w:sz w:val="24"/>
          <w:szCs w:val="24"/>
        </w:rPr>
        <w:t xml:space="preserve"> Education from the GSE as well as a </w:t>
      </w:r>
      <w:r w:rsidR="00A94074" w:rsidRPr="008A0763">
        <w:rPr>
          <w:rFonts w:asciiTheme="minorHAnsi" w:hAnsiTheme="minorHAnsi" w:cstheme="minorHAnsi"/>
          <w:i/>
          <w:sz w:val="24"/>
          <w:szCs w:val="24"/>
        </w:rPr>
        <w:t>nomination</w:t>
      </w:r>
      <w:r w:rsidRPr="008A0763">
        <w:rPr>
          <w:rFonts w:asciiTheme="minorHAnsi" w:hAnsiTheme="minorHAnsi" w:cstheme="minorHAnsi"/>
          <w:i/>
          <w:sz w:val="24"/>
          <w:szCs w:val="24"/>
        </w:rPr>
        <w:t xml:space="preserve"> to the New Jersey Department of Education for a </w:t>
      </w:r>
      <w:r w:rsidRPr="008A0763">
        <w:rPr>
          <w:rFonts w:asciiTheme="minorHAnsi" w:hAnsiTheme="minorHAnsi" w:cstheme="minorHAnsi"/>
          <w:b/>
          <w:i/>
          <w:sz w:val="24"/>
          <w:szCs w:val="24"/>
        </w:rPr>
        <w:t xml:space="preserve">Certificate of Eligibility with Advanced Standing </w:t>
      </w:r>
      <w:r w:rsidR="00C94474" w:rsidRPr="008A0763">
        <w:rPr>
          <w:rFonts w:asciiTheme="minorHAnsi" w:hAnsiTheme="minorHAnsi" w:cstheme="minorHAnsi"/>
          <w:b/>
          <w:i/>
          <w:sz w:val="24"/>
          <w:szCs w:val="24"/>
        </w:rPr>
        <w:t xml:space="preserve">(CEAS) </w:t>
      </w:r>
      <w:r w:rsidRPr="008A0763">
        <w:rPr>
          <w:rFonts w:asciiTheme="minorHAnsi" w:hAnsiTheme="minorHAnsi" w:cstheme="minorHAnsi"/>
          <w:b/>
          <w:i/>
          <w:sz w:val="24"/>
          <w:szCs w:val="24"/>
        </w:rPr>
        <w:t xml:space="preserve">in </w:t>
      </w:r>
      <w:r w:rsidR="008A5AF6" w:rsidRPr="008A0763">
        <w:rPr>
          <w:rFonts w:asciiTheme="minorHAnsi" w:hAnsiTheme="minorHAnsi" w:cstheme="minorHAnsi"/>
          <w:b/>
          <w:i/>
          <w:sz w:val="24"/>
          <w:szCs w:val="24"/>
        </w:rPr>
        <w:t>English as a Second Language</w:t>
      </w:r>
      <w:r w:rsidR="00BB4212" w:rsidRPr="008A0763">
        <w:rPr>
          <w:rFonts w:asciiTheme="minorHAnsi" w:hAnsiTheme="minorHAnsi" w:cstheme="minorHAnsi"/>
          <w:b/>
          <w:i/>
          <w:sz w:val="24"/>
          <w:szCs w:val="24"/>
        </w:rPr>
        <w:t xml:space="preserve"> </w:t>
      </w:r>
      <w:r w:rsidRPr="008A0763">
        <w:rPr>
          <w:rFonts w:asciiTheme="minorHAnsi" w:hAnsiTheme="minorHAnsi" w:cstheme="minorHAnsi"/>
          <w:b/>
          <w:i/>
          <w:sz w:val="24"/>
          <w:szCs w:val="24"/>
        </w:rPr>
        <w:t>(K-12)</w:t>
      </w:r>
    </w:p>
    <w:p w14:paraId="1CB0F5F5" w14:textId="77777777" w:rsidR="00477496" w:rsidRPr="008A0763" w:rsidRDefault="00477496" w:rsidP="00477496">
      <w:pPr>
        <w:rPr>
          <w:rFonts w:asciiTheme="minorHAnsi" w:hAnsiTheme="minorHAnsi" w:cstheme="minorHAnsi"/>
          <w:sz w:val="24"/>
          <w:szCs w:val="24"/>
        </w:rPr>
      </w:pPr>
    </w:p>
    <w:p w14:paraId="126E0B8D" w14:textId="59D984E9" w:rsidR="002A4CA3" w:rsidRPr="008A0763" w:rsidRDefault="00477496" w:rsidP="002A4CA3">
      <w:pPr>
        <w:rPr>
          <w:rFonts w:asciiTheme="minorHAnsi" w:hAnsiTheme="minorHAnsi" w:cstheme="minorHAnsi"/>
          <w:sz w:val="24"/>
          <w:szCs w:val="24"/>
        </w:rPr>
      </w:pPr>
      <w:r w:rsidRPr="008A0763">
        <w:rPr>
          <w:rFonts w:asciiTheme="minorHAnsi" w:hAnsiTheme="minorHAnsi" w:cstheme="minorHAnsi"/>
          <w:b/>
          <w:sz w:val="24"/>
          <w:szCs w:val="24"/>
        </w:rPr>
        <w:t>I. PROGRAM DESCRIPTION:</w:t>
      </w:r>
      <w:r w:rsidRPr="008A0763">
        <w:rPr>
          <w:rFonts w:asciiTheme="minorHAnsi" w:hAnsiTheme="minorHAnsi" w:cstheme="minorHAnsi"/>
          <w:sz w:val="24"/>
          <w:szCs w:val="24"/>
        </w:rPr>
        <w:t xml:space="preserve"> </w:t>
      </w:r>
      <w:r w:rsidR="002A4CA3" w:rsidRPr="008A0763">
        <w:rPr>
          <w:rFonts w:asciiTheme="minorHAnsi" w:hAnsiTheme="minorHAnsi" w:cstheme="minorHAnsi"/>
          <w:sz w:val="24"/>
          <w:szCs w:val="24"/>
        </w:rPr>
        <w:t xml:space="preserve">The </w:t>
      </w:r>
      <w:r w:rsidR="007A558E" w:rsidRPr="008A0763">
        <w:rPr>
          <w:rFonts w:asciiTheme="minorHAnsi" w:hAnsiTheme="minorHAnsi" w:cstheme="minorHAnsi"/>
          <w:sz w:val="24"/>
          <w:szCs w:val="24"/>
        </w:rPr>
        <w:t xml:space="preserve">Ed.M. in Language Education with </w:t>
      </w:r>
      <w:r w:rsidR="00B4225B" w:rsidRPr="008A0763">
        <w:rPr>
          <w:rFonts w:asciiTheme="minorHAnsi" w:hAnsiTheme="minorHAnsi" w:cstheme="minorHAnsi"/>
          <w:sz w:val="24"/>
          <w:szCs w:val="24"/>
        </w:rPr>
        <w:t>initial certification</w:t>
      </w:r>
      <w:r w:rsidR="007A558E" w:rsidRPr="008A0763">
        <w:rPr>
          <w:rFonts w:asciiTheme="minorHAnsi" w:hAnsiTheme="minorHAnsi" w:cstheme="minorHAnsi"/>
          <w:sz w:val="24"/>
          <w:szCs w:val="24"/>
        </w:rPr>
        <w:t xml:space="preserve"> in ESL program </w:t>
      </w:r>
      <w:r w:rsidR="002A4CA3" w:rsidRPr="008A0763">
        <w:rPr>
          <w:rFonts w:asciiTheme="minorHAnsi" w:hAnsiTheme="minorHAnsi" w:cstheme="minorHAnsi"/>
          <w:sz w:val="24"/>
          <w:szCs w:val="24"/>
        </w:rPr>
        <w:t>is designed for individuals who have completed a bachelor’s degree and wish to become highly qualified English as a Second Language (ESL) teachers. Students in this program must complete</w:t>
      </w:r>
      <w:r w:rsidR="00A94074" w:rsidRPr="008A0763">
        <w:rPr>
          <w:rFonts w:asciiTheme="minorHAnsi" w:hAnsiTheme="minorHAnsi" w:cstheme="minorHAnsi"/>
          <w:sz w:val="24"/>
          <w:szCs w:val="24"/>
        </w:rPr>
        <w:t xml:space="preserve"> the</w:t>
      </w:r>
      <w:r w:rsidR="002A4CA3" w:rsidRPr="008A0763">
        <w:rPr>
          <w:rFonts w:asciiTheme="minorHAnsi" w:hAnsiTheme="minorHAnsi" w:cstheme="minorHAnsi"/>
          <w:sz w:val="24"/>
          <w:szCs w:val="24"/>
        </w:rPr>
        <w:t xml:space="preserve"> required general education coursework. Once admitted to the program, students enter a professional education sequence to prepare them as teachers of English as a Second Language.</w:t>
      </w:r>
    </w:p>
    <w:p w14:paraId="22BDED67" w14:textId="77777777" w:rsidR="002A4CA3" w:rsidRPr="008A0763" w:rsidRDefault="002A4CA3" w:rsidP="002A4CA3">
      <w:pPr>
        <w:rPr>
          <w:rFonts w:asciiTheme="minorHAnsi" w:hAnsiTheme="minorHAnsi" w:cstheme="minorHAnsi"/>
          <w:sz w:val="24"/>
          <w:szCs w:val="24"/>
        </w:rPr>
      </w:pPr>
    </w:p>
    <w:p w14:paraId="1D0EABA6" w14:textId="42E53DAB" w:rsidR="002A4CA3" w:rsidRPr="008A0763" w:rsidRDefault="002A4CA3" w:rsidP="002A4CA3">
      <w:pPr>
        <w:rPr>
          <w:rFonts w:asciiTheme="minorHAnsi" w:hAnsiTheme="minorHAnsi" w:cstheme="minorHAnsi"/>
          <w:sz w:val="24"/>
          <w:szCs w:val="24"/>
        </w:rPr>
      </w:pPr>
      <w:r w:rsidRPr="008A0763">
        <w:rPr>
          <w:rFonts w:asciiTheme="minorHAnsi" w:hAnsiTheme="minorHAnsi" w:cstheme="minorHAnsi"/>
          <w:sz w:val="24"/>
          <w:szCs w:val="24"/>
        </w:rPr>
        <w:t xml:space="preserve">Upon completion of program requirements, students earn an Ed.M. in Language Education and the GSE will make a </w:t>
      </w:r>
      <w:r w:rsidR="00A94074" w:rsidRPr="008A0763">
        <w:rPr>
          <w:rFonts w:asciiTheme="minorHAnsi" w:hAnsiTheme="minorHAnsi" w:cstheme="minorHAnsi"/>
          <w:sz w:val="24"/>
          <w:szCs w:val="24"/>
        </w:rPr>
        <w:t>nomination</w:t>
      </w:r>
      <w:r w:rsidRPr="008A0763">
        <w:rPr>
          <w:rFonts w:asciiTheme="minorHAnsi" w:hAnsiTheme="minorHAnsi" w:cstheme="minorHAnsi"/>
          <w:sz w:val="24"/>
          <w:szCs w:val="24"/>
        </w:rPr>
        <w:t xml:space="preserve"> to the New Jersey Department of Education on behalf of the student to receive a Certificate of Eligibility with Advanced Standing (CEAS) </w:t>
      </w:r>
      <w:r w:rsidR="00A94074" w:rsidRPr="008A0763">
        <w:rPr>
          <w:rFonts w:asciiTheme="minorHAnsi" w:hAnsiTheme="minorHAnsi" w:cstheme="minorHAnsi"/>
          <w:sz w:val="24"/>
          <w:szCs w:val="24"/>
        </w:rPr>
        <w:t>in Teacher of English as a Second Language (K-12)</w:t>
      </w:r>
      <w:r w:rsidRPr="008A0763">
        <w:rPr>
          <w:rFonts w:asciiTheme="minorHAnsi" w:hAnsiTheme="minorHAnsi" w:cstheme="minorHAnsi"/>
          <w:sz w:val="24"/>
          <w:szCs w:val="24"/>
        </w:rPr>
        <w:t>.</w:t>
      </w:r>
    </w:p>
    <w:p w14:paraId="56DBB879" w14:textId="77777777" w:rsidR="002A4CA3" w:rsidRPr="008A0763" w:rsidRDefault="002A4CA3" w:rsidP="002A4CA3">
      <w:pPr>
        <w:rPr>
          <w:rFonts w:asciiTheme="minorHAnsi" w:hAnsiTheme="minorHAnsi" w:cstheme="minorHAnsi"/>
          <w:sz w:val="24"/>
          <w:szCs w:val="24"/>
        </w:rPr>
      </w:pPr>
    </w:p>
    <w:p w14:paraId="61A3C8EA" w14:textId="48ED3540" w:rsidR="002A4CA3" w:rsidRPr="008A0763" w:rsidRDefault="002A4CA3" w:rsidP="002A4CA3">
      <w:pPr>
        <w:rPr>
          <w:rFonts w:asciiTheme="minorHAnsi" w:hAnsiTheme="minorHAnsi" w:cstheme="minorHAnsi"/>
          <w:sz w:val="24"/>
          <w:szCs w:val="24"/>
        </w:rPr>
      </w:pPr>
      <w:r w:rsidRPr="008A0763">
        <w:rPr>
          <w:rFonts w:asciiTheme="minorHAnsi" w:hAnsiTheme="minorHAnsi" w:cstheme="minorHAnsi"/>
          <w:sz w:val="24"/>
          <w:szCs w:val="24"/>
        </w:rPr>
        <w:t xml:space="preserve">The </w:t>
      </w:r>
      <w:r w:rsidR="007A558E" w:rsidRPr="008A0763">
        <w:rPr>
          <w:rFonts w:asciiTheme="minorHAnsi" w:hAnsiTheme="minorHAnsi" w:cstheme="minorHAnsi"/>
          <w:sz w:val="24"/>
          <w:szCs w:val="24"/>
        </w:rPr>
        <w:t xml:space="preserve">Ed.M. in Language Education with </w:t>
      </w:r>
      <w:r w:rsidR="00B4225B" w:rsidRPr="008A0763">
        <w:rPr>
          <w:rFonts w:asciiTheme="minorHAnsi" w:hAnsiTheme="minorHAnsi" w:cstheme="minorHAnsi"/>
          <w:sz w:val="24"/>
          <w:szCs w:val="24"/>
        </w:rPr>
        <w:t>initial certification</w:t>
      </w:r>
      <w:r w:rsidR="007A558E" w:rsidRPr="008A0763">
        <w:rPr>
          <w:rFonts w:asciiTheme="minorHAnsi" w:hAnsiTheme="minorHAnsi" w:cstheme="minorHAnsi"/>
          <w:sz w:val="24"/>
          <w:szCs w:val="24"/>
        </w:rPr>
        <w:t xml:space="preserve"> in ESL program </w:t>
      </w:r>
      <w:r w:rsidRPr="008A0763">
        <w:rPr>
          <w:rFonts w:asciiTheme="minorHAnsi" w:hAnsiTheme="minorHAnsi" w:cstheme="minorHAnsi"/>
          <w:sz w:val="24"/>
          <w:szCs w:val="24"/>
        </w:rPr>
        <w:t>offers a range of foundational and specialized topics in ESL education using a cohort model. These topics include principles of classroom learning, evaluation and assessment, educational psychology, and classroom organization, but with specific appreciation for their context in ESL education. Students will learn the process of second language acquisition, how languages work, and teaching methods that develop their students’ English language development alongside content learning in ways that build from students’ linguistic and cultural resources.</w:t>
      </w:r>
    </w:p>
    <w:p w14:paraId="635FAC05" w14:textId="77777777" w:rsidR="002A4CA3" w:rsidRPr="008A0763" w:rsidRDefault="002A4CA3" w:rsidP="002A4CA3">
      <w:pPr>
        <w:rPr>
          <w:rFonts w:asciiTheme="minorHAnsi" w:hAnsiTheme="minorHAnsi" w:cstheme="minorHAnsi"/>
          <w:sz w:val="24"/>
          <w:szCs w:val="24"/>
        </w:rPr>
      </w:pPr>
    </w:p>
    <w:p w14:paraId="76ECD7F4" w14:textId="3DEF9163" w:rsidR="001816E6" w:rsidRPr="008A0763" w:rsidRDefault="002A4CA3" w:rsidP="00477496">
      <w:pPr>
        <w:rPr>
          <w:rFonts w:asciiTheme="minorHAnsi" w:hAnsiTheme="minorHAnsi" w:cstheme="minorHAnsi"/>
          <w:sz w:val="24"/>
          <w:szCs w:val="24"/>
        </w:rPr>
      </w:pPr>
      <w:r w:rsidRPr="008A0763">
        <w:rPr>
          <w:rFonts w:asciiTheme="minorHAnsi" w:hAnsiTheme="minorHAnsi" w:cstheme="minorHAnsi"/>
          <w:sz w:val="24"/>
          <w:szCs w:val="24"/>
        </w:rPr>
        <w:t>In alignment with the GSE’s mission, all teacher preparation programs and courses are designed to prepare teacher candidates to be culturally responsive practitioners and effectively teach diverse learners by fostering a deep understanding of students from historically underserved linguistic, economic, and cultural backgrounds and communities. Pedagogy courses aimed at meeting the specific learning needs of elementary, middle and high school students, along with carefully crafted internships under the guidance of experienced teachers and expert faculty providing feedback, ensure that candidates are well-prepared as teachers to advance equity and excellence in their content area.</w:t>
      </w:r>
    </w:p>
    <w:p w14:paraId="2AA94594" w14:textId="77777777" w:rsidR="002A4CA3" w:rsidRPr="008A0763" w:rsidRDefault="002A4CA3" w:rsidP="00477496">
      <w:pPr>
        <w:rPr>
          <w:rFonts w:asciiTheme="minorHAnsi" w:hAnsiTheme="minorHAnsi" w:cstheme="minorHAnsi"/>
          <w:sz w:val="24"/>
          <w:szCs w:val="24"/>
        </w:rPr>
      </w:pPr>
    </w:p>
    <w:p w14:paraId="6B79EA76" w14:textId="77777777" w:rsidR="00BB4212" w:rsidRPr="008A0763" w:rsidRDefault="00BB4212" w:rsidP="00477496">
      <w:pPr>
        <w:rPr>
          <w:rFonts w:asciiTheme="minorHAnsi" w:hAnsiTheme="minorHAnsi" w:cstheme="minorHAnsi"/>
          <w:sz w:val="24"/>
          <w:szCs w:val="24"/>
        </w:rPr>
      </w:pPr>
    </w:p>
    <w:p w14:paraId="2FA52C5A" w14:textId="069E4914" w:rsidR="00477496" w:rsidRPr="008A0763" w:rsidRDefault="00535A64" w:rsidP="00477496">
      <w:pPr>
        <w:rPr>
          <w:rStyle w:val="normaltextrun"/>
          <w:rFonts w:asciiTheme="minorHAnsi" w:hAnsiTheme="minorHAnsi" w:cstheme="minorHAnsi"/>
          <w:sz w:val="24"/>
          <w:szCs w:val="24"/>
        </w:rPr>
      </w:pPr>
      <w:r w:rsidRPr="008A0763">
        <w:rPr>
          <w:rFonts w:asciiTheme="minorHAnsi" w:hAnsiTheme="minorHAnsi" w:cstheme="minorHAnsi"/>
          <w:b/>
          <w:sz w:val="24"/>
          <w:szCs w:val="24"/>
        </w:rPr>
        <w:t xml:space="preserve">II. </w:t>
      </w:r>
      <w:r w:rsidR="002A4CA3" w:rsidRPr="008A0763">
        <w:rPr>
          <w:rFonts w:asciiTheme="minorHAnsi" w:hAnsiTheme="minorHAnsi" w:cstheme="minorHAnsi"/>
          <w:b/>
          <w:sz w:val="24"/>
          <w:szCs w:val="24"/>
        </w:rPr>
        <w:t>SUBJECT MATTER SPECIALIZATION</w:t>
      </w:r>
      <w:r w:rsidR="00477496" w:rsidRPr="008A0763">
        <w:rPr>
          <w:rFonts w:asciiTheme="minorHAnsi" w:hAnsiTheme="minorHAnsi" w:cstheme="minorHAnsi"/>
          <w:b/>
          <w:sz w:val="24"/>
          <w:szCs w:val="24"/>
        </w:rPr>
        <w:t>:</w:t>
      </w:r>
      <w:r w:rsidR="00477496" w:rsidRPr="008A0763">
        <w:rPr>
          <w:rFonts w:asciiTheme="minorHAnsi" w:hAnsiTheme="minorHAnsi" w:cstheme="minorHAnsi"/>
          <w:sz w:val="24"/>
          <w:szCs w:val="24"/>
        </w:rPr>
        <w:t xml:space="preserve"> </w:t>
      </w:r>
      <w:r w:rsidR="00A94074" w:rsidRPr="008A0763">
        <w:rPr>
          <w:rFonts w:asciiTheme="minorHAnsi" w:hAnsiTheme="minorHAnsi" w:cstheme="minorHAnsi"/>
          <w:sz w:val="24"/>
          <w:szCs w:val="24"/>
        </w:rPr>
        <w:t>Before students can be nominated for teacher certification, they must complete a major or its equivalent (a coherent 30-credit sequence) in a liberal arts field. A minimum of twelve credits must be at the 300 or 400 level.</w:t>
      </w:r>
    </w:p>
    <w:p w14:paraId="73569997" w14:textId="77777777" w:rsidR="002A4CA3" w:rsidRPr="008A0763" w:rsidRDefault="002A4CA3" w:rsidP="00477496">
      <w:pPr>
        <w:rPr>
          <w:rFonts w:asciiTheme="minorHAnsi" w:hAnsiTheme="minorHAnsi" w:cstheme="minorHAnsi"/>
          <w:sz w:val="24"/>
          <w:szCs w:val="24"/>
        </w:rPr>
      </w:pPr>
    </w:p>
    <w:p w14:paraId="19CA6E9E" w14:textId="77777777" w:rsidR="009269D5" w:rsidRPr="008A0763" w:rsidRDefault="009269D5" w:rsidP="00477496">
      <w:pPr>
        <w:rPr>
          <w:rFonts w:asciiTheme="minorHAnsi" w:hAnsiTheme="minorHAnsi" w:cstheme="minorHAnsi"/>
          <w:sz w:val="24"/>
          <w:szCs w:val="24"/>
        </w:rPr>
      </w:pPr>
    </w:p>
    <w:p w14:paraId="0A6F9C9E" w14:textId="77777777" w:rsidR="008A0763" w:rsidRDefault="008A0763">
      <w:pPr>
        <w:rPr>
          <w:rFonts w:asciiTheme="minorHAnsi" w:hAnsiTheme="minorHAnsi" w:cstheme="minorHAnsi"/>
          <w:b/>
          <w:sz w:val="24"/>
          <w:szCs w:val="24"/>
        </w:rPr>
      </w:pPr>
      <w:r>
        <w:rPr>
          <w:rFonts w:asciiTheme="minorHAnsi" w:hAnsiTheme="minorHAnsi" w:cstheme="minorHAnsi"/>
          <w:b/>
          <w:sz w:val="24"/>
          <w:szCs w:val="24"/>
        </w:rPr>
        <w:br w:type="page"/>
      </w:r>
    </w:p>
    <w:p w14:paraId="4C10D589" w14:textId="11BFE98E" w:rsidR="00477496" w:rsidRPr="008A0763" w:rsidRDefault="00BB4212" w:rsidP="00477496">
      <w:pPr>
        <w:rPr>
          <w:rFonts w:asciiTheme="minorHAnsi" w:hAnsiTheme="minorHAnsi" w:cstheme="minorHAnsi"/>
          <w:sz w:val="24"/>
          <w:szCs w:val="24"/>
        </w:rPr>
      </w:pPr>
      <w:r w:rsidRPr="008A0763">
        <w:rPr>
          <w:rFonts w:asciiTheme="minorHAnsi" w:hAnsiTheme="minorHAnsi" w:cstheme="minorHAnsi"/>
          <w:b/>
          <w:sz w:val="24"/>
          <w:szCs w:val="24"/>
        </w:rPr>
        <w:lastRenderedPageBreak/>
        <w:t xml:space="preserve">III. </w:t>
      </w:r>
      <w:r w:rsidR="00477496" w:rsidRPr="008A0763">
        <w:rPr>
          <w:rFonts w:asciiTheme="minorHAnsi" w:hAnsiTheme="minorHAnsi" w:cstheme="minorHAnsi"/>
          <w:b/>
          <w:sz w:val="24"/>
          <w:szCs w:val="24"/>
        </w:rPr>
        <w:t>APPLICATION REQUIREMENTS:</w:t>
      </w:r>
      <w:r w:rsidR="00477496" w:rsidRPr="008A0763">
        <w:rPr>
          <w:rFonts w:asciiTheme="minorHAnsi" w:hAnsiTheme="minorHAnsi" w:cstheme="minorHAnsi"/>
          <w:sz w:val="24"/>
          <w:szCs w:val="24"/>
        </w:rPr>
        <w:t xml:space="preserve"> To be considered for admission to the pr</w:t>
      </w:r>
      <w:r w:rsidR="00535A64" w:rsidRPr="008A0763">
        <w:rPr>
          <w:rFonts w:asciiTheme="minorHAnsi" w:hAnsiTheme="minorHAnsi" w:cstheme="minorHAnsi"/>
          <w:sz w:val="24"/>
          <w:szCs w:val="24"/>
        </w:rPr>
        <w:t xml:space="preserve">ogram, applicants must provide </w:t>
      </w:r>
      <w:r w:rsidR="00477496" w:rsidRPr="008A0763">
        <w:rPr>
          <w:rFonts w:asciiTheme="minorHAnsi" w:hAnsiTheme="minorHAnsi" w:cstheme="minorHAnsi"/>
          <w:sz w:val="24"/>
          <w:szCs w:val="24"/>
        </w:rPr>
        <w:t xml:space="preserve">the following before the </w:t>
      </w:r>
      <w:r w:rsidR="00FC017D" w:rsidRPr="008A0763">
        <w:rPr>
          <w:rFonts w:asciiTheme="minorHAnsi" w:hAnsiTheme="minorHAnsi" w:cstheme="minorHAnsi"/>
          <w:sz w:val="24"/>
          <w:szCs w:val="24"/>
        </w:rPr>
        <w:t>application</w:t>
      </w:r>
      <w:r w:rsidR="00477496" w:rsidRPr="008A0763">
        <w:rPr>
          <w:rFonts w:asciiTheme="minorHAnsi" w:hAnsiTheme="minorHAnsi" w:cstheme="minorHAnsi"/>
          <w:sz w:val="24"/>
          <w:szCs w:val="24"/>
        </w:rPr>
        <w:t xml:space="preserve"> deadline: </w:t>
      </w:r>
    </w:p>
    <w:p w14:paraId="7D6D3D78" w14:textId="6479389E" w:rsidR="00477496" w:rsidRPr="008A0763" w:rsidRDefault="00477496" w:rsidP="00535A64">
      <w:pPr>
        <w:pStyle w:val="ListParagraph"/>
        <w:numPr>
          <w:ilvl w:val="0"/>
          <w:numId w:val="23"/>
        </w:numPr>
        <w:rPr>
          <w:rFonts w:asciiTheme="minorHAnsi" w:hAnsiTheme="minorHAnsi" w:cstheme="minorHAnsi"/>
          <w:sz w:val="24"/>
          <w:szCs w:val="24"/>
        </w:rPr>
      </w:pPr>
      <w:r w:rsidRPr="008A0763">
        <w:rPr>
          <w:rFonts w:asciiTheme="minorHAnsi" w:hAnsiTheme="minorHAnsi" w:cstheme="minorHAnsi"/>
          <w:sz w:val="24"/>
          <w:szCs w:val="24"/>
        </w:rPr>
        <w:t xml:space="preserve">Personal statement </w:t>
      </w:r>
    </w:p>
    <w:p w14:paraId="3062EFF7" w14:textId="4FE02440" w:rsidR="00477496" w:rsidRPr="008A0763" w:rsidRDefault="00477496" w:rsidP="00535A64">
      <w:pPr>
        <w:pStyle w:val="ListParagraph"/>
        <w:numPr>
          <w:ilvl w:val="0"/>
          <w:numId w:val="23"/>
        </w:numPr>
        <w:rPr>
          <w:rFonts w:asciiTheme="minorHAnsi" w:hAnsiTheme="minorHAnsi" w:cstheme="minorHAnsi"/>
          <w:sz w:val="24"/>
          <w:szCs w:val="24"/>
        </w:rPr>
      </w:pPr>
      <w:r w:rsidRPr="008A0763">
        <w:rPr>
          <w:rFonts w:asciiTheme="minorHAnsi" w:hAnsiTheme="minorHAnsi" w:cstheme="minorHAnsi"/>
          <w:sz w:val="24"/>
          <w:szCs w:val="24"/>
        </w:rPr>
        <w:t xml:space="preserve">One letter of recommendation </w:t>
      </w:r>
    </w:p>
    <w:p w14:paraId="7A24F65B" w14:textId="62DD64EE" w:rsidR="00477496" w:rsidRPr="008A0763" w:rsidRDefault="00477496" w:rsidP="005D4C53">
      <w:pPr>
        <w:pStyle w:val="ListParagraph"/>
        <w:numPr>
          <w:ilvl w:val="0"/>
          <w:numId w:val="23"/>
        </w:numPr>
        <w:rPr>
          <w:rFonts w:asciiTheme="minorHAnsi" w:hAnsiTheme="minorHAnsi" w:cstheme="minorHAnsi"/>
          <w:sz w:val="24"/>
          <w:szCs w:val="24"/>
        </w:rPr>
      </w:pPr>
      <w:r w:rsidRPr="008A0763">
        <w:rPr>
          <w:rFonts w:asciiTheme="minorHAnsi" w:hAnsiTheme="minorHAnsi" w:cstheme="minorHAnsi"/>
          <w:sz w:val="24"/>
          <w:szCs w:val="24"/>
        </w:rPr>
        <w:t xml:space="preserve">Official undergraduate transcripts - the New Jersey Department of Education requires a minimum GPA of 2.75 to be admitted </w:t>
      </w:r>
      <w:r w:rsidR="00535A64" w:rsidRPr="008A0763">
        <w:rPr>
          <w:rFonts w:asciiTheme="minorHAnsi" w:hAnsiTheme="minorHAnsi" w:cstheme="minorHAnsi"/>
          <w:sz w:val="24"/>
          <w:szCs w:val="24"/>
        </w:rPr>
        <w:t>to a teacher education program.</w:t>
      </w:r>
      <w:r w:rsidRPr="008A0763">
        <w:rPr>
          <w:rFonts w:asciiTheme="minorHAnsi" w:hAnsiTheme="minorHAnsi" w:cstheme="minorHAnsi"/>
          <w:sz w:val="24"/>
          <w:szCs w:val="24"/>
        </w:rPr>
        <w:t xml:space="preserve"> </w:t>
      </w:r>
    </w:p>
    <w:p w14:paraId="770C0348" w14:textId="77777777" w:rsidR="00477496" w:rsidRPr="008A0763" w:rsidRDefault="00477496" w:rsidP="00477496">
      <w:pPr>
        <w:rPr>
          <w:rFonts w:asciiTheme="minorHAnsi" w:hAnsiTheme="minorHAnsi" w:cstheme="minorHAnsi"/>
          <w:sz w:val="24"/>
          <w:szCs w:val="24"/>
        </w:rPr>
      </w:pPr>
    </w:p>
    <w:p w14:paraId="22E6D5AC" w14:textId="77777777" w:rsidR="00477496" w:rsidRPr="008A0763" w:rsidRDefault="00477496" w:rsidP="00477496">
      <w:pPr>
        <w:rPr>
          <w:rFonts w:asciiTheme="minorHAnsi" w:hAnsiTheme="minorHAnsi" w:cstheme="minorHAnsi"/>
          <w:sz w:val="24"/>
          <w:szCs w:val="24"/>
        </w:rPr>
      </w:pPr>
      <w:r w:rsidRPr="008A0763">
        <w:rPr>
          <w:rFonts w:asciiTheme="minorHAnsi" w:hAnsiTheme="minorHAnsi" w:cstheme="minorHAnsi"/>
          <w:sz w:val="24"/>
          <w:szCs w:val="24"/>
        </w:rPr>
        <w:t xml:space="preserve">(NOTE: Praxis Core, SAT, GRE, ACT or other basic skills exams are no longer required as of January 1, 2025. Admission to the GSE Teacher Education Programs is competitive. Meeting the minimum requirements above does not guarantee admission.) </w:t>
      </w:r>
    </w:p>
    <w:p w14:paraId="5F590CA8" w14:textId="427A8DFF" w:rsidR="00477496" w:rsidRPr="008A0763" w:rsidRDefault="00477496" w:rsidP="00477496">
      <w:pPr>
        <w:rPr>
          <w:rFonts w:asciiTheme="minorHAnsi" w:hAnsiTheme="minorHAnsi" w:cstheme="minorHAnsi"/>
          <w:sz w:val="24"/>
          <w:szCs w:val="24"/>
        </w:rPr>
      </w:pPr>
    </w:p>
    <w:p w14:paraId="72A6443A" w14:textId="77777777" w:rsidR="001816E6" w:rsidRPr="008A0763" w:rsidRDefault="001816E6" w:rsidP="00477496">
      <w:pPr>
        <w:rPr>
          <w:rFonts w:asciiTheme="minorHAnsi" w:hAnsiTheme="minorHAnsi" w:cstheme="minorHAnsi"/>
          <w:sz w:val="24"/>
          <w:szCs w:val="24"/>
        </w:rPr>
      </w:pPr>
    </w:p>
    <w:p w14:paraId="76476185" w14:textId="5FA8A375" w:rsidR="00477496" w:rsidRPr="008A0763" w:rsidRDefault="00694AE7" w:rsidP="00477496">
      <w:pPr>
        <w:rPr>
          <w:rFonts w:asciiTheme="minorHAnsi" w:hAnsiTheme="minorHAnsi" w:cstheme="minorHAnsi"/>
          <w:sz w:val="24"/>
          <w:szCs w:val="24"/>
        </w:rPr>
      </w:pPr>
      <w:r w:rsidRPr="003F5BCA">
        <w:rPr>
          <w:rFonts w:asciiTheme="minorHAnsi" w:hAnsiTheme="minorHAnsi" w:cstheme="minorHAnsi"/>
          <w:b/>
          <w:sz w:val="24"/>
          <w:szCs w:val="24"/>
        </w:rPr>
        <w:t>IV. HOW TO APPLY:</w:t>
      </w:r>
      <w:r w:rsidRPr="003F5BCA">
        <w:rPr>
          <w:rFonts w:asciiTheme="minorHAnsi" w:hAnsiTheme="minorHAnsi" w:cstheme="minorHAnsi"/>
          <w:sz w:val="24"/>
          <w:szCs w:val="24"/>
        </w:rPr>
        <w:t xml:space="preserve"> </w:t>
      </w:r>
      <w:r w:rsidRPr="00114A3F">
        <w:rPr>
          <w:rFonts w:asciiTheme="minorHAnsi" w:hAnsiTheme="minorHAnsi" w:cstheme="minorHAnsi"/>
          <w:spacing w:val="-2"/>
          <w:sz w:val="24"/>
          <w:szCs w:val="24"/>
        </w:rPr>
        <w:t xml:space="preserve">Applications are submitted online at the </w:t>
      </w:r>
      <w:hyperlink r:id="rId10" w:history="1">
        <w:r w:rsidRPr="00114A3F">
          <w:rPr>
            <w:rStyle w:val="Hyperlink"/>
            <w:rFonts w:asciiTheme="minorHAnsi" w:hAnsiTheme="minorHAnsi" w:cstheme="minorHAnsi"/>
            <w:spacing w:val="-2"/>
            <w:sz w:val="24"/>
            <w:szCs w:val="24"/>
          </w:rPr>
          <w:t>Graduate Admissions website</w:t>
        </w:r>
      </w:hyperlink>
    </w:p>
    <w:p w14:paraId="464D5EEF" w14:textId="4C9C010C" w:rsidR="00477496" w:rsidRPr="008A0763" w:rsidRDefault="00477496" w:rsidP="00535A64">
      <w:pPr>
        <w:pStyle w:val="ListParagraph"/>
        <w:numPr>
          <w:ilvl w:val="0"/>
          <w:numId w:val="24"/>
        </w:numPr>
        <w:rPr>
          <w:rFonts w:asciiTheme="minorHAnsi" w:hAnsiTheme="minorHAnsi" w:cstheme="minorHAnsi"/>
          <w:sz w:val="24"/>
          <w:szCs w:val="24"/>
        </w:rPr>
      </w:pPr>
      <w:r w:rsidRPr="008A0763">
        <w:rPr>
          <w:rFonts w:asciiTheme="minorHAnsi" w:hAnsiTheme="minorHAnsi" w:cstheme="minorHAnsi"/>
          <w:sz w:val="24"/>
          <w:szCs w:val="24"/>
        </w:rPr>
        <w:t xml:space="preserve">Click on “Create Account or Login” and follow the instructions given. </w:t>
      </w:r>
    </w:p>
    <w:p w14:paraId="25749B1E" w14:textId="17421361" w:rsidR="00477496" w:rsidRPr="008A0763" w:rsidRDefault="00477496" w:rsidP="00535A64">
      <w:pPr>
        <w:pStyle w:val="ListParagraph"/>
        <w:numPr>
          <w:ilvl w:val="0"/>
          <w:numId w:val="24"/>
        </w:numPr>
        <w:rPr>
          <w:rFonts w:asciiTheme="minorHAnsi" w:hAnsiTheme="minorHAnsi" w:cstheme="minorHAnsi"/>
          <w:sz w:val="24"/>
          <w:szCs w:val="24"/>
        </w:rPr>
      </w:pPr>
      <w:r w:rsidRPr="008A0763">
        <w:rPr>
          <w:rFonts w:asciiTheme="minorHAnsi" w:hAnsiTheme="minorHAnsi" w:cstheme="minorHAnsi"/>
          <w:sz w:val="24"/>
          <w:szCs w:val="24"/>
        </w:rPr>
        <w:t xml:space="preserve">Under “Start an application today!”, click </w:t>
      </w:r>
      <w:r w:rsidRPr="008A0763">
        <w:rPr>
          <w:rFonts w:asciiTheme="minorHAnsi" w:hAnsiTheme="minorHAnsi" w:cstheme="minorHAnsi"/>
          <w:b/>
          <w:sz w:val="24"/>
          <w:szCs w:val="24"/>
        </w:rPr>
        <w:t xml:space="preserve">Apply Now </w:t>
      </w:r>
    </w:p>
    <w:p w14:paraId="23865D3F" w14:textId="77777777" w:rsidR="00477496" w:rsidRPr="008A0763" w:rsidRDefault="00477496" w:rsidP="00535A64">
      <w:pPr>
        <w:pStyle w:val="ListParagraph"/>
        <w:rPr>
          <w:rFonts w:asciiTheme="minorHAnsi" w:hAnsiTheme="minorHAnsi" w:cstheme="minorHAnsi"/>
          <w:sz w:val="24"/>
          <w:szCs w:val="24"/>
          <w:u w:val="single"/>
        </w:rPr>
      </w:pPr>
      <w:r w:rsidRPr="008A0763">
        <w:rPr>
          <w:rFonts w:asciiTheme="minorHAnsi" w:hAnsiTheme="minorHAnsi" w:cstheme="minorHAnsi"/>
          <w:sz w:val="24"/>
          <w:szCs w:val="24"/>
          <w:u w:val="single"/>
        </w:rPr>
        <w:t xml:space="preserve">Application Selection </w:t>
      </w:r>
    </w:p>
    <w:p w14:paraId="365AF24F" w14:textId="0EFC23BF" w:rsidR="00477496" w:rsidRPr="008A0763" w:rsidRDefault="00477496" w:rsidP="00535A64">
      <w:pPr>
        <w:pStyle w:val="ListParagraph"/>
        <w:numPr>
          <w:ilvl w:val="0"/>
          <w:numId w:val="24"/>
        </w:numPr>
        <w:rPr>
          <w:rFonts w:asciiTheme="minorHAnsi" w:hAnsiTheme="minorHAnsi" w:cstheme="minorHAnsi"/>
          <w:b/>
          <w:sz w:val="24"/>
          <w:szCs w:val="24"/>
        </w:rPr>
      </w:pPr>
      <w:r w:rsidRPr="008A0763">
        <w:rPr>
          <w:rFonts w:asciiTheme="minorHAnsi" w:hAnsiTheme="minorHAnsi" w:cstheme="minorHAnsi"/>
          <w:sz w:val="24"/>
          <w:szCs w:val="24"/>
        </w:rPr>
        <w:t xml:space="preserve">For “Level of Application”, select </w:t>
      </w:r>
      <w:r w:rsidRPr="008A0763">
        <w:rPr>
          <w:rFonts w:asciiTheme="minorHAnsi" w:hAnsiTheme="minorHAnsi" w:cstheme="minorHAnsi"/>
          <w:b/>
          <w:sz w:val="24"/>
          <w:szCs w:val="24"/>
        </w:rPr>
        <w:t xml:space="preserve">Graduate </w:t>
      </w:r>
    </w:p>
    <w:p w14:paraId="7E93230F" w14:textId="1C483916" w:rsidR="00477496" w:rsidRPr="008A0763" w:rsidRDefault="00477496" w:rsidP="00535A64">
      <w:pPr>
        <w:pStyle w:val="ListParagraph"/>
        <w:numPr>
          <w:ilvl w:val="0"/>
          <w:numId w:val="24"/>
        </w:numPr>
        <w:rPr>
          <w:rFonts w:asciiTheme="minorHAnsi" w:hAnsiTheme="minorHAnsi" w:cstheme="minorHAnsi"/>
          <w:b/>
          <w:sz w:val="24"/>
          <w:szCs w:val="24"/>
        </w:rPr>
      </w:pPr>
      <w:r w:rsidRPr="008A0763">
        <w:rPr>
          <w:rFonts w:asciiTheme="minorHAnsi" w:hAnsiTheme="minorHAnsi" w:cstheme="minorHAnsi"/>
          <w:sz w:val="24"/>
          <w:szCs w:val="24"/>
        </w:rPr>
        <w:t xml:space="preserve">For “Applicant Type”, select </w:t>
      </w:r>
      <w:r w:rsidRPr="008A0763">
        <w:rPr>
          <w:rFonts w:asciiTheme="minorHAnsi" w:hAnsiTheme="minorHAnsi" w:cstheme="minorHAnsi"/>
          <w:b/>
          <w:sz w:val="24"/>
          <w:szCs w:val="24"/>
        </w:rPr>
        <w:t xml:space="preserve">Degree </w:t>
      </w:r>
    </w:p>
    <w:p w14:paraId="50EBC77C" w14:textId="2DF8D7CF" w:rsidR="00477496" w:rsidRPr="008A0763" w:rsidRDefault="00477496" w:rsidP="00535A64">
      <w:pPr>
        <w:pStyle w:val="ListParagraph"/>
        <w:numPr>
          <w:ilvl w:val="0"/>
          <w:numId w:val="24"/>
        </w:numPr>
        <w:rPr>
          <w:rFonts w:asciiTheme="minorHAnsi" w:hAnsiTheme="minorHAnsi" w:cstheme="minorHAnsi"/>
          <w:sz w:val="24"/>
          <w:szCs w:val="24"/>
        </w:rPr>
      </w:pPr>
      <w:r w:rsidRPr="008A0763">
        <w:rPr>
          <w:rFonts w:asciiTheme="minorHAnsi" w:hAnsiTheme="minorHAnsi" w:cstheme="minorHAnsi"/>
          <w:sz w:val="24"/>
          <w:szCs w:val="24"/>
        </w:rPr>
        <w:t xml:space="preserve">Continue filling out the application, following the on-screen instructions. </w:t>
      </w:r>
    </w:p>
    <w:p w14:paraId="35FD73DC" w14:textId="77777777" w:rsidR="00477496" w:rsidRPr="008A0763" w:rsidRDefault="00477496" w:rsidP="00535A64">
      <w:pPr>
        <w:pStyle w:val="ListParagraph"/>
        <w:rPr>
          <w:rFonts w:asciiTheme="minorHAnsi" w:hAnsiTheme="minorHAnsi" w:cstheme="minorHAnsi"/>
          <w:sz w:val="24"/>
          <w:szCs w:val="24"/>
          <w:u w:val="single"/>
        </w:rPr>
      </w:pPr>
      <w:proofErr w:type="gramStart"/>
      <w:r w:rsidRPr="008A0763">
        <w:rPr>
          <w:rFonts w:asciiTheme="minorHAnsi" w:hAnsiTheme="minorHAnsi" w:cstheme="minorHAnsi"/>
          <w:sz w:val="24"/>
          <w:szCs w:val="24"/>
          <w:u w:val="single"/>
        </w:rPr>
        <w:t>Program of Study</w:t>
      </w:r>
      <w:proofErr w:type="gramEnd"/>
      <w:r w:rsidRPr="008A0763">
        <w:rPr>
          <w:rFonts w:asciiTheme="minorHAnsi" w:hAnsiTheme="minorHAnsi" w:cstheme="minorHAnsi"/>
          <w:sz w:val="24"/>
          <w:szCs w:val="24"/>
          <w:u w:val="single"/>
        </w:rPr>
        <w:t xml:space="preserve"> </w:t>
      </w:r>
    </w:p>
    <w:p w14:paraId="14BBA7EC" w14:textId="578A3D18" w:rsidR="00477496" w:rsidRPr="008A0763" w:rsidRDefault="00477496" w:rsidP="00535A64">
      <w:pPr>
        <w:pStyle w:val="ListParagraph"/>
        <w:numPr>
          <w:ilvl w:val="0"/>
          <w:numId w:val="24"/>
        </w:numPr>
        <w:rPr>
          <w:rFonts w:asciiTheme="minorHAnsi" w:hAnsiTheme="minorHAnsi" w:cstheme="minorHAnsi"/>
          <w:sz w:val="24"/>
          <w:szCs w:val="24"/>
        </w:rPr>
      </w:pPr>
      <w:r w:rsidRPr="008A0763">
        <w:rPr>
          <w:rFonts w:asciiTheme="minorHAnsi" w:hAnsiTheme="minorHAnsi" w:cstheme="minorHAnsi"/>
          <w:sz w:val="24"/>
          <w:szCs w:val="24"/>
        </w:rPr>
        <w:t xml:space="preserve">Under “Program Information”, make sure </w:t>
      </w:r>
      <w:r w:rsidRPr="008A0763">
        <w:rPr>
          <w:rFonts w:asciiTheme="minorHAnsi" w:hAnsiTheme="minorHAnsi" w:cstheme="minorHAnsi"/>
          <w:b/>
          <w:sz w:val="24"/>
          <w:szCs w:val="24"/>
        </w:rPr>
        <w:t>Degree</w:t>
      </w:r>
      <w:r w:rsidRPr="008A0763">
        <w:rPr>
          <w:rFonts w:asciiTheme="minorHAnsi" w:hAnsiTheme="minorHAnsi" w:cstheme="minorHAnsi"/>
          <w:sz w:val="24"/>
          <w:szCs w:val="24"/>
        </w:rPr>
        <w:t xml:space="preserve"> is selected for “Applicant Type” </w:t>
      </w:r>
    </w:p>
    <w:p w14:paraId="089B3654" w14:textId="28E5EED5" w:rsidR="00477496" w:rsidRPr="008A0763" w:rsidRDefault="00477496" w:rsidP="00535A64">
      <w:pPr>
        <w:pStyle w:val="ListParagraph"/>
        <w:numPr>
          <w:ilvl w:val="0"/>
          <w:numId w:val="24"/>
        </w:numPr>
        <w:rPr>
          <w:rFonts w:asciiTheme="minorHAnsi" w:hAnsiTheme="minorHAnsi" w:cstheme="minorHAnsi"/>
          <w:b/>
          <w:sz w:val="24"/>
          <w:szCs w:val="24"/>
        </w:rPr>
      </w:pPr>
      <w:r w:rsidRPr="008A0763">
        <w:rPr>
          <w:rFonts w:asciiTheme="minorHAnsi" w:hAnsiTheme="minorHAnsi" w:cstheme="minorHAnsi"/>
          <w:sz w:val="24"/>
          <w:szCs w:val="24"/>
        </w:rPr>
        <w:t xml:space="preserve">For “Degree Type”, select </w:t>
      </w:r>
      <w:r w:rsidRPr="008A0763">
        <w:rPr>
          <w:rFonts w:asciiTheme="minorHAnsi" w:hAnsiTheme="minorHAnsi" w:cstheme="minorHAnsi"/>
          <w:b/>
          <w:sz w:val="24"/>
          <w:szCs w:val="24"/>
        </w:rPr>
        <w:t xml:space="preserve">Master's (e.g. MA, MS, </w:t>
      </w:r>
      <w:proofErr w:type="spellStart"/>
      <w:r w:rsidRPr="008A0763">
        <w:rPr>
          <w:rFonts w:asciiTheme="minorHAnsi" w:hAnsiTheme="minorHAnsi" w:cstheme="minorHAnsi"/>
          <w:b/>
          <w:sz w:val="24"/>
          <w:szCs w:val="24"/>
        </w:rPr>
        <w:t>EdM</w:t>
      </w:r>
      <w:proofErr w:type="spellEnd"/>
      <w:r w:rsidRPr="008A0763">
        <w:rPr>
          <w:rFonts w:asciiTheme="minorHAnsi" w:hAnsiTheme="minorHAnsi" w:cstheme="minorHAnsi"/>
          <w:b/>
          <w:sz w:val="24"/>
          <w:szCs w:val="24"/>
        </w:rPr>
        <w:t xml:space="preserve">, MFA) </w:t>
      </w:r>
    </w:p>
    <w:p w14:paraId="561956C6" w14:textId="71D02885" w:rsidR="00477496" w:rsidRPr="008A0763" w:rsidRDefault="00477496" w:rsidP="00535A64">
      <w:pPr>
        <w:pStyle w:val="ListParagraph"/>
        <w:numPr>
          <w:ilvl w:val="0"/>
          <w:numId w:val="24"/>
        </w:numPr>
        <w:rPr>
          <w:rFonts w:asciiTheme="minorHAnsi" w:hAnsiTheme="minorHAnsi" w:cstheme="minorHAnsi"/>
          <w:b/>
          <w:sz w:val="24"/>
          <w:szCs w:val="24"/>
        </w:rPr>
      </w:pPr>
      <w:r w:rsidRPr="008A0763">
        <w:rPr>
          <w:rFonts w:asciiTheme="minorHAnsi" w:hAnsiTheme="minorHAnsi" w:cstheme="minorHAnsi"/>
          <w:sz w:val="24"/>
          <w:szCs w:val="24"/>
        </w:rPr>
        <w:t xml:space="preserve">For “Area of Study”, select </w:t>
      </w:r>
      <w:r w:rsidRPr="008A0763">
        <w:rPr>
          <w:rFonts w:asciiTheme="minorHAnsi" w:hAnsiTheme="minorHAnsi" w:cstheme="minorHAnsi"/>
          <w:b/>
          <w:sz w:val="24"/>
          <w:szCs w:val="24"/>
        </w:rPr>
        <w:t xml:space="preserve">Education </w:t>
      </w:r>
    </w:p>
    <w:p w14:paraId="429D6427" w14:textId="14F53733" w:rsidR="00477496" w:rsidRPr="008A0763" w:rsidRDefault="00477496" w:rsidP="00535A64">
      <w:pPr>
        <w:pStyle w:val="ListParagraph"/>
        <w:numPr>
          <w:ilvl w:val="0"/>
          <w:numId w:val="24"/>
        </w:numPr>
        <w:rPr>
          <w:rFonts w:asciiTheme="minorHAnsi" w:hAnsiTheme="minorHAnsi" w:cstheme="minorHAnsi"/>
          <w:b/>
          <w:sz w:val="24"/>
          <w:szCs w:val="24"/>
        </w:rPr>
      </w:pPr>
      <w:r w:rsidRPr="008A0763">
        <w:rPr>
          <w:rFonts w:asciiTheme="minorHAnsi" w:hAnsiTheme="minorHAnsi" w:cstheme="minorHAnsi"/>
          <w:sz w:val="24"/>
          <w:szCs w:val="24"/>
        </w:rPr>
        <w:t xml:space="preserve">For “Location/Instructional Method”, select </w:t>
      </w:r>
      <w:r w:rsidRPr="008A0763">
        <w:rPr>
          <w:rFonts w:asciiTheme="minorHAnsi" w:hAnsiTheme="minorHAnsi" w:cstheme="minorHAnsi"/>
          <w:b/>
          <w:sz w:val="24"/>
          <w:szCs w:val="24"/>
        </w:rPr>
        <w:t xml:space="preserve">New Brunswick </w:t>
      </w:r>
    </w:p>
    <w:p w14:paraId="68275743" w14:textId="4E932EEA" w:rsidR="008A5AF6" w:rsidRPr="008A0763" w:rsidRDefault="008A5AF6" w:rsidP="008A5AF6">
      <w:pPr>
        <w:pStyle w:val="ListParagraph"/>
        <w:numPr>
          <w:ilvl w:val="0"/>
          <w:numId w:val="24"/>
        </w:numPr>
        <w:rPr>
          <w:rFonts w:asciiTheme="minorHAnsi" w:hAnsiTheme="minorHAnsi" w:cstheme="minorHAnsi"/>
          <w:b/>
          <w:sz w:val="24"/>
          <w:szCs w:val="24"/>
        </w:rPr>
      </w:pPr>
      <w:r w:rsidRPr="008A0763">
        <w:rPr>
          <w:rFonts w:asciiTheme="minorHAnsi" w:hAnsiTheme="minorHAnsi" w:cstheme="minorHAnsi"/>
          <w:sz w:val="24"/>
          <w:szCs w:val="24"/>
        </w:rPr>
        <w:t xml:space="preserve">For “Program Selection”, select </w:t>
      </w:r>
      <w:r w:rsidRPr="008A0763">
        <w:rPr>
          <w:rFonts w:asciiTheme="minorHAnsi" w:hAnsiTheme="minorHAnsi" w:cstheme="minorHAnsi"/>
          <w:b/>
          <w:sz w:val="24"/>
          <w:szCs w:val="24"/>
        </w:rPr>
        <w:t xml:space="preserve">Education - Language - </w:t>
      </w:r>
      <w:r w:rsidR="002A4CA3" w:rsidRPr="008A0763">
        <w:rPr>
          <w:rFonts w:asciiTheme="minorHAnsi" w:hAnsiTheme="minorHAnsi" w:cstheme="minorHAnsi"/>
          <w:b/>
          <w:sz w:val="24"/>
          <w:szCs w:val="24"/>
        </w:rPr>
        <w:t>Certification</w:t>
      </w:r>
      <w:r w:rsidRPr="008A0763">
        <w:rPr>
          <w:rFonts w:asciiTheme="minorHAnsi" w:hAnsiTheme="minorHAnsi" w:cstheme="minorHAnsi"/>
          <w:b/>
          <w:sz w:val="24"/>
          <w:szCs w:val="24"/>
        </w:rPr>
        <w:t xml:space="preserve"> (EDM) New Brunswick </w:t>
      </w:r>
    </w:p>
    <w:p w14:paraId="484BA1A5" w14:textId="77777777" w:rsidR="008A5AF6" w:rsidRPr="008A0763" w:rsidRDefault="008A5AF6" w:rsidP="008A5AF6">
      <w:pPr>
        <w:pStyle w:val="ListParagraph"/>
        <w:rPr>
          <w:rFonts w:asciiTheme="minorHAnsi" w:hAnsiTheme="minorHAnsi" w:cstheme="minorHAnsi"/>
          <w:sz w:val="24"/>
          <w:szCs w:val="24"/>
          <w:u w:val="single"/>
        </w:rPr>
      </w:pPr>
      <w:r w:rsidRPr="008A0763">
        <w:rPr>
          <w:rFonts w:asciiTheme="minorHAnsi" w:hAnsiTheme="minorHAnsi" w:cstheme="minorHAnsi"/>
          <w:sz w:val="24"/>
          <w:szCs w:val="24"/>
          <w:u w:val="single"/>
        </w:rPr>
        <w:t xml:space="preserve">Program Details </w:t>
      </w:r>
    </w:p>
    <w:p w14:paraId="18851DE5" w14:textId="301CAF46" w:rsidR="008A5AF6" w:rsidRPr="008A0763" w:rsidRDefault="008A5AF6" w:rsidP="008A5AF6">
      <w:pPr>
        <w:pStyle w:val="ListParagraph"/>
        <w:numPr>
          <w:ilvl w:val="0"/>
          <w:numId w:val="24"/>
        </w:numPr>
        <w:rPr>
          <w:rFonts w:asciiTheme="minorHAnsi" w:hAnsiTheme="minorHAnsi" w:cstheme="minorHAnsi"/>
          <w:sz w:val="24"/>
          <w:szCs w:val="24"/>
        </w:rPr>
      </w:pPr>
      <w:r w:rsidRPr="008A0763">
        <w:rPr>
          <w:rFonts w:asciiTheme="minorHAnsi" w:hAnsiTheme="minorHAnsi" w:cstheme="minorHAnsi"/>
          <w:sz w:val="24"/>
          <w:szCs w:val="24"/>
        </w:rPr>
        <w:t xml:space="preserve">For “First Preference Concentration”, select </w:t>
      </w:r>
      <w:r w:rsidRPr="008A0763">
        <w:rPr>
          <w:rFonts w:asciiTheme="minorHAnsi" w:hAnsiTheme="minorHAnsi" w:cstheme="minorHAnsi"/>
          <w:b/>
          <w:sz w:val="24"/>
          <w:szCs w:val="24"/>
        </w:rPr>
        <w:t xml:space="preserve">ESL </w:t>
      </w:r>
      <w:r w:rsidR="00B4225B" w:rsidRPr="008A0763">
        <w:rPr>
          <w:rFonts w:asciiTheme="minorHAnsi" w:hAnsiTheme="minorHAnsi" w:cstheme="minorHAnsi"/>
          <w:b/>
          <w:sz w:val="24"/>
          <w:szCs w:val="24"/>
        </w:rPr>
        <w:t>Initial certification</w:t>
      </w:r>
      <w:r w:rsidRPr="008A0763">
        <w:rPr>
          <w:rFonts w:asciiTheme="minorHAnsi" w:hAnsiTheme="minorHAnsi" w:cstheme="minorHAnsi"/>
          <w:sz w:val="24"/>
          <w:szCs w:val="24"/>
        </w:rPr>
        <w:t xml:space="preserve">. (2nd and 3rd preferences can be left blank.) </w:t>
      </w:r>
    </w:p>
    <w:p w14:paraId="7B843105" w14:textId="180C8F9F" w:rsidR="00477496" w:rsidRPr="008A0763" w:rsidRDefault="00477496" w:rsidP="00535A64">
      <w:pPr>
        <w:pStyle w:val="ListParagraph"/>
        <w:numPr>
          <w:ilvl w:val="0"/>
          <w:numId w:val="24"/>
        </w:numPr>
        <w:rPr>
          <w:rFonts w:asciiTheme="minorHAnsi" w:hAnsiTheme="minorHAnsi" w:cstheme="minorHAnsi"/>
          <w:sz w:val="24"/>
          <w:szCs w:val="24"/>
        </w:rPr>
      </w:pPr>
      <w:r w:rsidRPr="008A0763">
        <w:rPr>
          <w:rFonts w:asciiTheme="minorHAnsi" w:hAnsiTheme="minorHAnsi" w:cstheme="minorHAnsi"/>
          <w:sz w:val="24"/>
          <w:szCs w:val="24"/>
        </w:rPr>
        <w:t xml:space="preserve">For “Term”, select the summer semester after your May undergraduate graduation date. </w:t>
      </w:r>
    </w:p>
    <w:p w14:paraId="1C91FE69" w14:textId="46AFBEAE" w:rsidR="00477496" w:rsidRPr="008A0763" w:rsidRDefault="00477496" w:rsidP="00535A64">
      <w:pPr>
        <w:pStyle w:val="ListParagraph"/>
        <w:numPr>
          <w:ilvl w:val="0"/>
          <w:numId w:val="24"/>
        </w:numPr>
        <w:rPr>
          <w:rFonts w:asciiTheme="minorHAnsi" w:hAnsiTheme="minorHAnsi" w:cstheme="minorHAnsi"/>
          <w:sz w:val="24"/>
          <w:szCs w:val="24"/>
        </w:rPr>
      </w:pPr>
      <w:r w:rsidRPr="008A0763">
        <w:rPr>
          <w:rFonts w:asciiTheme="minorHAnsi" w:hAnsiTheme="minorHAnsi" w:cstheme="minorHAnsi"/>
          <w:sz w:val="24"/>
          <w:szCs w:val="24"/>
        </w:rPr>
        <w:t xml:space="preserve">Complete the rest of the application by providing the requested information. </w:t>
      </w:r>
    </w:p>
    <w:p w14:paraId="6683C1A5" w14:textId="7246027C" w:rsidR="00477496" w:rsidRPr="008A0763" w:rsidRDefault="00477496" w:rsidP="00535A64">
      <w:pPr>
        <w:pStyle w:val="ListParagraph"/>
        <w:numPr>
          <w:ilvl w:val="0"/>
          <w:numId w:val="24"/>
        </w:numPr>
        <w:rPr>
          <w:rFonts w:asciiTheme="minorHAnsi" w:hAnsiTheme="minorHAnsi" w:cstheme="minorHAnsi"/>
          <w:sz w:val="24"/>
          <w:szCs w:val="24"/>
        </w:rPr>
      </w:pPr>
      <w:r w:rsidRPr="008A0763">
        <w:rPr>
          <w:rFonts w:asciiTheme="minorHAnsi" w:hAnsiTheme="minorHAnsi" w:cstheme="minorHAnsi"/>
          <w:sz w:val="24"/>
          <w:szCs w:val="24"/>
        </w:rPr>
        <w:t xml:space="preserve">Enter payment information for the non-refundable application fee. </w:t>
      </w:r>
    </w:p>
    <w:p w14:paraId="53669735" w14:textId="546EDA48" w:rsidR="00477496" w:rsidRPr="008A0763" w:rsidRDefault="00C000CC" w:rsidP="00535A64">
      <w:pPr>
        <w:pStyle w:val="ListParagraph"/>
        <w:numPr>
          <w:ilvl w:val="0"/>
          <w:numId w:val="24"/>
        </w:numPr>
        <w:rPr>
          <w:rFonts w:asciiTheme="minorHAnsi" w:hAnsiTheme="minorHAnsi" w:cstheme="minorHAnsi"/>
          <w:sz w:val="24"/>
          <w:szCs w:val="24"/>
        </w:rPr>
      </w:pPr>
      <w:r w:rsidRPr="008A0763">
        <w:rPr>
          <w:rFonts w:asciiTheme="minorHAnsi" w:hAnsiTheme="minorHAnsi" w:cstheme="minorHAnsi"/>
          <w:sz w:val="24"/>
          <w:szCs w:val="24"/>
        </w:rPr>
        <w:t>Submit your application.</w:t>
      </w:r>
    </w:p>
    <w:p w14:paraId="3BB8CFB4" w14:textId="2D6B112D" w:rsidR="00C000CC" w:rsidRPr="008A0763" w:rsidRDefault="00C000CC" w:rsidP="00C000CC">
      <w:pPr>
        <w:rPr>
          <w:rFonts w:asciiTheme="minorHAnsi" w:hAnsiTheme="minorHAnsi" w:cstheme="minorHAnsi"/>
          <w:sz w:val="24"/>
          <w:szCs w:val="24"/>
        </w:rPr>
      </w:pPr>
    </w:p>
    <w:p w14:paraId="7F7EAEC8" w14:textId="77777777" w:rsidR="00C000CC" w:rsidRPr="008A0763" w:rsidRDefault="00C000CC" w:rsidP="00C000CC">
      <w:pPr>
        <w:rPr>
          <w:rFonts w:asciiTheme="minorHAnsi" w:hAnsiTheme="minorHAnsi" w:cstheme="minorHAnsi"/>
          <w:sz w:val="24"/>
          <w:szCs w:val="24"/>
        </w:rPr>
      </w:pPr>
    </w:p>
    <w:p w14:paraId="389F00E2" w14:textId="77777777" w:rsidR="00706D61" w:rsidRPr="008A0763" w:rsidRDefault="00706D61" w:rsidP="00706D61">
      <w:pPr>
        <w:rPr>
          <w:rFonts w:asciiTheme="minorHAnsi" w:hAnsiTheme="minorHAnsi" w:cstheme="minorHAnsi"/>
          <w:sz w:val="24"/>
          <w:szCs w:val="24"/>
        </w:rPr>
      </w:pPr>
      <w:r w:rsidRPr="008A0763">
        <w:rPr>
          <w:rFonts w:asciiTheme="minorHAnsi" w:hAnsiTheme="minorHAnsi" w:cstheme="minorHAnsi"/>
          <w:b/>
          <w:sz w:val="24"/>
          <w:szCs w:val="24"/>
        </w:rPr>
        <w:t>V. GENERAL EDUCATION REQUIREMENTS:</w:t>
      </w:r>
      <w:r w:rsidRPr="008A0763">
        <w:rPr>
          <w:rFonts w:asciiTheme="minorHAnsi" w:hAnsiTheme="minorHAnsi" w:cstheme="minorHAnsi"/>
          <w:sz w:val="24"/>
          <w:szCs w:val="24"/>
        </w:rPr>
        <w:t xml:space="preserve"> Students must complete coursework in each of the following areas by completion of the program; fulfillment of these courses is not required for admission into the program.</w:t>
      </w:r>
    </w:p>
    <w:tbl>
      <w:tblPr>
        <w:tblStyle w:val="TableGrid"/>
        <w:tblW w:w="0" w:type="auto"/>
        <w:tblLook w:val="04A0" w:firstRow="1" w:lastRow="0" w:firstColumn="1" w:lastColumn="0" w:noHBand="0" w:noVBand="1"/>
      </w:tblPr>
      <w:tblGrid>
        <w:gridCol w:w="10790"/>
      </w:tblGrid>
      <w:tr w:rsidR="00706D61" w:rsidRPr="008A0763" w14:paraId="40643EA8" w14:textId="77777777" w:rsidTr="00706D61">
        <w:tc>
          <w:tcPr>
            <w:tcW w:w="107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F1AC1A" w14:textId="77777777" w:rsidR="00706D61" w:rsidRPr="008A0763" w:rsidRDefault="00706D61">
            <w:pPr>
              <w:jc w:val="center"/>
              <w:rPr>
                <w:rFonts w:asciiTheme="minorHAnsi" w:hAnsiTheme="minorHAnsi" w:cstheme="minorHAnsi"/>
                <w:b/>
                <w:sz w:val="22"/>
                <w:szCs w:val="22"/>
                <w:u w:val="single"/>
              </w:rPr>
            </w:pPr>
            <w:r w:rsidRPr="008A0763">
              <w:rPr>
                <w:rFonts w:asciiTheme="minorHAnsi" w:hAnsiTheme="minorHAnsi" w:cstheme="minorHAnsi"/>
                <w:b/>
                <w:sz w:val="22"/>
                <w:szCs w:val="22"/>
                <w:u w:val="single"/>
              </w:rPr>
              <w:t>General Education Requirements</w:t>
            </w:r>
          </w:p>
        </w:tc>
      </w:tr>
      <w:tr w:rsidR="00706D61" w:rsidRPr="008A0763" w14:paraId="15E8EFFA" w14:textId="77777777" w:rsidTr="00706D61">
        <w:tc>
          <w:tcPr>
            <w:tcW w:w="10790" w:type="dxa"/>
            <w:tcBorders>
              <w:top w:val="single" w:sz="4" w:space="0" w:color="auto"/>
              <w:left w:val="single" w:sz="4" w:space="0" w:color="auto"/>
              <w:bottom w:val="single" w:sz="4" w:space="0" w:color="auto"/>
              <w:right w:val="single" w:sz="4" w:space="0" w:color="auto"/>
            </w:tcBorders>
            <w:hideMark/>
          </w:tcPr>
          <w:p w14:paraId="60C48B5F" w14:textId="77777777" w:rsidR="00706D61" w:rsidRPr="008A0763" w:rsidRDefault="00706D61" w:rsidP="00706D61">
            <w:pPr>
              <w:pStyle w:val="ListParagraph"/>
              <w:numPr>
                <w:ilvl w:val="0"/>
                <w:numId w:val="26"/>
              </w:numPr>
              <w:rPr>
                <w:rFonts w:asciiTheme="minorHAnsi" w:hAnsiTheme="minorHAnsi" w:cstheme="minorHAnsi"/>
                <w:b/>
                <w:sz w:val="22"/>
                <w:szCs w:val="22"/>
              </w:rPr>
            </w:pPr>
            <w:r w:rsidRPr="008A0763">
              <w:rPr>
                <w:rFonts w:asciiTheme="minorHAnsi" w:hAnsiTheme="minorHAnsi" w:cstheme="minorHAnsi"/>
                <w:b/>
                <w:sz w:val="22"/>
                <w:szCs w:val="22"/>
              </w:rPr>
              <w:t>Educational Technology: one course</w:t>
            </w:r>
          </w:p>
          <w:p w14:paraId="6F239B44" w14:textId="77777777" w:rsidR="00706D61" w:rsidRPr="008A0763" w:rsidRDefault="00706D61">
            <w:pPr>
              <w:ind w:left="690"/>
              <w:rPr>
                <w:rFonts w:asciiTheme="minorHAnsi" w:hAnsiTheme="minorHAnsi" w:cstheme="minorHAnsi"/>
                <w:sz w:val="22"/>
                <w:szCs w:val="22"/>
              </w:rPr>
            </w:pPr>
            <w:r w:rsidRPr="008A0763">
              <w:rPr>
                <w:rFonts w:asciiTheme="minorHAnsi" w:hAnsiTheme="minorHAnsi" w:cstheme="minorHAnsi"/>
                <w:sz w:val="22"/>
                <w:szCs w:val="22"/>
              </w:rPr>
              <w:t>05:300:350</w:t>
            </w:r>
            <w:r w:rsidRPr="008A0763">
              <w:rPr>
                <w:rFonts w:asciiTheme="minorHAnsi" w:hAnsiTheme="minorHAnsi" w:cstheme="minorHAnsi"/>
                <w:sz w:val="22"/>
                <w:szCs w:val="22"/>
              </w:rPr>
              <w:tab/>
              <w:t xml:space="preserve">Education and Computers </w:t>
            </w:r>
            <w:r w:rsidRPr="008A0763">
              <w:rPr>
                <w:rFonts w:asciiTheme="minorHAnsi" w:hAnsiTheme="minorHAnsi" w:cstheme="minorHAnsi"/>
                <w:b/>
                <w:sz w:val="22"/>
                <w:szCs w:val="22"/>
              </w:rPr>
              <w:t>or</w:t>
            </w:r>
          </w:p>
          <w:p w14:paraId="44088527" w14:textId="77777777" w:rsidR="00706D61" w:rsidRPr="008A0763" w:rsidRDefault="00706D61">
            <w:pPr>
              <w:ind w:left="690"/>
              <w:rPr>
                <w:rFonts w:asciiTheme="minorHAnsi" w:hAnsiTheme="minorHAnsi" w:cstheme="minorHAnsi"/>
                <w:sz w:val="22"/>
                <w:szCs w:val="22"/>
              </w:rPr>
            </w:pPr>
            <w:r w:rsidRPr="008A0763">
              <w:rPr>
                <w:rFonts w:asciiTheme="minorHAnsi" w:hAnsiTheme="minorHAnsi" w:cstheme="minorHAnsi"/>
                <w:sz w:val="22"/>
                <w:szCs w:val="22"/>
              </w:rPr>
              <w:t>15:255:503</w:t>
            </w:r>
            <w:r w:rsidRPr="008A0763">
              <w:rPr>
                <w:rFonts w:asciiTheme="minorHAnsi" w:hAnsiTheme="minorHAnsi" w:cstheme="minorHAnsi"/>
                <w:sz w:val="22"/>
                <w:szCs w:val="22"/>
              </w:rPr>
              <w:tab/>
              <w:t>Introduction to Teaching with Digital Tools</w:t>
            </w:r>
          </w:p>
        </w:tc>
      </w:tr>
      <w:tr w:rsidR="00706D61" w:rsidRPr="008A0763" w14:paraId="416FE1C1" w14:textId="77777777" w:rsidTr="00706D61">
        <w:trPr>
          <w:trHeight w:val="377"/>
        </w:trPr>
        <w:tc>
          <w:tcPr>
            <w:tcW w:w="10790" w:type="dxa"/>
            <w:tcBorders>
              <w:top w:val="single" w:sz="4" w:space="0" w:color="auto"/>
              <w:left w:val="single" w:sz="4" w:space="0" w:color="auto"/>
              <w:bottom w:val="single" w:sz="4" w:space="0" w:color="auto"/>
              <w:right w:val="single" w:sz="4" w:space="0" w:color="auto"/>
            </w:tcBorders>
            <w:hideMark/>
          </w:tcPr>
          <w:p w14:paraId="244B1640" w14:textId="77777777" w:rsidR="00706D61" w:rsidRPr="008A0763" w:rsidRDefault="00706D61" w:rsidP="00706D61">
            <w:pPr>
              <w:pStyle w:val="ListParagraph"/>
              <w:numPr>
                <w:ilvl w:val="0"/>
                <w:numId w:val="26"/>
              </w:numPr>
              <w:ind w:left="690"/>
              <w:rPr>
                <w:rFonts w:asciiTheme="minorHAnsi" w:hAnsiTheme="minorHAnsi" w:cstheme="minorHAnsi"/>
                <w:b/>
                <w:sz w:val="22"/>
                <w:szCs w:val="22"/>
              </w:rPr>
            </w:pPr>
            <w:r w:rsidRPr="008A0763">
              <w:rPr>
                <w:rFonts w:asciiTheme="minorHAnsi" w:hAnsiTheme="minorHAnsi" w:cstheme="minorHAnsi"/>
                <w:b/>
                <w:sz w:val="22"/>
                <w:szCs w:val="22"/>
              </w:rPr>
              <w:t>Human Development: one course</w:t>
            </w:r>
          </w:p>
          <w:p w14:paraId="6FA15337" w14:textId="77777777" w:rsidR="00706D61" w:rsidRPr="008A0763" w:rsidRDefault="00706D61">
            <w:pPr>
              <w:pStyle w:val="ListParagraph"/>
              <w:ind w:left="690"/>
              <w:rPr>
                <w:rFonts w:asciiTheme="minorHAnsi" w:hAnsiTheme="minorHAnsi" w:cstheme="minorHAnsi"/>
                <w:b/>
                <w:sz w:val="22"/>
                <w:szCs w:val="22"/>
              </w:rPr>
            </w:pPr>
            <w:r w:rsidRPr="008A0763">
              <w:rPr>
                <w:rFonts w:asciiTheme="minorHAnsi" w:hAnsiTheme="minorHAnsi" w:cstheme="minorHAnsi"/>
                <w:sz w:val="22"/>
                <w:szCs w:val="22"/>
              </w:rPr>
              <w:t>05:300:306</w:t>
            </w:r>
            <w:r w:rsidRPr="008A0763">
              <w:rPr>
                <w:rFonts w:asciiTheme="minorHAnsi" w:hAnsiTheme="minorHAnsi" w:cstheme="minorHAnsi"/>
                <w:sz w:val="22"/>
                <w:szCs w:val="22"/>
              </w:rPr>
              <w:tab/>
              <w:t xml:space="preserve">Educational Psychology: Principles of Classroom Learning </w:t>
            </w:r>
            <w:r w:rsidRPr="008A0763">
              <w:rPr>
                <w:rFonts w:asciiTheme="minorHAnsi" w:hAnsiTheme="minorHAnsi" w:cstheme="minorHAnsi"/>
                <w:b/>
                <w:sz w:val="22"/>
                <w:szCs w:val="22"/>
              </w:rPr>
              <w:t>or</w:t>
            </w:r>
          </w:p>
          <w:p w14:paraId="1B024724" w14:textId="77777777" w:rsidR="00706D61" w:rsidRPr="008A0763" w:rsidRDefault="00706D61">
            <w:pPr>
              <w:pStyle w:val="ListParagraph"/>
              <w:ind w:left="690"/>
              <w:rPr>
                <w:rFonts w:asciiTheme="minorHAnsi" w:hAnsiTheme="minorHAnsi" w:cstheme="minorHAnsi"/>
                <w:sz w:val="22"/>
                <w:szCs w:val="22"/>
              </w:rPr>
            </w:pPr>
            <w:r w:rsidRPr="008A0763">
              <w:rPr>
                <w:rFonts w:asciiTheme="minorHAnsi" w:hAnsiTheme="minorHAnsi" w:cstheme="minorHAnsi"/>
                <w:sz w:val="22"/>
                <w:szCs w:val="22"/>
              </w:rPr>
              <w:t>05:300:307</w:t>
            </w:r>
            <w:r w:rsidRPr="008A0763">
              <w:rPr>
                <w:rFonts w:asciiTheme="minorHAnsi" w:hAnsiTheme="minorHAnsi" w:cstheme="minorHAnsi"/>
                <w:sz w:val="22"/>
                <w:szCs w:val="22"/>
              </w:rPr>
              <w:tab/>
              <w:t>Human Development: Birth Through the Transition to Adulthood</w:t>
            </w:r>
          </w:p>
        </w:tc>
      </w:tr>
    </w:tbl>
    <w:p w14:paraId="374557AE" w14:textId="7A4182E0" w:rsidR="005F1FCD" w:rsidRPr="008A0763" w:rsidRDefault="005F1FCD" w:rsidP="00477496">
      <w:pPr>
        <w:rPr>
          <w:rFonts w:asciiTheme="minorHAnsi" w:hAnsiTheme="minorHAnsi" w:cstheme="minorHAnsi"/>
          <w:sz w:val="24"/>
          <w:szCs w:val="24"/>
        </w:rPr>
      </w:pPr>
    </w:p>
    <w:p w14:paraId="7182BCB2" w14:textId="77777777" w:rsidR="005F1FCD" w:rsidRPr="008A0763" w:rsidRDefault="005F1FCD" w:rsidP="00477496">
      <w:pPr>
        <w:rPr>
          <w:rFonts w:asciiTheme="minorHAnsi" w:hAnsiTheme="minorHAnsi" w:cstheme="minorHAnsi"/>
          <w:sz w:val="24"/>
          <w:szCs w:val="24"/>
        </w:rPr>
      </w:pPr>
    </w:p>
    <w:p w14:paraId="38C489EE" w14:textId="76D81D6E" w:rsidR="00A65608" w:rsidRPr="008A0763" w:rsidRDefault="00A65608" w:rsidP="00A65608">
      <w:pPr>
        <w:rPr>
          <w:rFonts w:asciiTheme="minorHAnsi" w:hAnsiTheme="minorHAnsi" w:cstheme="minorHAnsi"/>
          <w:b/>
          <w:sz w:val="24"/>
          <w:szCs w:val="24"/>
        </w:rPr>
      </w:pPr>
      <w:r w:rsidRPr="008A0763">
        <w:rPr>
          <w:rFonts w:asciiTheme="minorHAnsi" w:hAnsiTheme="minorHAnsi" w:cstheme="minorHAnsi"/>
          <w:b/>
          <w:sz w:val="24"/>
          <w:szCs w:val="24"/>
        </w:rPr>
        <w:t>VI. ADDITIONAL PROGRAM REQUIREMENTS (3 credits, take in Phase 1 or 2)</w:t>
      </w:r>
    </w:p>
    <w:tbl>
      <w:tblPr>
        <w:tblStyle w:val="TableGrid"/>
        <w:tblW w:w="0" w:type="auto"/>
        <w:tblLook w:val="04A0" w:firstRow="1" w:lastRow="0" w:firstColumn="1" w:lastColumn="0" w:noHBand="0" w:noVBand="1"/>
      </w:tblPr>
      <w:tblGrid>
        <w:gridCol w:w="1614"/>
        <w:gridCol w:w="8260"/>
        <w:gridCol w:w="916"/>
      </w:tblGrid>
      <w:tr w:rsidR="00A65608" w:rsidRPr="008A0763" w14:paraId="0D902324" w14:textId="77777777" w:rsidTr="00A94074">
        <w:tc>
          <w:tcPr>
            <w:tcW w:w="16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66EC4F98" w14:textId="576AE1A2" w:rsidR="00A65608" w:rsidRPr="008A0763" w:rsidRDefault="00A65608">
            <w:pPr>
              <w:rPr>
                <w:rFonts w:asciiTheme="minorHAnsi" w:hAnsiTheme="minorHAnsi" w:cstheme="minorHAnsi"/>
                <w:b/>
                <w:sz w:val="22"/>
                <w:szCs w:val="22"/>
              </w:rPr>
            </w:pPr>
            <w:r w:rsidRPr="008A0763">
              <w:rPr>
                <w:rFonts w:asciiTheme="minorHAnsi" w:hAnsiTheme="minorHAnsi" w:cstheme="minorHAnsi"/>
                <w:b/>
                <w:sz w:val="22"/>
                <w:szCs w:val="22"/>
              </w:rPr>
              <w:t xml:space="preserve">Course </w:t>
            </w:r>
            <w:r w:rsidR="0057144F" w:rsidRPr="008A0763">
              <w:rPr>
                <w:rFonts w:asciiTheme="minorHAnsi" w:hAnsiTheme="minorHAnsi" w:cstheme="minorHAnsi"/>
                <w:b/>
                <w:sz w:val="22"/>
                <w:szCs w:val="22"/>
              </w:rPr>
              <w:t>#</w:t>
            </w:r>
          </w:p>
        </w:tc>
        <w:tc>
          <w:tcPr>
            <w:tcW w:w="8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12B655C9" w14:textId="77777777" w:rsidR="00A65608" w:rsidRPr="008A0763" w:rsidRDefault="00A65608">
            <w:pPr>
              <w:rPr>
                <w:rFonts w:asciiTheme="minorHAnsi" w:hAnsiTheme="minorHAnsi" w:cstheme="minorHAnsi"/>
                <w:b/>
                <w:sz w:val="22"/>
                <w:szCs w:val="22"/>
              </w:rPr>
            </w:pPr>
            <w:r w:rsidRPr="008A0763">
              <w:rPr>
                <w:rFonts w:asciiTheme="minorHAnsi" w:hAnsiTheme="minorHAnsi" w:cstheme="minorHAnsi"/>
                <w:b/>
                <w:sz w:val="22"/>
                <w:szCs w:val="22"/>
              </w:rPr>
              <w:t>Course Name</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7805B225" w14:textId="77777777" w:rsidR="00A65608" w:rsidRPr="008A0763" w:rsidRDefault="00A65608">
            <w:pPr>
              <w:jc w:val="center"/>
              <w:rPr>
                <w:rFonts w:asciiTheme="minorHAnsi" w:hAnsiTheme="minorHAnsi" w:cstheme="minorHAnsi"/>
                <w:b/>
                <w:sz w:val="22"/>
                <w:szCs w:val="22"/>
              </w:rPr>
            </w:pPr>
            <w:r w:rsidRPr="008A0763">
              <w:rPr>
                <w:rFonts w:asciiTheme="minorHAnsi" w:hAnsiTheme="minorHAnsi" w:cstheme="minorHAnsi"/>
                <w:b/>
                <w:sz w:val="22"/>
                <w:szCs w:val="22"/>
              </w:rPr>
              <w:t>Credits</w:t>
            </w:r>
          </w:p>
        </w:tc>
      </w:tr>
      <w:tr w:rsidR="00A94074" w:rsidRPr="008A0763" w14:paraId="304B10A6" w14:textId="77777777" w:rsidTr="00A94074">
        <w:tc>
          <w:tcPr>
            <w:tcW w:w="1614" w:type="dxa"/>
            <w:tcBorders>
              <w:top w:val="single" w:sz="4" w:space="0" w:color="auto"/>
              <w:left w:val="single" w:sz="4" w:space="0" w:color="auto"/>
              <w:bottom w:val="single" w:sz="4" w:space="0" w:color="auto"/>
              <w:right w:val="single" w:sz="4" w:space="0" w:color="auto"/>
            </w:tcBorders>
            <w:hideMark/>
          </w:tcPr>
          <w:p w14:paraId="4CD4516E" w14:textId="47B2AF69" w:rsidR="00A94074" w:rsidRPr="008A0763" w:rsidRDefault="00A94074" w:rsidP="00A94074">
            <w:pPr>
              <w:rPr>
                <w:rFonts w:asciiTheme="minorHAnsi" w:hAnsiTheme="minorHAnsi" w:cstheme="minorHAnsi"/>
                <w:sz w:val="22"/>
                <w:szCs w:val="22"/>
              </w:rPr>
            </w:pPr>
            <w:r w:rsidRPr="008A0763">
              <w:rPr>
                <w:rFonts w:asciiTheme="minorHAnsi" w:hAnsiTheme="minorHAnsi" w:cstheme="minorHAnsi"/>
                <w:sz w:val="22"/>
                <w:szCs w:val="22"/>
              </w:rPr>
              <w:t>15:255:568</w:t>
            </w:r>
            <w:r w:rsidRPr="008A0763">
              <w:rPr>
                <w:rFonts w:asciiTheme="minorHAnsi" w:hAnsiTheme="minorHAnsi" w:cstheme="minorHAnsi"/>
                <w:sz w:val="22"/>
                <w:szCs w:val="22"/>
                <w:vertAlign w:val="superscript"/>
              </w:rPr>
              <w:t>1</w:t>
            </w:r>
          </w:p>
        </w:tc>
        <w:tc>
          <w:tcPr>
            <w:tcW w:w="8260" w:type="dxa"/>
            <w:tcBorders>
              <w:top w:val="single" w:sz="4" w:space="0" w:color="auto"/>
              <w:left w:val="single" w:sz="4" w:space="0" w:color="auto"/>
              <w:bottom w:val="single" w:sz="4" w:space="0" w:color="auto"/>
              <w:right w:val="single" w:sz="4" w:space="0" w:color="auto"/>
            </w:tcBorders>
            <w:hideMark/>
          </w:tcPr>
          <w:p w14:paraId="0844CDE5" w14:textId="78C6ED83" w:rsidR="00A94074" w:rsidRPr="008A0763" w:rsidRDefault="00A94074" w:rsidP="00A94074">
            <w:pPr>
              <w:rPr>
                <w:rFonts w:asciiTheme="minorHAnsi" w:hAnsiTheme="minorHAnsi" w:cstheme="minorHAnsi"/>
                <w:sz w:val="22"/>
                <w:szCs w:val="22"/>
              </w:rPr>
            </w:pPr>
            <w:r w:rsidRPr="008A0763">
              <w:rPr>
                <w:rFonts w:asciiTheme="minorHAnsi" w:hAnsiTheme="minorHAnsi" w:cstheme="minorHAnsi"/>
                <w:sz w:val="22"/>
                <w:szCs w:val="22"/>
              </w:rPr>
              <w:t>Introduction to Teaching in Urban Schools &amp; Communities</w:t>
            </w:r>
            <w:r w:rsidRPr="008A0763">
              <w:rPr>
                <w:rFonts w:asciiTheme="minorHAnsi" w:hAnsiTheme="minorHAnsi" w:cstheme="minorHAnsi"/>
                <w:sz w:val="22"/>
                <w:szCs w:val="22"/>
                <w:vertAlign w:val="superscript"/>
              </w:rPr>
              <w:t>1</w:t>
            </w:r>
          </w:p>
        </w:tc>
        <w:tc>
          <w:tcPr>
            <w:tcW w:w="916" w:type="dxa"/>
            <w:tcBorders>
              <w:top w:val="single" w:sz="4" w:space="0" w:color="auto"/>
              <w:left w:val="single" w:sz="4" w:space="0" w:color="auto"/>
              <w:bottom w:val="single" w:sz="4" w:space="0" w:color="auto"/>
              <w:right w:val="single" w:sz="4" w:space="0" w:color="auto"/>
            </w:tcBorders>
            <w:hideMark/>
          </w:tcPr>
          <w:p w14:paraId="529B7101" w14:textId="77777777" w:rsidR="00A94074" w:rsidRPr="008A0763" w:rsidRDefault="00A94074" w:rsidP="00A94074">
            <w:pPr>
              <w:jc w:val="center"/>
              <w:rPr>
                <w:rFonts w:asciiTheme="minorHAnsi" w:hAnsiTheme="minorHAnsi" w:cstheme="minorHAnsi"/>
                <w:sz w:val="22"/>
                <w:szCs w:val="22"/>
              </w:rPr>
            </w:pPr>
            <w:r w:rsidRPr="008A0763">
              <w:rPr>
                <w:rFonts w:asciiTheme="minorHAnsi" w:hAnsiTheme="minorHAnsi" w:cstheme="minorHAnsi"/>
                <w:sz w:val="22"/>
                <w:szCs w:val="22"/>
              </w:rPr>
              <w:t>3.0</w:t>
            </w:r>
          </w:p>
        </w:tc>
      </w:tr>
    </w:tbl>
    <w:p w14:paraId="6E061894" w14:textId="77777777" w:rsidR="00706D61" w:rsidRPr="008A0763" w:rsidRDefault="00706D61" w:rsidP="00477496">
      <w:pPr>
        <w:rPr>
          <w:rFonts w:asciiTheme="minorHAnsi" w:hAnsiTheme="minorHAnsi" w:cstheme="minorHAnsi"/>
          <w:sz w:val="24"/>
          <w:szCs w:val="24"/>
        </w:rPr>
      </w:pPr>
    </w:p>
    <w:p w14:paraId="3A5E180E" w14:textId="77777777" w:rsidR="00706D61" w:rsidRPr="008A0763" w:rsidRDefault="00706D61" w:rsidP="00706D61">
      <w:pPr>
        <w:rPr>
          <w:rFonts w:asciiTheme="minorHAnsi" w:hAnsiTheme="minorHAnsi" w:cstheme="minorHAnsi"/>
          <w:b/>
          <w:sz w:val="24"/>
          <w:szCs w:val="24"/>
        </w:rPr>
      </w:pPr>
      <w:r w:rsidRPr="008A0763">
        <w:rPr>
          <w:rFonts w:asciiTheme="minorHAnsi" w:hAnsiTheme="minorHAnsi" w:cstheme="minorHAnsi"/>
          <w:b/>
          <w:sz w:val="24"/>
          <w:szCs w:val="24"/>
        </w:rPr>
        <w:lastRenderedPageBreak/>
        <w:t>VII. PROFESSIONAL EDUCATION REQUIREMENTS</w:t>
      </w:r>
    </w:p>
    <w:tbl>
      <w:tblPr>
        <w:tblStyle w:val="TableGrid"/>
        <w:tblW w:w="10795" w:type="dxa"/>
        <w:tblLook w:val="04A0" w:firstRow="1" w:lastRow="0" w:firstColumn="1" w:lastColumn="0" w:noHBand="0" w:noVBand="1"/>
      </w:tblPr>
      <w:tblGrid>
        <w:gridCol w:w="1615"/>
        <w:gridCol w:w="8264"/>
        <w:gridCol w:w="916"/>
      </w:tblGrid>
      <w:tr w:rsidR="00706D61" w:rsidRPr="008A0763" w14:paraId="1D2EEE11" w14:textId="77777777" w:rsidTr="00706D61">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46CDA66E" w14:textId="66BEA633" w:rsidR="00706D61" w:rsidRPr="008A0763" w:rsidRDefault="00706D61">
            <w:pPr>
              <w:rPr>
                <w:rFonts w:asciiTheme="minorHAnsi" w:hAnsiTheme="minorHAnsi" w:cstheme="minorHAnsi"/>
                <w:b/>
                <w:sz w:val="22"/>
                <w:szCs w:val="22"/>
              </w:rPr>
            </w:pPr>
            <w:r w:rsidRPr="008A0763">
              <w:rPr>
                <w:rFonts w:asciiTheme="minorHAnsi" w:hAnsiTheme="minorHAnsi" w:cstheme="minorHAnsi"/>
                <w:b/>
                <w:sz w:val="22"/>
                <w:szCs w:val="22"/>
              </w:rPr>
              <w:t xml:space="preserve">Course </w:t>
            </w:r>
            <w:r w:rsidR="0057144F" w:rsidRPr="008A0763">
              <w:rPr>
                <w:rFonts w:asciiTheme="minorHAnsi" w:hAnsiTheme="minorHAnsi" w:cstheme="minorHAnsi"/>
                <w:b/>
                <w:sz w:val="22"/>
                <w:szCs w:val="22"/>
              </w:rPr>
              <w:t>#</w:t>
            </w: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5A769F87" w14:textId="77777777" w:rsidR="00706D61" w:rsidRPr="008A0763" w:rsidRDefault="00706D61">
            <w:pPr>
              <w:rPr>
                <w:rFonts w:asciiTheme="minorHAnsi" w:hAnsiTheme="minorHAnsi" w:cstheme="minorHAnsi"/>
                <w:b/>
                <w:sz w:val="22"/>
                <w:szCs w:val="22"/>
              </w:rPr>
            </w:pPr>
            <w:r w:rsidRPr="008A0763">
              <w:rPr>
                <w:rFonts w:asciiTheme="minorHAnsi" w:hAnsiTheme="minorHAnsi" w:cstheme="minorHAnsi"/>
                <w:b/>
                <w:sz w:val="22"/>
                <w:szCs w:val="22"/>
              </w:rPr>
              <w:t>Course Name</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13D2E885" w14:textId="77777777" w:rsidR="00706D61" w:rsidRPr="008A0763" w:rsidRDefault="00706D61">
            <w:pPr>
              <w:jc w:val="center"/>
              <w:rPr>
                <w:rFonts w:asciiTheme="minorHAnsi" w:hAnsiTheme="minorHAnsi" w:cstheme="minorHAnsi"/>
                <w:b/>
                <w:sz w:val="22"/>
                <w:szCs w:val="22"/>
              </w:rPr>
            </w:pPr>
            <w:r w:rsidRPr="008A0763">
              <w:rPr>
                <w:rFonts w:asciiTheme="minorHAnsi" w:hAnsiTheme="minorHAnsi" w:cstheme="minorHAnsi"/>
                <w:b/>
                <w:sz w:val="22"/>
                <w:szCs w:val="22"/>
              </w:rPr>
              <w:t>Credits</w:t>
            </w:r>
          </w:p>
        </w:tc>
      </w:tr>
      <w:tr w:rsidR="0057144F" w:rsidRPr="008A0763" w14:paraId="51AEC2C8" w14:textId="77777777" w:rsidTr="004455B8">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BFB4780" w14:textId="77777777" w:rsidR="0057144F" w:rsidRPr="008A0763" w:rsidRDefault="0057144F" w:rsidP="0057144F">
            <w:pPr>
              <w:jc w:val="center"/>
              <w:rPr>
                <w:rFonts w:asciiTheme="minorHAnsi" w:hAnsiTheme="minorHAnsi" w:cstheme="minorHAnsi"/>
                <w:b/>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F2DE94" w14:textId="2E7CAF03" w:rsidR="0057144F" w:rsidRPr="008A0763" w:rsidRDefault="0057144F" w:rsidP="0057144F">
            <w:pPr>
              <w:jc w:val="center"/>
              <w:rPr>
                <w:rFonts w:asciiTheme="minorHAnsi" w:hAnsiTheme="minorHAnsi" w:cstheme="minorHAnsi"/>
                <w:b/>
                <w:sz w:val="22"/>
                <w:szCs w:val="22"/>
              </w:rPr>
            </w:pPr>
            <w:r w:rsidRPr="008A0763">
              <w:rPr>
                <w:rFonts w:asciiTheme="minorHAnsi" w:hAnsiTheme="minorHAnsi" w:cstheme="minorHAnsi"/>
                <w:b/>
                <w:sz w:val="22"/>
                <w:szCs w:val="22"/>
              </w:rPr>
              <w:t>Phase 1 Summer (0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51AEE1" w14:textId="77777777" w:rsidR="0057144F" w:rsidRPr="008A0763" w:rsidRDefault="0057144F" w:rsidP="0057144F">
            <w:pPr>
              <w:jc w:val="center"/>
              <w:rPr>
                <w:rFonts w:asciiTheme="minorHAnsi" w:hAnsiTheme="minorHAnsi" w:cstheme="minorHAnsi"/>
                <w:b/>
                <w:sz w:val="22"/>
                <w:szCs w:val="22"/>
              </w:rPr>
            </w:pPr>
          </w:p>
        </w:tc>
      </w:tr>
      <w:tr w:rsidR="0057144F" w:rsidRPr="008A0763" w14:paraId="4572A17D" w14:textId="77777777" w:rsidTr="00706D61">
        <w:tc>
          <w:tcPr>
            <w:tcW w:w="1615" w:type="dxa"/>
            <w:tcBorders>
              <w:top w:val="single" w:sz="4" w:space="0" w:color="auto"/>
              <w:left w:val="single" w:sz="4" w:space="0" w:color="auto"/>
              <w:bottom w:val="single" w:sz="4" w:space="0" w:color="auto"/>
              <w:right w:val="single" w:sz="4" w:space="0" w:color="auto"/>
            </w:tcBorders>
            <w:hideMark/>
          </w:tcPr>
          <w:p w14:paraId="010D4020"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n/a</w:t>
            </w:r>
          </w:p>
        </w:tc>
        <w:tc>
          <w:tcPr>
            <w:tcW w:w="8264" w:type="dxa"/>
            <w:tcBorders>
              <w:top w:val="single" w:sz="4" w:space="0" w:color="auto"/>
              <w:left w:val="single" w:sz="4" w:space="0" w:color="auto"/>
              <w:bottom w:val="single" w:sz="4" w:space="0" w:color="auto"/>
              <w:right w:val="single" w:sz="4" w:space="0" w:color="auto"/>
            </w:tcBorders>
            <w:hideMark/>
          </w:tcPr>
          <w:p w14:paraId="7461CE75"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Working with Minors</w:t>
            </w:r>
          </w:p>
        </w:tc>
        <w:tc>
          <w:tcPr>
            <w:tcW w:w="916" w:type="dxa"/>
            <w:tcBorders>
              <w:top w:val="single" w:sz="4" w:space="0" w:color="auto"/>
              <w:left w:val="single" w:sz="4" w:space="0" w:color="auto"/>
              <w:bottom w:val="single" w:sz="4" w:space="0" w:color="auto"/>
              <w:right w:val="single" w:sz="4" w:space="0" w:color="auto"/>
            </w:tcBorders>
            <w:hideMark/>
          </w:tcPr>
          <w:p w14:paraId="673A5F9B" w14:textId="77777777"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sz w:val="22"/>
                <w:szCs w:val="22"/>
              </w:rPr>
              <w:t>0</w:t>
            </w:r>
          </w:p>
        </w:tc>
      </w:tr>
      <w:tr w:rsidR="0057144F" w:rsidRPr="008A0763" w14:paraId="082617CC" w14:textId="77777777" w:rsidTr="00706D61">
        <w:tc>
          <w:tcPr>
            <w:tcW w:w="1615" w:type="dxa"/>
            <w:tcBorders>
              <w:top w:val="single" w:sz="4" w:space="0" w:color="auto"/>
              <w:left w:val="single" w:sz="4" w:space="0" w:color="auto"/>
              <w:bottom w:val="single" w:sz="4" w:space="0" w:color="auto"/>
              <w:right w:val="single" w:sz="4" w:space="0" w:color="auto"/>
            </w:tcBorders>
            <w:hideMark/>
          </w:tcPr>
          <w:p w14:paraId="59AA0CA1"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n/a</w:t>
            </w:r>
          </w:p>
        </w:tc>
        <w:tc>
          <w:tcPr>
            <w:tcW w:w="8264" w:type="dxa"/>
            <w:tcBorders>
              <w:top w:val="single" w:sz="4" w:space="0" w:color="auto"/>
              <w:left w:val="single" w:sz="4" w:space="0" w:color="auto"/>
              <w:bottom w:val="single" w:sz="4" w:space="0" w:color="auto"/>
              <w:right w:val="single" w:sz="4" w:space="0" w:color="auto"/>
            </w:tcBorders>
            <w:hideMark/>
          </w:tcPr>
          <w:p w14:paraId="6BB35C9E"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School Law</w:t>
            </w:r>
          </w:p>
        </w:tc>
        <w:tc>
          <w:tcPr>
            <w:tcW w:w="916" w:type="dxa"/>
            <w:tcBorders>
              <w:top w:val="single" w:sz="4" w:space="0" w:color="auto"/>
              <w:left w:val="single" w:sz="4" w:space="0" w:color="auto"/>
              <w:bottom w:val="single" w:sz="4" w:space="0" w:color="auto"/>
              <w:right w:val="single" w:sz="4" w:space="0" w:color="auto"/>
            </w:tcBorders>
            <w:hideMark/>
          </w:tcPr>
          <w:p w14:paraId="5AF51B53" w14:textId="77777777"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sz w:val="22"/>
                <w:szCs w:val="22"/>
              </w:rPr>
              <w:t>0</w:t>
            </w:r>
          </w:p>
        </w:tc>
      </w:tr>
      <w:tr w:rsidR="0057144F" w:rsidRPr="008A0763" w14:paraId="36F1FD8B" w14:textId="77777777" w:rsidTr="0057144F">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9BF2EA" w14:textId="77777777" w:rsidR="0057144F" w:rsidRPr="008A0763" w:rsidRDefault="0057144F" w:rsidP="0057144F">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C2AF01" w14:textId="49F88466"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b/>
                <w:sz w:val="22"/>
                <w:szCs w:val="22"/>
              </w:rPr>
              <w:t>Phase 1 Fall 1 (10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C0BBD1" w14:textId="77777777" w:rsidR="0057144F" w:rsidRPr="008A0763" w:rsidRDefault="0057144F" w:rsidP="0057144F">
            <w:pPr>
              <w:jc w:val="center"/>
              <w:rPr>
                <w:rFonts w:asciiTheme="minorHAnsi" w:hAnsiTheme="minorHAnsi" w:cstheme="minorHAnsi"/>
                <w:sz w:val="22"/>
                <w:szCs w:val="22"/>
              </w:rPr>
            </w:pPr>
          </w:p>
        </w:tc>
      </w:tr>
      <w:tr w:rsidR="0057144F" w:rsidRPr="008A0763" w14:paraId="1E83D695" w14:textId="77777777" w:rsidTr="00706D61">
        <w:tc>
          <w:tcPr>
            <w:tcW w:w="1615" w:type="dxa"/>
            <w:tcBorders>
              <w:top w:val="single" w:sz="4" w:space="0" w:color="auto"/>
              <w:left w:val="single" w:sz="4" w:space="0" w:color="auto"/>
              <w:bottom w:val="single" w:sz="4" w:space="0" w:color="auto"/>
              <w:right w:val="single" w:sz="4" w:space="0" w:color="auto"/>
            </w:tcBorders>
            <w:hideMark/>
          </w:tcPr>
          <w:p w14:paraId="0F072552"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15:255:530</w:t>
            </w:r>
          </w:p>
        </w:tc>
        <w:tc>
          <w:tcPr>
            <w:tcW w:w="8264" w:type="dxa"/>
            <w:tcBorders>
              <w:top w:val="single" w:sz="4" w:space="0" w:color="auto"/>
              <w:left w:val="single" w:sz="4" w:space="0" w:color="auto"/>
              <w:bottom w:val="single" w:sz="4" w:space="0" w:color="auto"/>
              <w:right w:val="single" w:sz="4" w:space="0" w:color="auto"/>
            </w:tcBorders>
            <w:hideMark/>
          </w:tcPr>
          <w:p w14:paraId="202F722A"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Clinical Experience Phase 1</w:t>
            </w:r>
          </w:p>
        </w:tc>
        <w:tc>
          <w:tcPr>
            <w:tcW w:w="916" w:type="dxa"/>
            <w:tcBorders>
              <w:top w:val="single" w:sz="4" w:space="0" w:color="auto"/>
              <w:left w:val="single" w:sz="4" w:space="0" w:color="auto"/>
              <w:bottom w:val="single" w:sz="4" w:space="0" w:color="auto"/>
              <w:right w:val="single" w:sz="4" w:space="0" w:color="auto"/>
            </w:tcBorders>
            <w:hideMark/>
          </w:tcPr>
          <w:p w14:paraId="573B71A6" w14:textId="77777777"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sz w:val="22"/>
                <w:szCs w:val="22"/>
              </w:rPr>
              <w:t>1.0</w:t>
            </w:r>
          </w:p>
        </w:tc>
      </w:tr>
      <w:tr w:rsidR="0057144F" w:rsidRPr="008A0763" w14:paraId="539714EB" w14:textId="77777777" w:rsidTr="00706D61">
        <w:tc>
          <w:tcPr>
            <w:tcW w:w="1615" w:type="dxa"/>
            <w:tcBorders>
              <w:top w:val="single" w:sz="4" w:space="0" w:color="auto"/>
              <w:left w:val="single" w:sz="4" w:space="0" w:color="auto"/>
              <w:bottom w:val="single" w:sz="4" w:space="0" w:color="auto"/>
              <w:right w:val="single" w:sz="4" w:space="0" w:color="auto"/>
            </w:tcBorders>
            <w:hideMark/>
          </w:tcPr>
          <w:p w14:paraId="42CBCD79"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15:253:512</w:t>
            </w:r>
          </w:p>
        </w:tc>
        <w:tc>
          <w:tcPr>
            <w:tcW w:w="8264" w:type="dxa"/>
            <w:tcBorders>
              <w:top w:val="single" w:sz="4" w:space="0" w:color="auto"/>
              <w:left w:val="single" w:sz="4" w:space="0" w:color="auto"/>
              <w:bottom w:val="single" w:sz="4" w:space="0" w:color="auto"/>
              <w:right w:val="single" w:sz="4" w:space="0" w:color="auto"/>
            </w:tcBorders>
            <w:hideMark/>
          </w:tcPr>
          <w:p w14:paraId="1F966F67"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Teaching Emerging Bilinguals in PK-12 Classrooms</w:t>
            </w:r>
          </w:p>
        </w:tc>
        <w:tc>
          <w:tcPr>
            <w:tcW w:w="916" w:type="dxa"/>
            <w:tcBorders>
              <w:top w:val="single" w:sz="4" w:space="0" w:color="auto"/>
              <w:left w:val="single" w:sz="4" w:space="0" w:color="auto"/>
              <w:bottom w:val="single" w:sz="4" w:space="0" w:color="auto"/>
              <w:right w:val="single" w:sz="4" w:space="0" w:color="auto"/>
            </w:tcBorders>
            <w:hideMark/>
          </w:tcPr>
          <w:p w14:paraId="693C9117" w14:textId="77777777"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sz w:val="22"/>
                <w:szCs w:val="22"/>
              </w:rPr>
              <w:t>3.0</w:t>
            </w:r>
          </w:p>
        </w:tc>
      </w:tr>
      <w:tr w:rsidR="0057144F" w:rsidRPr="008A0763" w14:paraId="3645C0B9" w14:textId="77777777" w:rsidTr="00706D61">
        <w:tc>
          <w:tcPr>
            <w:tcW w:w="1615" w:type="dxa"/>
            <w:tcBorders>
              <w:top w:val="single" w:sz="4" w:space="0" w:color="auto"/>
              <w:left w:val="single" w:sz="4" w:space="0" w:color="auto"/>
              <w:bottom w:val="single" w:sz="4" w:space="0" w:color="auto"/>
              <w:right w:val="single" w:sz="4" w:space="0" w:color="auto"/>
            </w:tcBorders>
          </w:tcPr>
          <w:p w14:paraId="70CCF7C0" w14:textId="4B45DC12"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15:253:520</w:t>
            </w:r>
          </w:p>
        </w:tc>
        <w:tc>
          <w:tcPr>
            <w:tcW w:w="8264" w:type="dxa"/>
            <w:tcBorders>
              <w:top w:val="single" w:sz="4" w:space="0" w:color="auto"/>
              <w:left w:val="single" w:sz="4" w:space="0" w:color="auto"/>
              <w:bottom w:val="single" w:sz="4" w:space="0" w:color="auto"/>
              <w:right w:val="single" w:sz="4" w:space="0" w:color="auto"/>
            </w:tcBorders>
          </w:tcPr>
          <w:p w14:paraId="024987A0" w14:textId="05A21B71"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Principles of Language Learning: Second and World Language Acquisition</w:t>
            </w:r>
          </w:p>
        </w:tc>
        <w:tc>
          <w:tcPr>
            <w:tcW w:w="916" w:type="dxa"/>
            <w:tcBorders>
              <w:top w:val="single" w:sz="4" w:space="0" w:color="auto"/>
              <w:left w:val="single" w:sz="4" w:space="0" w:color="auto"/>
              <w:bottom w:val="single" w:sz="4" w:space="0" w:color="auto"/>
              <w:right w:val="single" w:sz="4" w:space="0" w:color="auto"/>
            </w:tcBorders>
          </w:tcPr>
          <w:p w14:paraId="59E4B6CD" w14:textId="76FE28D9"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sz w:val="22"/>
                <w:szCs w:val="22"/>
              </w:rPr>
              <w:t>3.0</w:t>
            </w:r>
          </w:p>
        </w:tc>
      </w:tr>
      <w:tr w:rsidR="0057144F" w:rsidRPr="008A0763" w14:paraId="2090250C" w14:textId="77777777" w:rsidTr="00706D61">
        <w:tc>
          <w:tcPr>
            <w:tcW w:w="1615" w:type="dxa"/>
            <w:tcBorders>
              <w:top w:val="single" w:sz="4" w:space="0" w:color="auto"/>
              <w:left w:val="single" w:sz="4" w:space="0" w:color="auto"/>
              <w:bottom w:val="single" w:sz="4" w:space="0" w:color="auto"/>
              <w:right w:val="single" w:sz="4" w:space="0" w:color="auto"/>
            </w:tcBorders>
          </w:tcPr>
          <w:p w14:paraId="660A54FC" w14:textId="1E86FEB0"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15:293:534</w:t>
            </w:r>
          </w:p>
        </w:tc>
        <w:tc>
          <w:tcPr>
            <w:tcW w:w="8264" w:type="dxa"/>
            <w:tcBorders>
              <w:top w:val="single" w:sz="4" w:space="0" w:color="auto"/>
              <w:left w:val="single" w:sz="4" w:space="0" w:color="auto"/>
              <w:bottom w:val="single" w:sz="4" w:space="0" w:color="auto"/>
              <w:right w:val="single" w:sz="4" w:space="0" w:color="auto"/>
            </w:tcBorders>
          </w:tcPr>
          <w:p w14:paraId="356B2AAE" w14:textId="54116274"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Classroom Organization for Inclusive and Special Classrooms</w:t>
            </w:r>
          </w:p>
        </w:tc>
        <w:tc>
          <w:tcPr>
            <w:tcW w:w="916" w:type="dxa"/>
            <w:tcBorders>
              <w:top w:val="single" w:sz="4" w:space="0" w:color="auto"/>
              <w:left w:val="single" w:sz="4" w:space="0" w:color="auto"/>
              <w:bottom w:val="single" w:sz="4" w:space="0" w:color="auto"/>
              <w:right w:val="single" w:sz="4" w:space="0" w:color="auto"/>
            </w:tcBorders>
            <w:hideMark/>
          </w:tcPr>
          <w:p w14:paraId="6B511499" w14:textId="77777777"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sz w:val="22"/>
                <w:szCs w:val="22"/>
              </w:rPr>
              <w:t>3.0</w:t>
            </w:r>
          </w:p>
        </w:tc>
      </w:tr>
      <w:tr w:rsidR="0057144F" w:rsidRPr="008A0763" w14:paraId="50CFA7C0" w14:textId="77777777" w:rsidTr="0057144F">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A9E73E" w14:textId="77777777" w:rsidR="0057144F" w:rsidRPr="008A0763" w:rsidRDefault="0057144F" w:rsidP="0057144F">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18ED32" w14:textId="24F1B4DC"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b/>
                <w:sz w:val="22"/>
                <w:szCs w:val="22"/>
              </w:rPr>
              <w:t>Phase 2 Spring 1 (9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506F6E" w14:textId="77777777" w:rsidR="0057144F" w:rsidRPr="008A0763" w:rsidRDefault="0057144F" w:rsidP="0057144F">
            <w:pPr>
              <w:jc w:val="center"/>
              <w:rPr>
                <w:rFonts w:asciiTheme="minorHAnsi" w:hAnsiTheme="minorHAnsi" w:cstheme="minorHAnsi"/>
                <w:sz w:val="22"/>
                <w:szCs w:val="22"/>
              </w:rPr>
            </w:pPr>
          </w:p>
        </w:tc>
      </w:tr>
      <w:tr w:rsidR="0057144F" w:rsidRPr="008A0763" w14:paraId="1866DD87" w14:textId="77777777" w:rsidTr="00706D61">
        <w:tc>
          <w:tcPr>
            <w:tcW w:w="1615" w:type="dxa"/>
            <w:tcBorders>
              <w:top w:val="single" w:sz="4" w:space="0" w:color="auto"/>
              <w:left w:val="single" w:sz="4" w:space="0" w:color="auto"/>
              <w:bottom w:val="single" w:sz="4" w:space="0" w:color="auto"/>
              <w:right w:val="single" w:sz="4" w:space="0" w:color="auto"/>
            </w:tcBorders>
            <w:hideMark/>
          </w:tcPr>
          <w:p w14:paraId="522763F2"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15:255:531</w:t>
            </w:r>
          </w:p>
        </w:tc>
        <w:tc>
          <w:tcPr>
            <w:tcW w:w="8264" w:type="dxa"/>
            <w:tcBorders>
              <w:top w:val="single" w:sz="4" w:space="0" w:color="auto"/>
              <w:left w:val="single" w:sz="4" w:space="0" w:color="auto"/>
              <w:bottom w:val="single" w:sz="4" w:space="0" w:color="auto"/>
              <w:right w:val="single" w:sz="4" w:space="0" w:color="auto"/>
            </w:tcBorders>
            <w:hideMark/>
          </w:tcPr>
          <w:p w14:paraId="4C321E45"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Clinical Practice Phase 2</w:t>
            </w:r>
          </w:p>
        </w:tc>
        <w:tc>
          <w:tcPr>
            <w:tcW w:w="916" w:type="dxa"/>
            <w:tcBorders>
              <w:top w:val="single" w:sz="4" w:space="0" w:color="auto"/>
              <w:left w:val="single" w:sz="4" w:space="0" w:color="auto"/>
              <w:bottom w:val="single" w:sz="4" w:space="0" w:color="auto"/>
              <w:right w:val="single" w:sz="4" w:space="0" w:color="auto"/>
            </w:tcBorders>
            <w:hideMark/>
          </w:tcPr>
          <w:p w14:paraId="39C0115D" w14:textId="77777777"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sz w:val="22"/>
                <w:szCs w:val="22"/>
              </w:rPr>
              <w:t>3.0</w:t>
            </w:r>
          </w:p>
        </w:tc>
      </w:tr>
      <w:tr w:rsidR="0057144F" w:rsidRPr="008A0763" w14:paraId="712432B5" w14:textId="77777777" w:rsidTr="00706D61">
        <w:tc>
          <w:tcPr>
            <w:tcW w:w="1615" w:type="dxa"/>
            <w:tcBorders>
              <w:top w:val="single" w:sz="4" w:space="0" w:color="auto"/>
              <w:left w:val="single" w:sz="4" w:space="0" w:color="auto"/>
              <w:bottom w:val="single" w:sz="4" w:space="0" w:color="auto"/>
              <w:right w:val="single" w:sz="4" w:space="0" w:color="auto"/>
            </w:tcBorders>
          </w:tcPr>
          <w:p w14:paraId="3D4D351F" w14:textId="12040A54"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15:253:539</w:t>
            </w:r>
          </w:p>
        </w:tc>
        <w:tc>
          <w:tcPr>
            <w:tcW w:w="8264" w:type="dxa"/>
            <w:tcBorders>
              <w:top w:val="single" w:sz="4" w:space="0" w:color="auto"/>
              <w:left w:val="single" w:sz="4" w:space="0" w:color="auto"/>
              <w:bottom w:val="single" w:sz="4" w:space="0" w:color="auto"/>
              <w:right w:val="single" w:sz="4" w:space="0" w:color="auto"/>
            </w:tcBorders>
          </w:tcPr>
          <w:p w14:paraId="55FBBF20" w14:textId="682159D8"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Methods for Teaching and Assessing English Language Learners</w:t>
            </w:r>
          </w:p>
        </w:tc>
        <w:tc>
          <w:tcPr>
            <w:tcW w:w="916" w:type="dxa"/>
            <w:tcBorders>
              <w:top w:val="single" w:sz="4" w:space="0" w:color="auto"/>
              <w:left w:val="single" w:sz="4" w:space="0" w:color="auto"/>
              <w:bottom w:val="single" w:sz="4" w:space="0" w:color="auto"/>
              <w:right w:val="single" w:sz="4" w:space="0" w:color="auto"/>
            </w:tcBorders>
            <w:hideMark/>
          </w:tcPr>
          <w:p w14:paraId="35E018CD" w14:textId="77777777"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sz w:val="22"/>
                <w:szCs w:val="22"/>
              </w:rPr>
              <w:t>3.0</w:t>
            </w:r>
          </w:p>
        </w:tc>
      </w:tr>
      <w:tr w:rsidR="0057144F" w:rsidRPr="008A0763" w14:paraId="513892AB" w14:textId="77777777" w:rsidTr="00706D61">
        <w:tc>
          <w:tcPr>
            <w:tcW w:w="1615" w:type="dxa"/>
            <w:tcBorders>
              <w:top w:val="single" w:sz="4" w:space="0" w:color="auto"/>
              <w:left w:val="single" w:sz="4" w:space="0" w:color="auto"/>
              <w:bottom w:val="single" w:sz="4" w:space="0" w:color="auto"/>
              <w:right w:val="single" w:sz="4" w:space="0" w:color="auto"/>
            </w:tcBorders>
          </w:tcPr>
          <w:p w14:paraId="14BA397A" w14:textId="6E243498"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15:299:535</w:t>
            </w:r>
          </w:p>
        </w:tc>
        <w:tc>
          <w:tcPr>
            <w:tcW w:w="8264" w:type="dxa"/>
            <w:tcBorders>
              <w:top w:val="single" w:sz="4" w:space="0" w:color="auto"/>
              <w:left w:val="single" w:sz="4" w:space="0" w:color="auto"/>
              <w:bottom w:val="single" w:sz="4" w:space="0" w:color="auto"/>
              <w:right w:val="single" w:sz="4" w:space="0" w:color="auto"/>
            </w:tcBorders>
          </w:tcPr>
          <w:p w14:paraId="473BAA34" w14:textId="309D65E5"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Foundations of Language and Literacy in Early Childhood</w:t>
            </w:r>
          </w:p>
        </w:tc>
        <w:tc>
          <w:tcPr>
            <w:tcW w:w="916" w:type="dxa"/>
            <w:tcBorders>
              <w:top w:val="single" w:sz="4" w:space="0" w:color="auto"/>
              <w:left w:val="single" w:sz="4" w:space="0" w:color="auto"/>
              <w:bottom w:val="single" w:sz="4" w:space="0" w:color="auto"/>
              <w:right w:val="single" w:sz="4" w:space="0" w:color="auto"/>
            </w:tcBorders>
            <w:hideMark/>
          </w:tcPr>
          <w:p w14:paraId="56FD5F29" w14:textId="77777777"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sz w:val="22"/>
                <w:szCs w:val="22"/>
              </w:rPr>
              <w:t>3.0</w:t>
            </w:r>
          </w:p>
        </w:tc>
      </w:tr>
      <w:tr w:rsidR="0057144F" w:rsidRPr="008A0763" w14:paraId="6F25E7BA" w14:textId="77777777" w:rsidTr="0057144F">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1BD1E7" w14:textId="77777777" w:rsidR="0057144F" w:rsidRPr="008A0763" w:rsidRDefault="0057144F" w:rsidP="0057144F">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50351B" w14:textId="2D35160E"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b/>
                <w:sz w:val="22"/>
                <w:szCs w:val="22"/>
              </w:rPr>
              <w:t>Phase 3 Summer 2 (0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120A67" w14:textId="77777777" w:rsidR="0057144F" w:rsidRPr="008A0763" w:rsidRDefault="0057144F" w:rsidP="0057144F">
            <w:pPr>
              <w:jc w:val="center"/>
              <w:rPr>
                <w:rFonts w:asciiTheme="minorHAnsi" w:hAnsiTheme="minorHAnsi" w:cstheme="minorHAnsi"/>
                <w:sz w:val="22"/>
                <w:szCs w:val="22"/>
              </w:rPr>
            </w:pPr>
          </w:p>
        </w:tc>
      </w:tr>
      <w:tr w:rsidR="0057144F" w:rsidRPr="008A0763" w14:paraId="2A833AB0" w14:textId="77777777" w:rsidTr="00706D61">
        <w:tc>
          <w:tcPr>
            <w:tcW w:w="1615" w:type="dxa"/>
            <w:tcBorders>
              <w:top w:val="single" w:sz="4" w:space="0" w:color="auto"/>
              <w:left w:val="single" w:sz="4" w:space="0" w:color="auto"/>
              <w:bottom w:val="single" w:sz="4" w:space="0" w:color="auto"/>
              <w:right w:val="single" w:sz="4" w:space="0" w:color="auto"/>
            </w:tcBorders>
          </w:tcPr>
          <w:p w14:paraId="099879E5" w14:textId="77777777" w:rsidR="0057144F" w:rsidRPr="008A0763" w:rsidRDefault="0057144F" w:rsidP="0057144F">
            <w:pP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hideMark/>
          </w:tcPr>
          <w:p w14:paraId="3988FE17"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N/A</w:t>
            </w:r>
          </w:p>
        </w:tc>
        <w:tc>
          <w:tcPr>
            <w:tcW w:w="916" w:type="dxa"/>
            <w:tcBorders>
              <w:top w:val="single" w:sz="4" w:space="0" w:color="auto"/>
              <w:left w:val="single" w:sz="4" w:space="0" w:color="auto"/>
              <w:bottom w:val="single" w:sz="4" w:space="0" w:color="auto"/>
              <w:right w:val="single" w:sz="4" w:space="0" w:color="auto"/>
            </w:tcBorders>
          </w:tcPr>
          <w:p w14:paraId="57887F29" w14:textId="77777777" w:rsidR="0057144F" w:rsidRPr="008A0763" w:rsidRDefault="0057144F" w:rsidP="0057144F">
            <w:pPr>
              <w:jc w:val="center"/>
              <w:rPr>
                <w:rFonts w:asciiTheme="minorHAnsi" w:hAnsiTheme="minorHAnsi" w:cstheme="minorHAnsi"/>
                <w:sz w:val="22"/>
                <w:szCs w:val="22"/>
              </w:rPr>
            </w:pPr>
          </w:p>
        </w:tc>
      </w:tr>
      <w:tr w:rsidR="0057144F" w:rsidRPr="008A0763" w14:paraId="06F451BB" w14:textId="77777777" w:rsidTr="0057144F">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58FF6C" w14:textId="77777777" w:rsidR="0057144F" w:rsidRPr="008A0763" w:rsidRDefault="0057144F" w:rsidP="0057144F">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4BA495" w14:textId="5084D87C"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b/>
                <w:sz w:val="22"/>
                <w:szCs w:val="22"/>
              </w:rPr>
              <w:t>Phase 3 Fall 2 (12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F5B381" w14:textId="77777777" w:rsidR="0057144F" w:rsidRPr="008A0763" w:rsidRDefault="0057144F" w:rsidP="0057144F">
            <w:pPr>
              <w:jc w:val="center"/>
              <w:rPr>
                <w:rFonts w:asciiTheme="minorHAnsi" w:hAnsiTheme="minorHAnsi" w:cstheme="minorHAnsi"/>
                <w:sz w:val="22"/>
                <w:szCs w:val="22"/>
              </w:rPr>
            </w:pPr>
          </w:p>
        </w:tc>
      </w:tr>
      <w:tr w:rsidR="0057144F" w:rsidRPr="008A0763" w14:paraId="4EB4071D" w14:textId="77777777" w:rsidTr="00706D61">
        <w:tc>
          <w:tcPr>
            <w:tcW w:w="1615" w:type="dxa"/>
            <w:tcBorders>
              <w:top w:val="single" w:sz="4" w:space="0" w:color="auto"/>
              <w:left w:val="single" w:sz="4" w:space="0" w:color="auto"/>
              <w:bottom w:val="single" w:sz="4" w:space="0" w:color="auto"/>
              <w:right w:val="single" w:sz="4" w:space="0" w:color="auto"/>
            </w:tcBorders>
            <w:hideMark/>
          </w:tcPr>
          <w:p w14:paraId="055017CC"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15:255:535</w:t>
            </w:r>
          </w:p>
        </w:tc>
        <w:tc>
          <w:tcPr>
            <w:tcW w:w="8264" w:type="dxa"/>
            <w:tcBorders>
              <w:top w:val="single" w:sz="4" w:space="0" w:color="auto"/>
              <w:left w:val="single" w:sz="4" w:space="0" w:color="auto"/>
              <w:bottom w:val="single" w:sz="4" w:space="0" w:color="auto"/>
              <w:right w:val="single" w:sz="4" w:space="0" w:color="auto"/>
            </w:tcBorders>
            <w:hideMark/>
          </w:tcPr>
          <w:p w14:paraId="6CADA30E"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Clinical Practice Phase 3</w:t>
            </w:r>
          </w:p>
        </w:tc>
        <w:tc>
          <w:tcPr>
            <w:tcW w:w="916" w:type="dxa"/>
            <w:tcBorders>
              <w:top w:val="single" w:sz="4" w:space="0" w:color="auto"/>
              <w:left w:val="single" w:sz="4" w:space="0" w:color="auto"/>
              <w:bottom w:val="single" w:sz="4" w:space="0" w:color="auto"/>
              <w:right w:val="single" w:sz="4" w:space="0" w:color="auto"/>
            </w:tcBorders>
            <w:hideMark/>
          </w:tcPr>
          <w:p w14:paraId="5C5547E5" w14:textId="77777777"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sz w:val="22"/>
                <w:szCs w:val="22"/>
              </w:rPr>
              <w:t>9.0</w:t>
            </w:r>
          </w:p>
        </w:tc>
      </w:tr>
      <w:tr w:rsidR="0057144F" w:rsidRPr="008A0763" w14:paraId="3580134F" w14:textId="77777777" w:rsidTr="00706D61">
        <w:tc>
          <w:tcPr>
            <w:tcW w:w="1615" w:type="dxa"/>
            <w:tcBorders>
              <w:top w:val="single" w:sz="4" w:space="0" w:color="auto"/>
              <w:left w:val="single" w:sz="4" w:space="0" w:color="auto"/>
              <w:bottom w:val="single" w:sz="4" w:space="0" w:color="auto"/>
              <w:right w:val="single" w:sz="4" w:space="0" w:color="auto"/>
            </w:tcBorders>
            <w:hideMark/>
          </w:tcPr>
          <w:p w14:paraId="6B81C517"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15:255:532</w:t>
            </w:r>
          </w:p>
        </w:tc>
        <w:tc>
          <w:tcPr>
            <w:tcW w:w="8264" w:type="dxa"/>
            <w:tcBorders>
              <w:top w:val="single" w:sz="4" w:space="0" w:color="auto"/>
              <w:left w:val="single" w:sz="4" w:space="0" w:color="auto"/>
              <w:bottom w:val="single" w:sz="4" w:space="0" w:color="auto"/>
              <w:right w:val="single" w:sz="4" w:space="0" w:color="auto"/>
            </w:tcBorders>
            <w:hideMark/>
          </w:tcPr>
          <w:p w14:paraId="6C72F039"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Clinical Practice Phase 3 Seminar</w:t>
            </w:r>
          </w:p>
        </w:tc>
        <w:tc>
          <w:tcPr>
            <w:tcW w:w="916" w:type="dxa"/>
            <w:tcBorders>
              <w:top w:val="single" w:sz="4" w:space="0" w:color="auto"/>
              <w:left w:val="single" w:sz="4" w:space="0" w:color="auto"/>
              <w:bottom w:val="single" w:sz="4" w:space="0" w:color="auto"/>
              <w:right w:val="single" w:sz="4" w:space="0" w:color="auto"/>
            </w:tcBorders>
            <w:hideMark/>
          </w:tcPr>
          <w:p w14:paraId="1076B811" w14:textId="77777777"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sz w:val="22"/>
                <w:szCs w:val="22"/>
              </w:rPr>
              <w:t>3.0</w:t>
            </w:r>
          </w:p>
        </w:tc>
      </w:tr>
      <w:tr w:rsidR="0057144F" w:rsidRPr="008A0763" w14:paraId="1F71C26A" w14:textId="77777777" w:rsidTr="0057144F">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CA36A8" w14:textId="77777777" w:rsidR="0057144F" w:rsidRPr="008A0763" w:rsidRDefault="0057144F" w:rsidP="0057144F">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9F9BA8" w14:textId="4FFBBBEA"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b/>
                <w:sz w:val="22"/>
                <w:szCs w:val="22"/>
              </w:rPr>
              <w:t>Phase 4 Spring 2 (12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234097" w14:textId="77777777" w:rsidR="0057144F" w:rsidRPr="008A0763" w:rsidRDefault="0057144F" w:rsidP="0057144F">
            <w:pPr>
              <w:jc w:val="center"/>
              <w:rPr>
                <w:rFonts w:asciiTheme="minorHAnsi" w:hAnsiTheme="minorHAnsi" w:cstheme="minorHAnsi"/>
                <w:sz w:val="22"/>
                <w:szCs w:val="22"/>
              </w:rPr>
            </w:pPr>
          </w:p>
        </w:tc>
      </w:tr>
      <w:tr w:rsidR="0057144F" w:rsidRPr="008A0763" w14:paraId="46F82D6C" w14:textId="77777777" w:rsidTr="00706D61">
        <w:tc>
          <w:tcPr>
            <w:tcW w:w="1615" w:type="dxa"/>
            <w:tcBorders>
              <w:top w:val="single" w:sz="4" w:space="0" w:color="auto"/>
              <w:left w:val="single" w:sz="4" w:space="0" w:color="auto"/>
              <w:bottom w:val="single" w:sz="4" w:space="0" w:color="auto"/>
              <w:right w:val="single" w:sz="4" w:space="0" w:color="auto"/>
            </w:tcBorders>
            <w:hideMark/>
          </w:tcPr>
          <w:p w14:paraId="3D659E85" w14:textId="1A3FCE94" w:rsidR="0057144F" w:rsidRPr="008A0763" w:rsidRDefault="0057144F" w:rsidP="0057144F">
            <w:pPr>
              <w:rPr>
                <w:rFonts w:asciiTheme="minorHAnsi" w:hAnsiTheme="minorHAnsi" w:cstheme="minorHAnsi"/>
                <w:b/>
                <w:sz w:val="22"/>
                <w:szCs w:val="22"/>
              </w:rPr>
            </w:pPr>
            <w:r w:rsidRPr="008A0763">
              <w:rPr>
                <w:rFonts w:asciiTheme="minorHAnsi" w:hAnsiTheme="minorHAnsi" w:cstheme="minorHAnsi"/>
                <w:sz w:val="22"/>
                <w:szCs w:val="22"/>
              </w:rPr>
              <w:t xml:space="preserve">15:255:539 </w:t>
            </w:r>
            <w:r w:rsidRPr="008A0763">
              <w:rPr>
                <w:rFonts w:asciiTheme="minorHAnsi" w:hAnsiTheme="minorHAnsi" w:cstheme="minorHAnsi"/>
                <w:b/>
                <w:sz w:val="22"/>
                <w:szCs w:val="22"/>
              </w:rPr>
              <w:t>or</w:t>
            </w:r>
          </w:p>
        </w:tc>
        <w:tc>
          <w:tcPr>
            <w:tcW w:w="8264" w:type="dxa"/>
            <w:tcBorders>
              <w:top w:val="single" w:sz="4" w:space="0" w:color="auto"/>
              <w:left w:val="single" w:sz="4" w:space="0" w:color="auto"/>
              <w:bottom w:val="single" w:sz="4" w:space="0" w:color="auto"/>
              <w:right w:val="single" w:sz="4" w:space="0" w:color="auto"/>
            </w:tcBorders>
            <w:hideMark/>
          </w:tcPr>
          <w:p w14:paraId="728286FD" w14:textId="1CE4BDFD"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 xml:space="preserve">Students, Communities, and Social Justice </w:t>
            </w:r>
            <w:r w:rsidRPr="008A0763">
              <w:rPr>
                <w:rFonts w:asciiTheme="minorHAnsi" w:hAnsiTheme="minorHAnsi" w:cstheme="minorHAnsi"/>
                <w:b/>
                <w:sz w:val="22"/>
                <w:szCs w:val="22"/>
              </w:rPr>
              <w:t>or</w:t>
            </w:r>
          </w:p>
        </w:tc>
        <w:tc>
          <w:tcPr>
            <w:tcW w:w="916" w:type="dxa"/>
            <w:tcBorders>
              <w:top w:val="single" w:sz="4" w:space="0" w:color="auto"/>
              <w:left w:val="single" w:sz="4" w:space="0" w:color="auto"/>
              <w:bottom w:val="single" w:sz="4" w:space="0" w:color="auto"/>
              <w:right w:val="single" w:sz="4" w:space="0" w:color="auto"/>
            </w:tcBorders>
            <w:hideMark/>
          </w:tcPr>
          <w:p w14:paraId="14817F2A" w14:textId="77777777"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sz w:val="22"/>
                <w:szCs w:val="22"/>
              </w:rPr>
              <w:t>3.0</w:t>
            </w:r>
          </w:p>
        </w:tc>
      </w:tr>
      <w:tr w:rsidR="0057144F" w:rsidRPr="008A0763" w14:paraId="152FFF17" w14:textId="77777777" w:rsidTr="00706D61">
        <w:tc>
          <w:tcPr>
            <w:tcW w:w="1615" w:type="dxa"/>
            <w:tcBorders>
              <w:top w:val="single" w:sz="4" w:space="0" w:color="auto"/>
              <w:left w:val="single" w:sz="4" w:space="0" w:color="auto"/>
              <w:bottom w:val="single" w:sz="4" w:space="0" w:color="auto"/>
              <w:right w:val="single" w:sz="4" w:space="0" w:color="auto"/>
            </w:tcBorders>
          </w:tcPr>
          <w:p w14:paraId="1841FF07" w14:textId="12B46CB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 xml:space="preserve">15:253:522 </w:t>
            </w:r>
            <w:r w:rsidRPr="008A0763">
              <w:rPr>
                <w:rFonts w:asciiTheme="minorHAnsi" w:hAnsiTheme="minorHAnsi" w:cstheme="minorHAnsi"/>
                <w:b/>
                <w:sz w:val="22"/>
                <w:szCs w:val="22"/>
              </w:rPr>
              <w:t>or</w:t>
            </w:r>
          </w:p>
        </w:tc>
        <w:tc>
          <w:tcPr>
            <w:tcW w:w="8264" w:type="dxa"/>
            <w:tcBorders>
              <w:top w:val="single" w:sz="4" w:space="0" w:color="auto"/>
              <w:left w:val="single" w:sz="4" w:space="0" w:color="auto"/>
              <w:bottom w:val="single" w:sz="4" w:space="0" w:color="auto"/>
              <w:right w:val="single" w:sz="4" w:space="0" w:color="auto"/>
            </w:tcBorders>
          </w:tcPr>
          <w:p w14:paraId="36E16F28" w14:textId="0E594B8F"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 xml:space="preserve">Bilingual-Bicultural Education </w:t>
            </w:r>
            <w:r w:rsidRPr="008A0763">
              <w:rPr>
                <w:rFonts w:asciiTheme="minorHAnsi" w:hAnsiTheme="minorHAnsi" w:cstheme="minorHAnsi"/>
                <w:b/>
                <w:sz w:val="22"/>
                <w:szCs w:val="22"/>
              </w:rPr>
              <w:t>or</w:t>
            </w:r>
          </w:p>
        </w:tc>
        <w:tc>
          <w:tcPr>
            <w:tcW w:w="916" w:type="dxa"/>
            <w:tcBorders>
              <w:top w:val="single" w:sz="4" w:space="0" w:color="auto"/>
              <w:left w:val="single" w:sz="4" w:space="0" w:color="auto"/>
              <w:bottom w:val="single" w:sz="4" w:space="0" w:color="auto"/>
              <w:right w:val="single" w:sz="4" w:space="0" w:color="auto"/>
            </w:tcBorders>
          </w:tcPr>
          <w:p w14:paraId="0172338B" w14:textId="77777777" w:rsidR="0057144F" w:rsidRPr="008A0763" w:rsidRDefault="0057144F" w:rsidP="0057144F">
            <w:pPr>
              <w:jc w:val="center"/>
              <w:rPr>
                <w:rFonts w:asciiTheme="minorHAnsi" w:hAnsiTheme="minorHAnsi" w:cstheme="minorHAnsi"/>
                <w:sz w:val="22"/>
                <w:szCs w:val="22"/>
              </w:rPr>
            </w:pPr>
          </w:p>
        </w:tc>
      </w:tr>
      <w:tr w:rsidR="0057144F" w:rsidRPr="008A0763" w14:paraId="0605BD97" w14:textId="77777777" w:rsidTr="00706D61">
        <w:tc>
          <w:tcPr>
            <w:tcW w:w="1615" w:type="dxa"/>
            <w:tcBorders>
              <w:top w:val="single" w:sz="4" w:space="0" w:color="auto"/>
              <w:left w:val="single" w:sz="4" w:space="0" w:color="auto"/>
              <w:bottom w:val="single" w:sz="4" w:space="0" w:color="auto"/>
              <w:right w:val="single" w:sz="4" w:space="0" w:color="auto"/>
            </w:tcBorders>
          </w:tcPr>
          <w:p w14:paraId="183B6B0A" w14:textId="2EBB7210"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 xml:space="preserve">15:253:539 </w:t>
            </w:r>
            <w:r w:rsidRPr="008A0763">
              <w:rPr>
                <w:rFonts w:asciiTheme="minorHAnsi" w:hAnsiTheme="minorHAnsi" w:cstheme="minorHAnsi"/>
                <w:b/>
                <w:sz w:val="22"/>
                <w:szCs w:val="22"/>
              </w:rPr>
              <w:t>or</w:t>
            </w:r>
          </w:p>
        </w:tc>
        <w:tc>
          <w:tcPr>
            <w:tcW w:w="8264" w:type="dxa"/>
            <w:tcBorders>
              <w:top w:val="single" w:sz="4" w:space="0" w:color="auto"/>
              <w:left w:val="single" w:sz="4" w:space="0" w:color="auto"/>
              <w:bottom w:val="single" w:sz="4" w:space="0" w:color="auto"/>
              <w:right w:val="single" w:sz="4" w:space="0" w:color="auto"/>
            </w:tcBorders>
          </w:tcPr>
          <w:p w14:paraId="3A86278A" w14:textId="68139186" w:rsidR="0057144F" w:rsidRPr="008A0763" w:rsidRDefault="0057144F" w:rsidP="0057144F">
            <w:pPr>
              <w:rPr>
                <w:rFonts w:asciiTheme="minorHAnsi" w:hAnsiTheme="minorHAnsi" w:cstheme="minorHAnsi"/>
                <w:b/>
                <w:sz w:val="22"/>
                <w:szCs w:val="22"/>
              </w:rPr>
            </w:pPr>
            <w:r w:rsidRPr="008A0763">
              <w:rPr>
                <w:rFonts w:asciiTheme="minorHAnsi" w:hAnsiTheme="minorHAnsi" w:cstheme="minorHAnsi"/>
                <w:sz w:val="22"/>
                <w:szCs w:val="22"/>
              </w:rPr>
              <w:t xml:space="preserve">Methods of Teaching and Assessing English Language Learners (TELL) </w:t>
            </w:r>
            <w:r w:rsidRPr="008A0763">
              <w:rPr>
                <w:rFonts w:asciiTheme="minorHAnsi" w:hAnsiTheme="minorHAnsi" w:cstheme="minorHAnsi"/>
                <w:b/>
                <w:sz w:val="22"/>
                <w:szCs w:val="22"/>
              </w:rPr>
              <w:t>or</w:t>
            </w:r>
          </w:p>
        </w:tc>
        <w:tc>
          <w:tcPr>
            <w:tcW w:w="916" w:type="dxa"/>
            <w:tcBorders>
              <w:top w:val="single" w:sz="4" w:space="0" w:color="auto"/>
              <w:left w:val="single" w:sz="4" w:space="0" w:color="auto"/>
              <w:bottom w:val="single" w:sz="4" w:space="0" w:color="auto"/>
              <w:right w:val="single" w:sz="4" w:space="0" w:color="auto"/>
            </w:tcBorders>
          </w:tcPr>
          <w:p w14:paraId="47A7A8DB" w14:textId="77777777" w:rsidR="0057144F" w:rsidRPr="008A0763" w:rsidRDefault="0057144F" w:rsidP="0057144F">
            <w:pPr>
              <w:jc w:val="center"/>
              <w:rPr>
                <w:rFonts w:asciiTheme="minorHAnsi" w:hAnsiTheme="minorHAnsi" w:cstheme="minorHAnsi"/>
                <w:sz w:val="22"/>
                <w:szCs w:val="22"/>
              </w:rPr>
            </w:pPr>
          </w:p>
        </w:tc>
      </w:tr>
      <w:tr w:rsidR="0057144F" w:rsidRPr="008A0763" w14:paraId="04183C65" w14:textId="77777777" w:rsidTr="00706D61">
        <w:tc>
          <w:tcPr>
            <w:tcW w:w="1615" w:type="dxa"/>
            <w:tcBorders>
              <w:top w:val="single" w:sz="4" w:space="0" w:color="auto"/>
              <w:left w:val="single" w:sz="4" w:space="0" w:color="auto"/>
              <w:bottom w:val="single" w:sz="4" w:space="0" w:color="auto"/>
              <w:right w:val="single" w:sz="4" w:space="0" w:color="auto"/>
            </w:tcBorders>
          </w:tcPr>
          <w:p w14:paraId="0B5C3929" w14:textId="338CDB34" w:rsidR="0057144F" w:rsidRPr="008A0763" w:rsidRDefault="0057144F" w:rsidP="0057144F">
            <w:pPr>
              <w:rPr>
                <w:rFonts w:asciiTheme="minorHAnsi" w:hAnsiTheme="minorHAnsi" w:cstheme="minorHAnsi"/>
                <w:b/>
                <w:sz w:val="22"/>
                <w:szCs w:val="22"/>
              </w:rPr>
            </w:pPr>
            <w:r w:rsidRPr="008A0763">
              <w:rPr>
                <w:rFonts w:asciiTheme="minorHAnsi" w:hAnsiTheme="minorHAnsi" w:cstheme="minorHAnsi"/>
                <w:sz w:val="22"/>
                <w:szCs w:val="22"/>
              </w:rPr>
              <w:t xml:space="preserve">15:293:539 </w:t>
            </w:r>
            <w:r w:rsidRPr="008A0763">
              <w:rPr>
                <w:rFonts w:asciiTheme="minorHAnsi" w:hAnsiTheme="minorHAnsi" w:cstheme="minorHAnsi"/>
                <w:b/>
                <w:sz w:val="22"/>
                <w:szCs w:val="22"/>
              </w:rPr>
              <w:t>or</w:t>
            </w:r>
          </w:p>
        </w:tc>
        <w:tc>
          <w:tcPr>
            <w:tcW w:w="8264" w:type="dxa"/>
            <w:tcBorders>
              <w:top w:val="single" w:sz="4" w:space="0" w:color="auto"/>
              <w:left w:val="single" w:sz="4" w:space="0" w:color="auto"/>
              <w:bottom w:val="single" w:sz="4" w:space="0" w:color="auto"/>
              <w:right w:val="single" w:sz="4" w:space="0" w:color="auto"/>
            </w:tcBorders>
          </w:tcPr>
          <w:p w14:paraId="6C097DB5" w14:textId="51C2A6FB" w:rsidR="0057144F" w:rsidRPr="008A0763" w:rsidRDefault="0057144F" w:rsidP="0057144F">
            <w:pPr>
              <w:rPr>
                <w:rFonts w:asciiTheme="minorHAnsi" w:hAnsiTheme="minorHAnsi" w:cstheme="minorHAnsi"/>
                <w:b/>
                <w:sz w:val="22"/>
                <w:szCs w:val="22"/>
              </w:rPr>
            </w:pPr>
            <w:r w:rsidRPr="008A0763">
              <w:rPr>
                <w:rFonts w:asciiTheme="minorHAnsi" w:hAnsiTheme="minorHAnsi" w:cstheme="minorHAnsi"/>
                <w:sz w:val="22"/>
                <w:szCs w:val="22"/>
              </w:rPr>
              <w:t xml:space="preserve">Students with Disabilities, Schools, and Social Justice </w:t>
            </w:r>
            <w:r w:rsidRPr="008A0763">
              <w:rPr>
                <w:rFonts w:asciiTheme="minorHAnsi" w:hAnsiTheme="minorHAnsi" w:cstheme="minorHAnsi"/>
                <w:b/>
                <w:sz w:val="22"/>
                <w:szCs w:val="22"/>
              </w:rPr>
              <w:t>or</w:t>
            </w:r>
          </w:p>
        </w:tc>
        <w:tc>
          <w:tcPr>
            <w:tcW w:w="916" w:type="dxa"/>
            <w:tcBorders>
              <w:top w:val="single" w:sz="4" w:space="0" w:color="auto"/>
              <w:left w:val="single" w:sz="4" w:space="0" w:color="auto"/>
              <w:bottom w:val="single" w:sz="4" w:space="0" w:color="auto"/>
              <w:right w:val="single" w:sz="4" w:space="0" w:color="auto"/>
            </w:tcBorders>
          </w:tcPr>
          <w:p w14:paraId="43288236" w14:textId="77777777" w:rsidR="0057144F" w:rsidRPr="008A0763" w:rsidRDefault="0057144F" w:rsidP="0057144F">
            <w:pPr>
              <w:jc w:val="center"/>
              <w:rPr>
                <w:rFonts w:asciiTheme="minorHAnsi" w:hAnsiTheme="minorHAnsi" w:cstheme="minorHAnsi"/>
                <w:sz w:val="22"/>
                <w:szCs w:val="22"/>
              </w:rPr>
            </w:pPr>
          </w:p>
        </w:tc>
      </w:tr>
      <w:tr w:rsidR="0057144F" w:rsidRPr="008A0763" w14:paraId="2CA9FD9D" w14:textId="77777777" w:rsidTr="00706D61">
        <w:tc>
          <w:tcPr>
            <w:tcW w:w="1615" w:type="dxa"/>
            <w:tcBorders>
              <w:top w:val="single" w:sz="4" w:space="0" w:color="auto"/>
              <w:left w:val="single" w:sz="4" w:space="0" w:color="auto"/>
              <w:bottom w:val="single" w:sz="4" w:space="0" w:color="auto"/>
              <w:right w:val="single" w:sz="4" w:space="0" w:color="auto"/>
            </w:tcBorders>
          </w:tcPr>
          <w:p w14:paraId="30D19BF3" w14:textId="2298CB18"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05:300:406</w:t>
            </w:r>
            <w:r w:rsidRPr="008A0763">
              <w:rPr>
                <w:rFonts w:asciiTheme="minorHAnsi" w:hAnsiTheme="minorHAnsi" w:cstheme="minorHAnsi"/>
                <w:sz w:val="22"/>
                <w:szCs w:val="22"/>
                <w:vertAlign w:val="superscript"/>
              </w:rPr>
              <w:t>G</w:t>
            </w:r>
          </w:p>
        </w:tc>
        <w:tc>
          <w:tcPr>
            <w:tcW w:w="8264" w:type="dxa"/>
            <w:tcBorders>
              <w:top w:val="single" w:sz="4" w:space="0" w:color="auto"/>
              <w:left w:val="single" w:sz="4" w:space="0" w:color="auto"/>
              <w:bottom w:val="single" w:sz="4" w:space="0" w:color="auto"/>
              <w:right w:val="single" w:sz="4" w:space="0" w:color="auto"/>
            </w:tcBorders>
          </w:tcPr>
          <w:p w14:paraId="74588806" w14:textId="78B6DCC1"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Community-Based Language Learning (CBLL)</w:t>
            </w:r>
          </w:p>
        </w:tc>
        <w:tc>
          <w:tcPr>
            <w:tcW w:w="916" w:type="dxa"/>
            <w:tcBorders>
              <w:top w:val="single" w:sz="4" w:space="0" w:color="auto"/>
              <w:left w:val="single" w:sz="4" w:space="0" w:color="auto"/>
              <w:bottom w:val="single" w:sz="4" w:space="0" w:color="auto"/>
              <w:right w:val="single" w:sz="4" w:space="0" w:color="auto"/>
            </w:tcBorders>
          </w:tcPr>
          <w:p w14:paraId="03674AB7" w14:textId="77777777" w:rsidR="0057144F" w:rsidRPr="008A0763" w:rsidRDefault="0057144F" w:rsidP="0057144F">
            <w:pPr>
              <w:jc w:val="center"/>
              <w:rPr>
                <w:rFonts w:asciiTheme="minorHAnsi" w:hAnsiTheme="minorHAnsi" w:cstheme="minorHAnsi"/>
                <w:sz w:val="22"/>
                <w:szCs w:val="22"/>
              </w:rPr>
            </w:pPr>
          </w:p>
        </w:tc>
      </w:tr>
      <w:tr w:rsidR="0057144F" w:rsidRPr="008A0763" w14:paraId="25FDBABF" w14:textId="77777777" w:rsidTr="00706D61">
        <w:tc>
          <w:tcPr>
            <w:tcW w:w="1615" w:type="dxa"/>
            <w:tcBorders>
              <w:top w:val="single" w:sz="4" w:space="0" w:color="auto"/>
              <w:left w:val="single" w:sz="4" w:space="0" w:color="auto"/>
              <w:bottom w:val="single" w:sz="4" w:space="0" w:color="auto"/>
              <w:right w:val="single" w:sz="4" w:space="0" w:color="auto"/>
            </w:tcBorders>
            <w:hideMark/>
          </w:tcPr>
          <w:p w14:paraId="39F366CB"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15:293:523</w:t>
            </w:r>
          </w:p>
        </w:tc>
        <w:tc>
          <w:tcPr>
            <w:tcW w:w="8264" w:type="dxa"/>
            <w:tcBorders>
              <w:top w:val="single" w:sz="4" w:space="0" w:color="auto"/>
              <w:left w:val="single" w:sz="4" w:space="0" w:color="auto"/>
              <w:bottom w:val="single" w:sz="4" w:space="0" w:color="auto"/>
              <w:right w:val="single" w:sz="4" w:space="0" w:color="auto"/>
            </w:tcBorders>
            <w:hideMark/>
          </w:tcPr>
          <w:p w14:paraId="49BB5C6D" w14:textId="77777777"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Inclusive Teaching in Education</w:t>
            </w:r>
          </w:p>
        </w:tc>
        <w:tc>
          <w:tcPr>
            <w:tcW w:w="916" w:type="dxa"/>
            <w:tcBorders>
              <w:top w:val="single" w:sz="4" w:space="0" w:color="auto"/>
              <w:left w:val="single" w:sz="4" w:space="0" w:color="auto"/>
              <w:bottom w:val="single" w:sz="4" w:space="0" w:color="auto"/>
              <w:right w:val="single" w:sz="4" w:space="0" w:color="auto"/>
            </w:tcBorders>
            <w:hideMark/>
          </w:tcPr>
          <w:p w14:paraId="33D5A3E8" w14:textId="77777777"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sz w:val="22"/>
                <w:szCs w:val="22"/>
              </w:rPr>
              <w:t>3.0</w:t>
            </w:r>
          </w:p>
        </w:tc>
      </w:tr>
      <w:tr w:rsidR="0057144F" w:rsidRPr="008A0763" w14:paraId="4386A41F" w14:textId="77777777" w:rsidTr="00706D61">
        <w:tc>
          <w:tcPr>
            <w:tcW w:w="1615" w:type="dxa"/>
            <w:tcBorders>
              <w:top w:val="single" w:sz="4" w:space="0" w:color="auto"/>
              <w:left w:val="single" w:sz="4" w:space="0" w:color="auto"/>
              <w:bottom w:val="single" w:sz="4" w:space="0" w:color="auto"/>
              <w:right w:val="single" w:sz="4" w:space="0" w:color="auto"/>
            </w:tcBorders>
          </w:tcPr>
          <w:p w14:paraId="11F20576" w14:textId="6865E3A0"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15:253:523</w:t>
            </w:r>
          </w:p>
        </w:tc>
        <w:tc>
          <w:tcPr>
            <w:tcW w:w="8264" w:type="dxa"/>
            <w:tcBorders>
              <w:top w:val="single" w:sz="4" w:space="0" w:color="auto"/>
              <w:left w:val="single" w:sz="4" w:space="0" w:color="auto"/>
              <w:bottom w:val="single" w:sz="4" w:space="0" w:color="auto"/>
              <w:right w:val="single" w:sz="4" w:space="0" w:color="auto"/>
            </w:tcBorders>
          </w:tcPr>
          <w:p w14:paraId="0CC82BB4" w14:textId="2FAF0761"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Language and Culture</w:t>
            </w:r>
          </w:p>
        </w:tc>
        <w:tc>
          <w:tcPr>
            <w:tcW w:w="916" w:type="dxa"/>
            <w:tcBorders>
              <w:top w:val="single" w:sz="4" w:space="0" w:color="auto"/>
              <w:left w:val="single" w:sz="4" w:space="0" w:color="auto"/>
              <w:bottom w:val="single" w:sz="4" w:space="0" w:color="auto"/>
              <w:right w:val="single" w:sz="4" w:space="0" w:color="auto"/>
            </w:tcBorders>
            <w:hideMark/>
          </w:tcPr>
          <w:p w14:paraId="764155D4" w14:textId="77777777"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sz w:val="22"/>
                <w:szCs w:val="22"/>
              </w:rPr>
              <w:t>3.0</w:t>
            </w:r>
          </w:p>
        </w:tc>
      </w:tr>
      <w:tr w:rsidR="0057144F" w:rsidRPr="008A0763" w14:paraId="5AD74C49" w14:textId="77777777" w:rsidTr="00706D61">
        <w:tc>
          <w:tcPr>
            <w:tcW w:w="1615" w:type="dxa"/>
            <w:tcBorders>
              <w:top w:val="single" w:sz="4" w:space="0" w:color="auto"/>
              <w:left w:val="single" w:sz="4" w:space="0" w:color="auto"/>
              <w:bottom w:val="single" w:sz="4" w:space="0" w:color="auto"/>
              <w:right w:val="single" w:sz="4" w:space="0" w:color="auto"/>
            </w:tcBorders>
          </w:tcPr>
          <w:p w14:paraId="1F5307B7" w14:textId="71092903"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15:253:537</w:t>
            </w:r>
          </w:p>
        </w:tc>
        <w:tc>
          <w:tcPr>
            <w:tcW w:w="8264" w:type="dxa"/>
            <w:tcBorders>
              <w:top w:val="single" w:sz="4" w:space="0" w:color="auto"/>
              <w:left w:val="single" w:sz="4" w:space="0" w:color="auto"/>
              <w:bottom w:val="single" w:sz="4" w:space="0" w:color="auto"/>
              <w:right w:val="single" w:sz="4" w:space="0" w:color="auto"/>
            </w:tcBorders>
          </w:tcPr>
          <w:p w14:paraId="4F5BB1C6" w14:textId="6055B54A" w:rsidR="0057144F" w:rsidRPr="008A0763" w:rsidRDefault="0057144F" w:rsidP="0057144F">
            <w:pPr>
              <w:rPr>
                <w:rFonts w:asciiTheme="minorHAnsi" w:hAnsiTheme="minorHAnsi" w:cstheme="minorHAnsi"/>
                <w:sz w:val="22"/>
                <w:szCs w:val="22"/>
              </w:rPr>
            </w:pPr>
            <w:r w:rsidRPr="008A0763">
              <w:rPr>
                <w:rFonts w:asciiTheme="minorHAnsi" w:hAnsiTheme="minorHAnsi" w:cstheme="minorHAnsi"/>
                <w:sz w:val="22"/>
                <w:szCs w:val="22"/>
              </w:rPr>
              <w:t>Language and Society</w:t>
            </w:r>
          </w:p>
        </w:tc>
        <w:tc>
          <w:tcPr>
            <w:tcW w:w="916" w:type="dxa"/>
            <w:tcBorders>
              <w:top w:val="single" w:sz="4" w:space="0" w:color="auto"/>
              <w:left w:val="single" w:sz="4" w:space="0" w:color="auto"/>
              <w:bottom w:val="single" w:sz="4" w:space="0" w:color="auto"/>
              <w:right w:val="single" w:sz="4" w:space="0" w:color="auto"/>
            </w:tcBorders>
            <w:hideMark/>
          </w:tcPr>
          <w:p w14:paraId="0BBFDEE9" w14:textId="77777777" w:rsidR="0057144F" w:rsidRPr="008A0763" w:rsidRDefault="0057144F" w:rsidP="0057144F">
            <w:pPr>
              <w:jc w:val="center"/>
              <w:rPr>
                <w:rFonts w:asciiTheme="minorHAnsi" w:hAnsiTheme="minorHAnsi" w:cstheme="minorHAnsi"/>
                <w:sz w:val="22"/>
                <w:szCs w:val="22"/>
              </w:rPr>
            </w:pPr>
            <w:r w:rsidRPr="008A0763">
              <w:rPr>
                <w:rFonts w:asciiTheme="minorHAnsi" w:hAnsiTheme="minorHAnsi" w:cstheme="minorHAnsi"/>
                <w:sz w:val="22"/>
                <w:szCs w:val="22"/>
              </w:rPr>
              <w:t>3.0</w:t>
            </w:r>
          </w:p>
        </w:tc>
      </w:tr>
      <w:tr w:rsidR="0057144F" w:rsidRPr="008A0763" w14:paraId="3457184E" w14:textId="77777777" w:rsidTr="00706D61">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967CD7" w14:textId="77777777" w:rsidR="0057144F" w:rsidRPr="008A0763" w:rsidRDefault="0057144F" w:rsidP="0057144F">
            <w:pP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40024B" w14:textId="77777777" w:rsidR="0057144F" w:rsidRPr="008A0763" w:rsidRDefault="0057144F" w:rsidP="0057144F">
            <w:pPr>
              <w:jc w:val="right"/>
              <w:rPr>
                <w:rFonts w:asciiTheme="minorHAnsi" w:hAnsiTheme="minorHAnsi" w:cstheme="minorHAnsi"/>
                <w:b/>
                <w:sz w:val="22"/>
                <w:szCs w:val="22"/>
              </w:rPr>
            </w:pPr>
            <w:r w:rsidRPr="008A0763">
              <w:rPr>
                <w:rFonts w:asciiTheme="minorHAnsi" w:hAnsiTheme="minorHAnsi" w:cstheme="minorHAnsi"/>
                <w:b/>
                <w:sz w:val="22"/>
                <w:szCs w:val="22"/>
              </w:rPr>
              <w:t>TOTAL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AA4EE4F" w14:textId="77777777" w:rsidR="0057144F" w:rsidRPr="008A0763" w:rsidRDefault="0057144F" w:rsidP="0057144F">
            <w:pPr>
              <w:jc w:val="center"/>
              <w:rPr>
                <w:rFonts w:asciiTheme="minorHAnsi" w:hAnsiTheme="minorHAnsi" w:cstheme="minorHAnsi"/>
                <w:b/>
                <w:sz w:val="22"/>
                <w:szCs w:val="22"/>
              </w:rPr>
            </w:pPr>
            <w:r w:rsidRPr="008A0763">
              <w:rPr>
                <w:rFonts w:asciiTheme="minorHAnsi" w:hAnsiTheme="minorHAnsi" w:cstheme="minorHAnsi"/>
                <w:b/>
                <w:sz w:val="22"/>
                <w:szCs w:val="22"/>
              </w:rPr>
              <w:t>46.0</w:t>
            </w:r>
          </w:p>
        </w:tc>
      </w:tr>
    </w:tbl>
    <w:p w14:paraId="47D488FC" w14:textId="77777777" w:rsidR="00A94074" w:rsidRPr="008A0763" w:rsidRDefault="00A94074" w:rsidP="00A94074">
      <w:pPr>
        <w:ind w:left="720"/>
        <w:rPr>
          <w:rFonts w:asciiTheme="minorHAnsi" w:hAnsiTheme="minorHAnsi" w:cstheme="minorHAnsi"/>
          <w:sz w:val="24"/>
          <w:szCs w:val="24"/>
        </w:rPr>
      </w:pPr>
      <w:r w:rsidRPr="008A0763">
        <w:rPr>
          <w:rFonts w:asciiTheme="minorHAnsi" w:hAnsiTheme="minorHAnsi" w:cstheme="minorHAnsi"/>
          <w:sz w:val="24"/>
          <w:szCs w:val="24"/>
          <w:vertAlign w:val="superscript"/>
        </w:rPr>
        <w:t>1</w:t>
      </w:r>
      <w:r w:rsidRPr="008A0763">
        <w:rPr>
          <w:rFonts w:asciiTheme="minorHAnsi" w:hAnsiTheme="minorHAnsi" w:cstheme="minorHAnsi"/>
          <w:sz w:val="24"/>
          <w:szCs w:val="24"/>
        </w:rPr>
        <w:t xml:space="preserve"> Students who completed 05:300:368 as an undergraduate do not need to repeat the course, but a 300-level course is required to replace the required 3 graduate credits.</w:t>
      </w:r>
    </w:p>
    <w:p w14:paraId="3F97FDE5" w14:textId="77777777" w:rsidR="00A94074" w:rsidRPr="008A0763" w:rsidRDefault="00A94074" w:rsidP="00A94074">
      <w:pPr>
        <w:rPr>
          <w:rFonts w:asciiTheme="minorHAnsi" w:hAnsiTheme="minorHAnsi" w:cstheme="minorHAnsi"/>
          <w:sz w:val="24"/>
          <w:szCs w:val="24"/>
        </w:rPr>
      </w:pPr>
    </w:p>
    <w:p w14:paraId="44F40592" w14:textId="65658303" w:rsidR="00A94074" w:rsidRPr="008A0763" w:rsidRDefault="00A94074" w:rsidP="00A94074">
      <w:pPr>
        <w:ind w:left="720"/>
        <w:rPr>
          <w:rFonts w:asciiTheme="minorHAnsi" w:hAnsiTheme="minorHAnsi" w:cstheme="minorHAnsi"/>
          <w:sz w:val="24"/>
          <w:szCs w:val="24"/>
        </w:rPr>
      </w:pPr>
      <w:r w:rsidRPr="008A0763">
        <w:rPr>
          <w:rFonts w:asciiTheme="minorHAnsi" w:hAnsiTheme="minorHAnsi" w:cstheme="minorHAnsi"/>
          <w:sz w:val="24"/>
          <w:szCs w:val="24"/>
          <w:vertAlign w:val="superscript"/>
        </w:rPr>
        <w:t>G</w:t>
      </w:r>
      <w:r w:rsidRPr="008A0763">
        <w:rPr>
          <w:rFonts w:asciiTheme="minorHAnsi" w:hAnsiTheme="minorHAnsi" w:cstheme="minorHAnsi"/>
          <w:sz w:val="24"/>
          <w:szCs w:val="24"/>
        </w:rPr>
        <w:t xml:space="preserve"> Course must be 300-level or above to count towards graduate credits. 300- and 400-level courses must be registered with a </w:t>
      </w:r>
      <w:r w:rsidRPr="008A0763">
        <w:rPr>
          <w:rFonts w:asciiTheme="minorHAnsi" w:hAnsiTheme="minorHAnsi" w:cstheme="minorHAnsi"/>
          <w:b/>
          <w:sz w:val="24"/>
          <w:szCs w:val="24"/>
        </w:rPr>
        <w:t>G-prefix</w:t>
      </w:r>
      <w:r w:rsidRPr="008A0763">
        <w:rPr>
          <w:rFonts w:asciiTheme="minorHAnsi" w:hAnsiTheme="minorHAnsi" w:cstheme="minorHAnsi"/>
          <w:sz w:val="24"/>
          <w:szCs w:val="24"/>
        </w:rPr>
        <w:t>.</w:t>
      </w:r>
    </w:p>
    <w:p w14:paraId="38F232AD" w14:textId="3134EDB8" w:rsidR="00524D30" w:rsidRPr="008A0763" w:rsidRDefault="00524D30">
      <w:pPr>
        <w:rPr>
          <w:rFonts w:asciiTheme="minorHAnsi" w:hAnsiTheme="minorHAnsi" w:cstheme="minorHAnsi"/>
          <w:b/>
          <w:sz w:val="24"/>
          <w:szCs w:val="24"/>
        </w:rPr>
      </w:pPr>
    </w:p>
    <w:p w14:paraId="04EC4821" w14:textId="0213495D" w:rsidR="00477496" w:rsidRPr="008A0763" w:rsidRDefault="00477496" w:rsidP="00477496">
      <w:pPr>
        <w:rPr>
          <w:rFonts w:asciiTheme="minorHAnsi" w:hAnsiTheme="minorHAnsi" w:cstheme="minorHAnsi"/>
          <w:b/>
          <w:sz w:val="24"/>
          <w:szCs w:val="24"/>
        </w:rPr>
      </w:pPr>
      <w:r w:rsidRPr="008A0763">
        <w:rPr>
          <w:rFonts w:asciiTheme="minorHAnsi" w:hAnsiTheme="minorHAnsi" w:cstheme="minorHAnsi"/>
          <w:b/>
          <w:sz w:val="24"/>
          <w:szCs w:val="24"/>
        </w:rPr>
        <w:t xml:space="preserve">Additional Program Completion Requirements </w:t>
      </w:r>
    </w:p>
    <w:p w14:paraId="362CD9C7" w14:textId="77777777" w:rsidR="00477496" w:rsidRPr="008A0763" w:rsidRDefault="00477496" w:rsidP="00477496">
      <w:pPr>
        <w:rPr>
          <w:rFonts w:asciiTheme="minorHAnsi" w:hAnsiTheme="minorHAnsi" w:cstheme="minorHAnsi"/>
          <w:sz w:val="24"/>
          <w:szCs w:val="24"/>
        </w:rPr>
      </w:pPr>
    </w:p>
    <w:p w14:paraId="71AB7A76" w14:textId="7C0BCFA6" w:rsidR="00477496" w:rsidRPr="008A0763" w:rsidRDefault="001816E6" w:rsidP="00477496">
      <w:pPr>
        <w:rPr>
          <w:rFonts w:asciiTheme="minorHAnsi" w:hAnsiTheme="minorHAnsi" w:cstheme="minorHAnsi"/>
          <w:sz w:val="24"/>
          <w:szCs w:val="24"/>
        </w:rPr>
      </w:pPr>
      <w:r w:rsidRPr="008A0763">
        <w:rPr>
          <w:rFonts w:asciiTheme="minorHAnsi" w:hAnsiTheme="minorHAnsi" w:cstheme="minorHAnsi"/>
          <w:b/>
          <w:sz w:val="24"/>
          <w:szCs w:val="24"/>
        </w:rPr>
        <w:t xml:space="preserve">VIII. </w:t>
      </w:r>
      <w:r w:rsidR="00477496" w:rsidRPr="008A0763">
        <w:rPr>
          <w:rFonts w:asciiTheme="minorHAnsi" w:hAnsiTheme="minorHAnsi" w:cstheme="minorHAnsi"/>
          <w:b/>
          <w:sz w:val="24"/>
          <w:szCs w:val="24"/>
        </w:rPr>
        <w:t>PRAXIS II TESTS:</w:t>
      </w:r>
      <w:r w:rsidR="00477496" w:rsidRPr="008A0763">
        <w:rPr>
          <w:rFonts w:asciiTheme="minorHAnsi" w:hAnsiTheme="minorHAnsi" w:cstheme="minorHAnsi"/>
          <w:sz w:val="24"/>
          <w:szCs w:val="24"/>
        </w:rPr>
        <w:t xml:space="preserve"> </w:t>
      </w:r>
      <w:r w:rsidR="00061DFC" w:rsidRPr="008A0763">
        <w:rPr>
          <w:rFonts w:asciiTheme="minorHAnsi" w:hAnsiTheme="minorHAnsi" w:cstheme="minorHAnsi"/>
          <w:sz w:val="24"/>
          <w:szCs w:val="24"/>
        </w:rPr>
        <w:t>There are currently no Praxis II exams for English as a Second Language</w:t>
      </w:r>
      <w:r w:rsidR="00C000CC" w:rsidRPr="008A0763">
        <w:rPr>
          <w:rFonts w:asciiTheme="minorHAnsi" w:hAnsiTheme="minorHAnsi" w:cstheme="minorHAnsi"/>
          <w:sz w:val="24"/>
          <w:szCs w:val="24"/>
        </w:rPr>
        <w:t>.</w:t>
      </w:r>
    </w:p>
    <w:p w14:paraId="6C2A0AF6" w14:textId="1C1C7950" w:rsidR="00061DFC" w:rsidRPr="008A0763" w:rsidRDefault="00061DFC" w:rsidP="00477496">
      <w:pPr>
        <w:rPr>
          <w:rFonts w:asciiTheme="minorHAnsi" w:hAnsiTheme="minorHAnsi" w:cstheme="minorHAnsi"/>
          <w:sz w:val="24"/>
          <w:szCs w:val="24"/>
        </w:rPr>
      </w:pPr>
    </w:p>
    <w:p w14:paraId="4FEA905A" w14:textId="0A9E0D72" w:rsidR="00061DFC" w:rsidRPr="008A0763" w:rsidRDefault="00061DFC" w:rsidP="00477496">
      <w:pPr>
        <w:rPr>
          <w:rFonts w:asciiTheme="minorHAnsi" w:hAnsiTheme="minorHAnsi" w:cstheme="minorHAnsi"/>
          <w:sz w:val="24"/>
          <w:szCs w:val="24"/>
        </w:rPr>
      </w:pPr>
      <w:r w:rsidRPr="008A0763">
        <w:rPr>
          <w:rFonts w:asciiTheme="minorHAnsi" w:hAnsiTheme="minorHAnsi" w:cstheme="minorHAnsi"/>
          <w:b/>
          <w:sz w:val="24"/>
          <w:szCs w:val="24"/>
        </w:rPr>
        <w:t>IX. OPI &amp; WPT:</w:t>
      </w:r>
      <w:r w:rsidRPr="008A0763">
        <w:rPr>
          <w:rFonts w:asciiTheme="minorHAnsi" w:hAnsiTheme="minorHAnsi" w:cstheme="minorHAnsi"/>
          <w:sz w:val="24"/>
          <w:szCs w:val="24"/>
        </w:rPr>
        <w:t xml:space="preserve"> All students seeking certification in ESL are required to pass an Oral Proficiency Interview and a Written Proficiency Test in English administered by ACTFL.</w:t>
      </w:r>
    </w:p>
    <w:p w14:paraId="49F6F910" w14:textId="77777777" w:rsidR="00706D61" w:rsidRPr="008A0763" w:rsidRDefault="00706D61" w:rsidP="00477496">
      <w:pPr>
        <w:rPr>
          <w:rFonts w:asciiTheme="minorHAnsi" w:hAnsiTheme="minorHAnsi" w:cstheme="minorHAnsi"/>
          <w:sz w:val="24"/>
          <w:szCs w:val="24"/>
        </w:rPr>
      </w:pPr>
    </w:p>
    <w:p w14:paraId="73E8F381" w14:textId="42C092B7" w:rsidR="00477496" w:rsidRPr="008A0763" w:rsidRDefault="00477496" w:rsidP="00477496">
      <w:pPr>
        <w:rPr>
          <w:rFonts w:asciiTheme="minorHAnsi" w:hAnsiTheme="minorHAnsi" w:cstheme="minorHAnsi"/>
          <w:sz w:val="24"/>
          <w:szCs w:val="24"/>
        </w:rPr>
      </w:pPr>
      <w:r w:rsidRPr="008A0763">
        <w:rPr>
          <w:rFonts w:asciiTheme="minorHAnsi" w:hAnsiTheme="minorHAnsi" w:cstheme="minorHAnsi"/>
          <w:b/>
          <w:sz w:val="24"/>
          <w:szCs w:val="24"/>
        </w:rPr>
        <w:t>X.</w:t>
      </w:r>
      <w:r w:rsidR="001816E6" w:rsidRPr="008A0763">
        <w:rPr>
          <w:rFonts w:asciiTheme="minorHAnsi" w:hAnsiTheme="minorHAnsi" w:cstheme="minorHAnsi"/>
          <w:b/>
          <w:sz w:val="24"/>
          <w:szCs w:val="24"/>
        </w:rPr>
        <w:t xml:space="preserve"> </w:t>
      </w:r>
      <w:r w:rsidRPr="008A0763">
        <w:rPr>
          <w:rFonts w:asciiTheme="minorHAnsi" w:hAnsiTheme="minorHAnsi" w:cstheme="minorHAnsi"/>
          <w:b/>
          <w:sz w:val="24"/>
          <w:szCs w:val="24"/>
        </w:rPr>
        <w:t>PERFORMANCE-BASED ASSESSMENT (PBA):</w:t>
      </w:r>
      <w:r w:rsidRPr="008A0763">
        <w:rPr>
          <w:rFonts w:asciiTheme="minorHAnsi" w:hAnsiTheme="minorHAnsi" w:cstheme="minorHAnsi"/>
          <w:sz w:val="24"/>
          <w:szCs w:val="24"/>
        </w:rPr>
        <w:t xml:space="preserve"> All candidates must pass a designated performance-based assessment during Clinical Practice Phase 3. </w:t>
      </w:r>
    </w:p>
    <w:p w14:paraId="61DF66D0" w14:textId="77777777" w:rsidR="00706D61" w:rsidRPr="008A0763" w:rsidRDefault="00706D61" w:rsidP="00477496">
      <w:pPr>
        <w:rPr>
          <w:rFonts w:asciiTheme="minorHAnsi" w:hAnsiTheme="minorHAnsi" w:cstheme="minorHAnsi"/>
          <w:sz w:val="24"/>
          <w:szCs w:val="24"/>
        </w:rPr>
      </w:pPr>
    </w:p>
    <w:p w14:paraId="1709410D" w14:textId="70C94D3F" w:rsidR="00477496" w:rsidRPr="008A0763" w:rsidRDefault="00477496" w:rsidP="00477496">
      <w:pPr>
        <w:rPr>
          <w:rFonts w:asciiTheme="minorHAnsi" w:hAnsiTheme="minorHAnsi" w:cstheme="minorHAnsi"/>
          <w:sz w:val="24"/>
          <w:szCs w:val="24"/>
        </w:rPr>
      </w:pPr>
      <w:r w:rsidRPr="008A0763">
        <w:rPr>
          <w:rFonts w:asciiTheme="minorHAnsi" w:hAnsiTheme="minorHAnsi" w:cstheme="minorHAnsi"/>
          <w:b/>
          <w:sz w:val="24"/>
          <w:szCs w:val="24"/>
        </w:rPr>
        <w:t>X</w:t>
      </w:r>
      <w:r w:rsidR="00061DFC" w:rsidRPr="008A0763">
        <w:rPr>
          <w:rFonts w:asciiTheme="minorHAnsi" w:hAnsiTheme="minorHAnsi" w:cstheme="minorHAnsi"/>
          <w:b/>
          <w:sz w:val="24"/>
          <w:szCs w:val="24"/>
        </w:rPr>
        <w:t>I</w:t>
      </w:r>
      <w:r w:rsidRPr="008A0763">
        <w:rPr>
          <w:rFonts w:asciiTheme="minorHAnsi" w:hAnsiTheme="minorHAnsi" w:cstheme="minorHAnsi"/>
          <w:b/>
          <w:sz w:val="24"/>
          <w:szCs w:val="24"/>
        </w:rPr>
        <w:t>.</w:t>
      </w:r>
      <w:r w:rsidR="001816E6" w:rsidRPr="008A0763">
        <w:rPr>
          <w:rFonts w:asciiTheme="minorHAnsi" w:hAnsiTheme="minorHAnsi" w:cstheme="minorHAnsi"/>
          <w:b/>
          <w:sz w:val="24"/>
          <w:szCs w:val="24"/>
        </w:rPr>
        <w:t xml:space="preserve"> PHYSIOLOGY, HYGIENE, AND SUBSTANCE ABUSE ISSUES</w:t>
      </w:r>
      <w:r w:rsidRPr="008A0763">
        <w:rPr>
          <w:rFonts w:asciiTheme="minorHAnsi" w:hAnsiTheme="minorHAnsi" w:cstheme="minorHAnsi"/>
          <w:b/>
          <w:sz w:val="24"/>
          <w:szCs w:val="24"/>
        </w:rPr>
        <w:t>:</w:t>
      </w:r>
      <w:r w:rsidRPr="008A0763">
        <w:rPr>
          <w:rFonts w:asciiTheme="minorHAnsi" w:hAnsiTheme="minorHAnsi" w:cstheme="minorHAnsi"/>
          <w:sz w:val="24"/>
          <w:szCs w:val="24"/>
        </w:rPr>
        <w:t xml:space="preserve"> The Office of Student and Academic Services </w:t>
      </w:r>
      <w:proofErr w:type="gramStart"/>
      <w:r w:rsidRPr="008A0763">
        <w:rPr>
          <w:rFonts w:asciiTheme="minorHAnsi" w:hAnsiTheme="minorHAnsi" w:cstheme="minorHAnsi"/>
          <w:sz w:val="24"/>
          <w:szCs w:val="24"/>
        </w:rPr>
        <w:t>administers</w:t>
      </w:r>
      <w:proofErr w:type="gramEnd"/>
      <w:r w:rsidRPr="008A0763">
        <w:rPr>
          <w:rFonts w:asciiTheme="minorHAnsi" w:hAnsiTheme="minorHAnsi" w:cstheme="minorHAnsi"/>
          <w:sz w:val="24"/>
          <w:szCs w:val="24"/>
        </w:rPr>
        <w:t xml:space="preserve"> this New Jersey Department of Education exam during the final semester of the program. </w:t>
      </w:r>
    </w:p>
    <w:p w14:paraId="6687D2CF" w14:textId="77777777" w:rsidR="00537942" w:rsidRPr="008A0763" w:rsidRDefault="00537942" w:rsidP="00477496">
      <w:pPr>
        <w:rPr>
          <w:rFonts w:asciiTheme="minorHAnsi" w:hAnsiTheme="minorHAnsi" w:cstheme="minorHAnsi"/>
          <w:sz w:val="24"/>
          <w:szCs w:val="24"/>
        </w:rPr>
      </w:pPr>
    </w:p>
    <w:p w14:paraId="762A23BC" w14:textId="49A9E2F9" w:rsidR="00537942" w:rsidRPr="008A0763" w:rsidRDefault="00537942">
      <w:pPr>
        <w:rPr>
          <w:rFonts w:asciiTheme="minorHAnsi" w:hAnsiTheme="minorHAnsi" w:cstheme="minorHAnsi"/>
          <w:sz w:val="24"/>
          <w:szCs w:val="24"/>
        </w:rPr>
      </w:pPr>
      <w:r w:rsidRPr="008A0763">
        <w:rPr>
          <w:rFonts w:asciiTheme="minorHAnsi" w:hAnsiTheme="minorHAnsi" w:cstheme="minorHAnsi"/>
          <w:sz w:val="24"/>
          <w:szCs w:val="24"/>
        </w:rPr>
        <w:br w:type="page"/>
      </w:r>
    </w:p>
    <w:p w14:paraId="51C0C723" w14:textId="77777777" w:rsidR="00537942" w:rsidRPr="008A0763" w:rsidRDefault="00537942" w:rsidP="00537942">
      <w:pPr>
        <w:jc w:val="center"/>
        <w:rPr>
          <w:rFonts w:asciiTheme="minorHAnsi" w:hAnsiTheme="minorHAnsi" w:cstheme="minorHAnsi"/>
          <w:b/>
          <w:bCs/>
          <w:sz w:val="24"/>
          <w:szCs w:val="24"/>
        </w:rPr>
      </w:pPr>
      <w:r w:rsidRPr="008A0763">
        <w:rPr>
          <w:rFonts w:asciiTheme="minorHAnsi" w:hAnsiTheme="minorHAnsi" w:cstheme="minorHAnsi"/>
          <w:b/>
          <w:bCs/>
          <w:sz w:val="24"/>
          <w:szCs w:val="24"/>
        </w:rPr>
        <w:lastRenderedPageBreak/>
        <w:t>Consider starting an additional state licensure program and/or a Rutgers certificate program while working on your master’s degree requirements. In consultation with your advisor, you may consider taking courses from these areas in place of your graduate-level elective(s</w:t>
      </w:r>
      <w:proofErr w:type="gramStart"/>
      <w:r w:rsidRPr="008A0763">
        <w:rPr>
          <w:rFonts w:asciiTheme="minorHAnsi" w:hAnsiTheme="minorHAnsi" w:cstheme="minorHAnsi"/>
          <w:b/>
          <w:bCs/>
          <w:sz w:val="24"/>
          <w:szCs w:val="24"/>
        </w:rPr>
        <w:t>).*</w:t>
      </w:r>
      <w:proofErr w:type="gramEnd"/>
    </w:p>
    <w:p w14:paraId="6BA47BAE" w14:textId="77777777" w:rsidR="00537942" w:rsidRPr="008A0763" w:rsidRDefault="00537942" w:rsidP="00537942">
      <w:pPr>
        <w:rPr>
          <w:rFonts w:asciiTheme="minorHAnsi" w:hAnsiTheme="minorHAnsi" w:cstheme="minorHAnsi"/>
          <w:sz w:val="24"/>
          <w:szCs w:val="24"/>
        </w:rPr>
      </w:pPr>
    </w:p>
    <w:p w14:paraId="2029A69E" w14:textId="77777777" w:rsidR="00537942" w:rsidRPr="008A0763" w:rsidRDefault="00537942" w:rsidP="00537942">
      <w:pPr>
        <w:jc w:val="center"/>
        <w:rPr>
          <w:rFonts w:asciiTheme="minorHAnsi" w:hAnsiTheme="minorHAnsi" w:cstheme="minorHAnsi"/>
          <w:b/>
          <w:bCs/>
          <w:sz w:val="24"/>
          <w:szCs w:val="24"/>
          <w:u w:val="single"/>
        </w:rPr>
      </w:pPr>
      <w:r w:rsidRPr="008A0763">
        <w:rPr>
          <w:rFonts w:asciiTheme="minorHAnsi" w:hAnsiTheme="minorHAnsi" w:cstheme="minorHAnsi"/>
          <w:b/>
          <w:bCs/>
          <w:sz w:val="24"/>
          <w:szCs w:val="24"/>
          <w:u w:val="single"/>
        </w:rPr>
        <w:t>New Jersey Certification Options</w:t>
      </w:r>
    </w:p>
    <w:p w14:paraId="78E9BE28" w14:textId="77777777" w:rsidR="00537942" w:rsidRPr="008A0763" w:rsidRDefault="00537942" w:rsidP="00537942">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6"/>
        <w:gridCol w:w="266"/>
        <w:gridCol w:w="2506"/>
        <w:gridCol w:w="240"/>
        <w:gridCol w:w="2506"/>
        <w:gridCol w:w="236"/>
        <w:gridCol w:w="2506"/>
      </w:tblGrid>
      <w:tr w:rsidR="00537942" w:rsidRPr="008A0763" w14:paraId="7A75DE0E" w14:textId="77777777" w:rsidTr="001568AE">
        <w:trPr>
          <w:jc w:val="center"/>
        </w:trPr>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3A30FEAA" w14:textId="77777777" w:rsidR="00537942" w:rsidRPr="008A0763" w:rsidRDefault="00537942" w:rsidP="001568AE">
            <w:pPr>
              <w:jc w:val="center"/>
              <w:rPr>
                <w:rFonts w:asciiTheme="minorHAnsi" w:hAnsiTheme="minorHAnsi" w:cstheme="minorHAnsi"/>
                <w:b/>
                <w:bCs/>
                <w:sz w:val="22"/>
                <w:szCs w:val="22"/>
              </w:rPr>
            </w:pPr>
            <w:r w:rsidRPr="008A0763">
              <w:rPr>
                <w:rFonts w:asciiTheme="minorHAnsi" w:hAnsiTheme="minorHAnsi" w:cstheme="minorHAnsi"/>
                <w:b/>
                <w:bCs/>
                <w:sz w:val="22"/>
                <w:szCs w:val="22"/>
              </w:rPr>
              <w:t>Bilingual/Bicultural Teacher</w:t>
            </w:r>
          </w:p>
        </w:tc>
        <w:tc>
          <w:tcPr>
            <w:tcW w:w="266" w:type="dxa"/>
            <w:tcBorders>
              <w:left w:val="single" w:sz="4" w:space="0" w:color="4F81BD" w:themeColor="accent1"/>
              <w:right w:val="single" w:sz="4" w:space="0" w:color="4F81BD" w:themeColor="accent1"/>
            </w:tcBorders>
          </w:tcPr>
          <w:p w14:paraId="04A69C73" w14:textId="77777777" w:rsidR="00537942" w:rsidRPr="008A0763" w:rsidRDefault="00537942" w:rsidP="001568AE">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06CC8F58" w14:textId="77777777" w:rsidR="00537942" w:rsidRPr="008A0763" w:rsidRDefault="00537942" w:rsidP="001568AE">
            <w:pPr>
              <w:jc w:val="center"/>
              <w:rPr>
                <w:rFonts w:asciiTheme="minorHAnsi" w:hAnsiTheme="minorHAnsi" w:cstheme="minorHAnsi"/>
                <w:b/>
                <w:bCs/>
                <w:sz w:val="22"/>
                <w:szCs w:val="22"/>
              </w:rPr>
            </w:pPr>
            <w:r w:rsidRPr="008A0763">
              <w:rPr>
                <w:rFonts w:asciiTheme="minorHAnsi" w:hAnsiTheme="minorHAnsi" w:cstheme="minorHAnsi"/>
                <w:b/>
                <w:bCs/>
                <w:sz w:val="22"/>
                <w:szCs w:val="22"/>
              </w:rPr>
              <w:t>English as a Second Language</w:t>
            </w:r>
          </w:p>
        </w:tc>
        <w:tc>
          <w:tcPr>
            <w:tcW w:w="240" w:type="dxa"/>
            <w:tcBorders>
              <w:left w:val="single" w:sz="4" w:space="0" w:color="4F81BD" w:themeColor="accent1"/>
              <w:right w:val="single" w:sz="4" w:space="0" w:color="4F81BD" w:themeColor="accent1"/>
            </w:tcBorders>
          </w:tcPr>
          <w:p w14:paraId="70A3D2D8" w14:textId="77777777" w:rsidR="00537942" w:rsidRPr="008A0763" w:rsidRDefault="00537942" w:rsidP="001568AE">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57DCAB4B" w14:textId="77777777" w:rsidR="00537942" w:rsidRPr="008A0763" w:rsidRDefault="00537942" w:rsidP="001568AE">
            <w:pPr>
              <w:jc w:val="center"/>
              <w:rPr>
                <w:rFonts w:asciiTheme="minorHAnsi" w:hAnsiTheme="minorHAnsi" w:cstheme="minorHAnsi"/>
                <w:b/>
                <w:bCs/>
                <w:sz w:val="22"/>
                <w:szCs w:val="22"/>
              </w:rPr>
            </w:pPr>
            <w:r w:rsidRPr="008A0763">
              <w:rPr>
                <w:rFonts w:asciiTheme="minorHAnsi" w:hAnsiTheme="minorHAnsi" w:cstheme="minorHAnsi"/>
                <w:b/>
                <w:bCs/>
                <w:sz w:val="22"/>
                <w:szCs w:val="22"/>
              </w:rPr>
              <w:t xml:space="preserve">Bilingual/Bicultural </w:t>
            </w:r>
            <w:r w:rsidRPr="008A0763">
              <w:rPr>
                <w:rFonts w:asciiTheme="minorHAnsi" w:hAnsiTheme="minorHAnsi" w:cstheme="minorHAnsi"/>
                <w:b/>
                <w:bCs/>
                <w:sz w:val="22"/>
                <w:szCs w:val="22"/>
              </w:rPr>
              <w:br/>
              <w:t>&amp; ESL</w:t>
            </w:r>
          </w:p>
        </w:tc>
        <w:tc>
          <w:tcPr>
            <w:tcW w:w="236" w:type="dxa"/>
            <w:tcBorders>
              <w:left w:val="single" w:sz="4" w:space="0" w:color="4F81BD" w:themeColor="accent1"/>
              <w:right w:val="single" w:sz="4" w:space="0" w:color="4F81BD" w:themeColor="accent1"/>
            </w:tcBorders>
          </w:tcPr>
          <w:p w14:paraId="47A43BA1" w14:textId="77777777" w:rsidR="00537942" w:rsidRPr="008A0763" w:rsidRDefault="00537942" w:rsidP="001568AE">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02907219" w14:textId="77777777" w:rsidR="00537942" w:rsidRPr="008A0763" w:rsidRDefault="00537942" w:rsidP="001568AE">
            <w:pPr>
              <w:jc w:val="center"/>
              <w:rPr>
                <w:rFonts w:asciiTheme="minorHAnsi" w:hAnsiTheme="minorHAnsi" w:cstheme="minorHAnsi"/>
                <w:b/>
                <w:bCs/>
                <w:sz w:val="22"/>
                <w:szCs w:val="22"/>
              </w:rPr>
            </w:pPr>
            <w:r w:rsidRPr="008A0763">
              <w:rPr>
                <w:rFonts w:asciiTheme="minorHAnsi" w:hAnsiTheme="minorHAnsi" w:cstheme="minorHAnsi"/>
                <w:b/>
                <w:bCs/>
                <w:sz w:val="22"/>
                <w:szCs w:val="22"/>
              </w:rPr>
              <w:t>Teacher of Students with Disabilities</w:t>
            </w:r>
          </w:p>
        </w:tc>
      </w:tr>
      <w:tr w:rsidR="00537942" w:rsidRPr="008A0763" w14:paraId="6909C593" w14:textId="77777777" w:rsidTr="001568AE">
        <w:trPr>
          <w:jc w:val="center"/>
        </w:trPr>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16D4A90A"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12 credits - ONLINE</w:t>
            </w:r>
          </w:p>
        </w:tc>
        <w:tc>
          <w:tcPr>
            <w:tcW w:w="266" w:type="dxa"/>
            <w:tcBorders>
              <w:left w:val="single" w:sz="4" w:space="0" w:color="4F81BD" w:themeColor="accent1"/>
              <w:right w:val="single" w:sz="4" w:space="0" w:color="4F81BD" w:themeColor="accent1"/>
            </w:tcBorders>
          </w:tcPr>
          <w:p w14:paraId="7765A8E4"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120D1EE1"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 credits - ONLINE</w:t>
            </w:r>
          </w:p>
        </w:tc>
        <w:tc>
          <w:tcPr>
            <w:tcW w:w="240" w:type="dxa"/>
            <w:tcBorders>
              <w:left w:val="single" w:sz="4" w:space="0" w:color="4F81BD" w:themeColor="accent1"/>
              <w:right w:val="single" w:sz="4" w:space="0" w:color="4F81BD" w:themeColor="accent1"/>
            </w:tcBorders>
          </w:tcPr>
          <w:p w14:paraId="1C664E5F"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1BD94192"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18 credits - ONLINE</w:t>
            </w:r>
          </w:p>
        </w:tc>
        <w:tc>
          <w:tcPr>
            <w:tcW w:w="236" w:type="dxa"/>
            <w:tcBorders>
              <w:left w:val="single" w:sz="4" w:space="0" w:color="4F81BD" w:themeColor="accent1"/>
              <w:right w:val="single" w:sz="4" w:space="0" w:color="4F81BD" w:themeColor="accent1"/>
            </w:tcBorders>
          </w:tcPr>
          <w:p w14:paraId="78B53436"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5AA0E1F8"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21 credits - ONLINE</w:t>
            </w:r>
          </w:p>
        </w:tc>
      </w:tr>
      <w:tr w:rsidR="00537942" w:rsidRPr="008A0763" w14:paraId="228D6A33" w14:textId="77777777" w:rsidTr="001568AE">
        <w:trPr>
          <w:jc w:val="center"/>
        </w:trPr>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36ED9A7B" w14:textId="77777777" w:rsidR="00537942" w:rsidRPr="008A0763" w:rsidRDefault="00537942" w:rsidP="001568AE">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544C20BF"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right w:val="single" w:sz="4" w:space="0" w:color="4F81BD" w:themeColor="accent1"/>
            </w:tcBorders>
          </w:tcPr>
          <w:p w14:paraId="079124D8" w14:textId="77777777" w:rsidR="00537942" w:rsidRPr="008A0763" w:rsidRDefault="00537942"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663F23B2"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1F494A78" w14:textId="77777777" w:rsidR="00537942" w:rsidRPr="008A0763" w:rsidRDefault="00537942" w:rsidP="001568AE">
            <w:pPr>
              <w:jc w:val="center"/>
              <w:rPr>
                <w:rFonts w:asciiTheme="minorHAnsi" w:hAnsiTheme="minorHAnsi" w:cstheme="minorHAnsi"/>
                <w:sz w:val="22"/>
                <w:szCs w:val="22"/>
              </w:rPr>
            </w:pPr>
          </w:p>
        </w:tc>
        <w:tc>
          <w:tcPr>
            <w:tcW w:w="236" w:type="dxa"/>
            <w:tcBorders>
              <w:left w:val="single" w:sz="4" w:space="0" w:color="4F81BD" w:themeColor="accent1"/>
              <w:right w:val="single" w:sz="4" w:space="0" w:color="4F81BD" w:themeColor="accent1"/>
            </w:tcBorders>
          </w:tcPr>
          <w:p w14:paraId="59BA9929"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6692A33E" w14:textId="77777777" w:rsidR="00537942" w:rsidRPr="008A0763" w:rsidRDefault="00537942" w:rsidP="001568AE">
            <w:pPr>
              <w:jc w:val="center"/>
              <w:rPr>
                <w:rFonts w:asciiTheme="minorHAnsi" w:hAnsiTheme="minorHAnsi" w:cstheme="minorHAnsi"/>
                <w:sz w:val="22"/>
                <w:szCs w:val="22"/>
              </w:rPr>
            </w:pPr>
          </w:p>
        </w:tc>
      </w:tr>
      <w:tr w:rsidR="00537942" w:rsidRPr="008A0763" w14:paraId="4C366DE2"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62FF6DA"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15:253:522 Bilingual-Bicultural Education</w:t>
            </w:r>
          </w:p>
        </w:tc>
        <w:tc>
          <w:tcPr>
            <w:tcW w:w="266" w:type="dxa"/>
            <w:tcBorders>
              <w:left w:val="single" w:sz="4" w:space="0" w:color="4F81BD" w:themeColor="accent1"/>
              <w:right w:val="single" w:sz="4" w:space="0" w:color="4F81BD" w:themeColor="accent1"/>
            </w:tcBorders>
          </w:tcPr>
          <w:p w14:paraId="191DD83F" w14:textId="77777777" w:rsidR="00537942" w:rsidRPr="008A0763" w:rsidRDefault="00537942" w:rsidP="001568AE">
            <w:pPr>
              <w:jc w:val="center"/>
              <w:rPr>
                <w:rFonts w:asciiTheme="minorHAnsi" w:hAnsiTheme="minorHAnsi" w:cstheme="minorHAnsi"/>
                <w:sz w:val="22"/>
                <w:szCs w:val="22"/>
              </w:rPr>
            </w:pPr>
          </w:p>
        </w:tc>
        <w:tc>
          <w:tcPr>
            <w:tcW w:w="2506" w:type="dxa"/>
            <w:tcBorders>
              <w:left w:val="single" w:sz="4" w:space="0" w:color="4F81BD" w:themeColor="accent1"/>
              <w:bottom w:val="single" w:sz="4" w:space="0" w:color="D9D9D9" w:themeColor="background1" w:themeShade="D9"/>
              <w:right w:val="single" w:sz="4" w:space="0" w:color="4F81BD" w:themeColor="accent1"/>
            </w:tcBorders>
          </w:tcPr>
          <w:p w14:paraId="28FDB491" w14:textId="77777777" w:rsidR="00537942" w:rsidRPr="008A0763" w:rsidRDefault="00537942"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2804E3B0"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E9F9593"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15:253:522 Bilingual-Bicultural Education</w:t>
            </w:r>
          </w:p>
        </w:tc>
        <w:tc>
          <w:tcPr>
            <w:tcW w:w="236" w:type="dxa"/>
            <w:tcBorders>
              <w:left w:val="single" w:sz="4" w:space="0" w:color="4F81BD" w:themeColor="accent1"/>
              <w:right w:val="single" w:sz="4" w:space="0" w:color="4F81BD" w:themeColor="accent1"/>
            </w:tcBorders>
          </w:tcPr>
          <w:p w14:paraId="2B3A22E9"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05A1DCE"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15:293:533 Assessment and Measurement for Special Education</w:t>
            </w:r>
          </w:p>
        </w:tc>
      </w:tr>
      <w:tr w:rsidR="00537942" w:rsidRPr="008A0763" w14:paraId="5CE253DE"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F224F4A"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15:253:520 Principles of Language Learning: Second and World Language Acquisition</w:t>
            </w:r>
          </w:p>
        </w:tc>
        <w:tc>
          <w:tcPr>
            <w:tcW w:w="266" w:type="dxa"/>
            <w:tcBorders>
              <w:left w:val="single" w:sz="4" w:space="0" w:color="4F81BD" w:themeColor="accent1"/>
              <w:right w:val="single" w:sz="4" w:space="0" w:color="4F81BD" w:themeColor="accent1"/>
            </w:tcBorders>
          </w:tcPr>
          <w:p w14:paraId="4248C211"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C49ED80"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15:253:520 Principles of Language Learning: Second and World Language Acquisition</w:t>
            </w:r>
          </w:p>
        </w:tc>
        <w:tc>
          <w:tcPr>
            <w:tcW w:w="240" w:type="dxa"/>
            <w:tcBorders>
              <w:left w:val="single" w:sz="4" w:space="0" w:color="4F81BD" w:themeColor="accent1"/>
              <w:right w:val="single" w:sz="4" w:space="0" w:color="4F81BD" w:themeColor="accent1"/>
            </w:tcBorders>
          </w:tcPr>
          <w:p w14:paraId="3B2933D9"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6B6D856"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15:253:520 Principles of Language Learning: Second and World Language Acquisition</w:t>
            </w:r>
          </w:p>
        </w:tc>
        <w:tc>
          <w:tcPr>
            <w:tcW w:w="236" w:type="dxa"/>
            <w:tcBorders>
              <w:left w:val="single" w:sz="4" w:space="0" w:color="4F81BD" w:themeColor="accent1"/>
              <w:right w:val="single" w:sz="4" w:space="0" w:color="4F81BD" w:themeColor="accent1"/>
            </w:tcBorders>
          </w:tcPr>
          <w:p w14:paraId="1F96202E"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D5D3C62"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15:293:523 Inclusive Teaching in education OR 05:300:304 Art Across the Curriculum in Inclusive Classrooms</w:t>
            </w:r>
          </w:p>
        </w:tc>
      </w:tr>
      <w:tr w:rsidR="00537942" w:rsidRPr="008A0763" w14:paraId="226A68A1"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1B84470"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15:253:530 (or 15:299:535) Foundations of Language</w:t>
            </w:r>
          </w:p>
        </w:tc>
        <w:tc>
          <w:tcPr>
            <w:tcW w:w="266" w:type="dxa"/>
            <w:tcBorders>
              <w:left w:val="single" w:sz="4" w:space="0" w:color="4F81BD" w:themeColor="accent1"/>
              <w:right w:val="single" w:sz="4" w:space="0" w:color="4F81BD" w:themeColor="accent1"/>
            </w:tcBorders>
          </w:tcPr>
          <w:p w14:paraId="45265FE4"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C399A8C"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15:253:530 (or 15:299:535) Foundations of Language</w:t>
            </w:r>
          </w:p>
        </w:tc>
        <w:tc>
          <w:tcPr>
            <w:tcW w:w="240" w:type="dxa"/>
            <w:tcBorders>
              <w:left w:val="single" w:sz="4" w:space="0" w:color="4F81BD" w:themeColor="accent1"/>
              <w:right w:val="single" w:sz="4" w:space="0" w:color="4F81BD" w:themeColor="accent1"/>
            </w:tcBorders>
          </w:tcPr>
          <w:p w14:paraId="78EADC33"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50E8D95"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15:253:530 (or 15:299:535) Foundations of Language</w:t>
            </w:r>
          </w:p>
        </w:tc>
        <w:tc>
          <w:tcPr>
            <w:tcW w:w="236" w:type="dxa"/>
            <w:tcBorders>
              <w:left w:val="single" w:sz="4" w:space="0" w:color="4F81BD" w:themeColor="accent1"/>
              <w:right w:val="single" w:sz="4" w:space="0" w:color="4F81BD" w:themeColor="accent1"/>
            </w:tcBorders>
          </w:tcPr>
          <w:p w14:paraId="7A5A6D1C"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A18BF28"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 xml:space="preserve">15:251:558 Reading &amp; Teaching in </w:t>
            </w:r>
            <w:proofErr w:type="gramStart"/>
            <w:r w:rsidRPr="008A0763">
              <w:rPr>
                <w:rFonts w:asciiTheme="minorHAnsi" w:hAnsiTheme="minorHAnsi" w:cstheme="minorHAnsi"/>
                <w:sz w:val="22"/>
                <w:szCs w:val="22"/>
              </w:rPr>
              <w:t>the Social</w:t>
            </w:r>
            <w:proofErr w:type="gramEnd"/>
            <w:r w:rsidRPr="008A0763">
              <w:rPr>
                <w:rFonts w:asciiTheme="minorHAnsi" w:hAnsiTheme="minorHAnsi" w:cstheme="minorHAnsi"/>
                <w:sz w:val="22"/>
                <w:szCs w:val="22"/>
              </w:rPr>
              <w:t xml:space="preserve"> Studies with Diverse Literature or 15:299:516 Language Across Content Areas: Upper Elementary and Middle School</w:t>
            </w:r>
          </w:p>
        </w:tc>
      </w:tr>
      <w:tr w:rsidR="00537942" w:rsidRPr="008A0763" w14:paraId="20371DFC"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73CAF25"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15:253:512 AND 15:253:513 Teaching Emerging Bilinguals</w:t>
            </w:r>
          </w:p>
        </w:tc>
        <w:tc>
          <w:tcPr>
            <w:tcW w:w="266" w:type="dxa"/>
            <w:tcBorders>
              <w:left w:val="single" w:sz="4" w:space="0" w:color="4F81BD" w:themeColor="accent1"/>
              <w:right w:val="single" w:sz="4" w:space="0" w:color="4F81BD" w:themeColor="accent1"/>
            </w:tcBorders>
          </w:tcPr>
          <w:p w14:paraId="1E18034C"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A4340D2"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15:253:512 AND 15:253:513 Teaching Emerging Bilinguals</w:t>
            </w:r>
          </w:p>
        </w:tc>
        <w:tc>
          <w:tcPr>
            <w:tcW w:w="240" w:type="dxa"/>
            <w:tcBorders>
              <w:left w:val="single" w:sz="4" w:space="0" w:color="4F81BD" w:themeColor="accent1"/>
              <w:right w:val="single" w:sz="4" w:space="0" w:color="4F81BD" w:themeColor="accent1"/>
            </w:tcBorders>
          </w:tcPr>
          <w:p w14:paraId="211A7356"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EC762D1"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15:253:512 AND 15:253:513 Teaching Emerging Bilinguals</w:t>
            </w:r>
          </w:p>
        </w:tc>
        <w:tc>
          <w:tcPr>
            <w:tcW w:w="236" w:type="dxa"/>
            <w:tcBorders>
              <w:left w:val="single" w:sz="4" w:space="0" w:color="4F81BD" w:themeColor="accent1"/>
              <w:right w:val="single" w:sz="4" w:space="0" w:color="4F81BD" w:themeColor="accent1"/>
            </w:tcBorders>
          </w:tcPr>
          <w:p w14:paraId="1226A4B9"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F8A1AE8"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15:293:580 Literacy for Students with Disabilities</w:t>
            </w:r>
          </w:p>
        </w:tc>
      </w:tr>
      <w:tr w:rsidR="00537942" w:rsidRPr="008A0763" w14:paraId="1D2F2085"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D860F01" w14:textId="77777777" w:rsidR="00537942" w:rsidRPr="008A0763" w:rsidRDefault="00537942" w:rsidP="001568AE">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1AFA9DFD"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B8BB9B8"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15:253:539 Methods for Teaching and Assessing English Language Learners</w:t>
            </w:r>
          </w:p>
        </w:tc>
        <w:tc>
          <w:tcPr>
            <w:tcW w:w="240" w:type="dxa"/>
            <w:tcBorders>
              <w:left w:val="single" w:sz="4" w:space="0" w:color="4F81BD" w:themeColor="accent1"/>
              <w:right w:val="single" w:sz="4" w:space="0" w:color="4F81BD" w:themeColor="accent1"/>
            </w:tcBorders>
          </w:tcPr>
          <w:p w14:paraId="5A609445"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624FF65"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15:253:539 Methods for Teaching and Assessing English Language Learners</w:t>
            </w:r>
          </w:p>
        </w:tc>
        <w:tc>
          <w:tcPr>
            <w:tcW w:w="236" w:type="dxa"/>
            <w:tcBorders>
              <w:left w:val="single" w:sz="4" w:space="0" w:color="4F81BD" w:themeColor="accent1"/>
              <w:right w:val="single" w:sz="4" w:space="0" w:color="4F81BD" w:themeColor="accent1"/>
            </w:tcBorders>
          </w:tcPr>
          <w:p w14:paraId="1466A7DA"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14207B9"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15:293:522 Learning Disabilities OR 15:293:545 Characteristics &amp; Methods for High Incidence Disabilities</w:t>
            </w:r>
          </w:p>
        </w:tc>
      </w:tr>
      <w:tr w:rsidR="00537942" w:rsidRPr="008A0763" w14:paraId="142C694D"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3FF5FC4" w14:textId="77777777" w:rsidR="00537942" w:rsidRPr="008A0763" w:rsidRDefault="00537942" w:rsidP="001568AE">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6709A6AF"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84C8886"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15:253:523 Language and Culture</w:t>
            </w:r>
          </w:p>
        </w:tc>
        <w:tc>
          <w:tcPr>
            <w:tcW w:w="240" w:type="dxa"/>
            <w:tcBorders>
              <w:left w:val="single" w:sz="4" w:space="0" w:color="4F81BD" w:themeColor="accent1"/>
              <w:right w:val="single" w:sz="4" w:space="0" w:color="4F81BD" w:themeColor="accent1"/>
            </w:tcBorders>
          </w:tcPr>
          <w:p w14:paraId="2B1E6DAC"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9623607"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15:253:523 Language and Culture</w:t>
            </w:r>
          </w:p>
        </w:tc>
        <w:tc>
          <w:tcPr>
            <w:tcW w:w="236" w:type="dxa"/>
            <w:tcBorders>
              <w:left w:val="single" w:sz="4" w:space="0" w:color="4F81BD" w:themeColor="accent1"/>
              <w:right w:val="single" w:sz="4" w:space="0" w:color="4F81BD" w:themeColor="accent1"/>
            </w:tcBorders>
          </w:tcPr>
          <w:p w14:paraId="57BF7C83"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818A2DA"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15:293:534 Classroom Organization for Inclusive and Special Classrooms</w:t>
            </w:r>
          </w:p>
        </w:tc>
      </w:tr>
      <w:tr w:rsidR="00537942" w:rsidRPr="008A0763" w14:paraId="38FA1B63"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06D07C3A"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i/>
                <w:iCs/>
                <w:sz w:val="22"/>
                <w:szCs w:val="22"/>
              </w:rPr>
              <w:t>Demonstrated proficiency in an additional language required</w:t>
            </w:r>
          </w:p>
        </w:tc>
        <w:tc>
          <w:tcPr>
            <w:tcW w:w="266" w:type="dxa"/>
            <w:tcBorders>
              <w:left w:val="single" w:sz="4" w:space="0" w:color="4F81BD" w:themeColor="accent1"/>
              <w:right w:val="single" w:sz="4" w:space="0" w:color="4F81BD" w:themeColor="accent1"/>
            </w:tcBorders>
          </w:tcPr>
          <w:p w14:paraId="073A7AF7"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698C0A8D"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i/>
                <w:iCs/>
                <w:sz w:val="22"/>
                <w:szCs w:val="22"/>
              </w:rPr>
              <w:t>Demonstrated proficiency in an additional language required</w:t>
            </w:r>
          </w:p>
        </w:tc>
        <w:tc>
          <w:tcPr>
            <w:tcW w:w="240" w:type="dxa"/>
            <w:tcBorders>
              <w:left w:val="single" w:sz="4" w:space="0" w:color="4F81BD" w:themeColor="accent1"/>
              <w:right w:val="single" w:sz="4" w:space="0" w:color="4F81BD" w:themeColor="accent1"/>
            </w:tcBorders>
          </w:tcPr>
          <w:p w14:paraId="3C7DC599"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40125A85"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i/>
                <w:iCs/>
                <w:sz w:val="22"/>
                <w:szCs w:val="22"/>
              </w:rPr>
              <w:t>Demonstrated proficiency in an additional language required</w:t>
            </w:r>
          </w:p>
        </w:tc>
        <w:tc>
          <w:tcPr>
            <w:tcW w:w="236" w:type="dxa"/>
            <w:tcBorders>
              <w:left w:val="single" w:sz="4" w:space="0" w:color="4F81BD" w:themeColor="accent1"/>
              <w:right w:val="single" w:sz="4" w:space="0" w:color="4F81BD" w:themeColor="accent1"/>
            </w:tcBorders>
          </w:tcPr>
          <w:p w14:paraId="1B27754A" w14:textId="77777777" w:rsidR="00537942" w:rsidRPr="008A0763" w:rsidRDefault="00537942"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53CB4A9C"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05:300:383/15:293:583 Introduction to Special Education OR 15:293:539 Students with Disabilities, Schools, &amp; Social Justice</w:t>
            </w:r>
          </w:p>
        </w:tc>
      </w:tr>
    </w:tbl>
    <w:p w14:paraId="6DF98133" w14:textId="77777777" w:rsidR="00537942" w:rsidRPr="008A0763" w:rsidRDefault="00537942" w:rsidP="00537942">
      <w:pPr>
        <w:jc w:val="center"/>
        <w:rPr>
          <w:rFonts w:asciiTheme="minorHAnsi" w:hAnsiTheme="minorHAnsi" w:cstheme="minorHAnsi"/>
          <w:sz w:val="24"/>
          <w:szCs w:val="24"/>
        </w:rPr>
      </w:pPr>
    </w:p>
    <w:p w14:paraId="17DE725F" w14:textId="77777777" w:rsidR="00537942" w:rsidRPr="008A0763" w:rsidRDefault="00537942" w:rsidP="00537942">
      <w:pPr>
        <w:rPr>
          <w:rFonts w:asciiTheme="minorHAnsi" w:hAnsiTheme="minorHAnsi" w:cstheme="minorHAnsi"/>
          <w:sz w:val="24"/>
          <w:szCs w:val="24"/>
        </w:rPr>
      </w:pPr>
      <w:r w:rsidRPr="008A0763">
        <w:rPr>
          <w:rFonts w:asciiTheme="minorHAnsi" w:hAnsiTheme="minorHAnsi" w:cstheme="minorHAnsi"/>
          <w:sz w:val="24"/>
          <w:szCs w:val="24"/>
        </w:rPr>
        <w:br w:type="page"/>
      </w:r>
    </w:p>
    <w:p w14:paraId="4BD66F1E" w14:textId="77777777" w:rsidR="00537942" w:rsidRPr="008A0763" w:rsidRDefault="00537942" w:rsidP="00537942">
      <w:pPr>
        <w:jc w:val="center"/>
        <w:rPr>
          <w:rFonts w:asciiTheme="minorHAnsi" w:hAnsiTheme="minorHAnsi" w:cstheme="minorHAnsi"/>
          <w:b/>
          <w:bCs/>
          <w:sz w:val="24"/>
          <w:szCs w:val="24"/>
          <w:u w:val="single"/>
        </w:rPr>
      </w:pPr>
      <w:r w:rsidRPr="008A0763">
        <w:rPr>
          <w:rFonts w:asciiTheme="minorHAnsi" w:hAnsiTheme="minorHAnsi" w:cstheme="minorHAnsi"/>
          <w:b/>
          <w:bCs/>
          <w:sz w:val="24"/>
          <w:szCs w:val="24"/>
          <w:u w:val="single"/>
        </w:rPr>
        <w:lastRenderedPageBreak/>
        <w:t>Rutgers Professional Certificate Options</w:t>
      </w:r>
    </w:p>
    <w:p w14:paraId="7C71AC1C" w14:textId="77777777" w:rsidR="00537942" w:rsidRPr="008A0763" w:rsidRDefault="00537942" w:rsidP="00537942">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8"/>
        <w:gridCol w:w="240"/>
        <w:gridCol w:w="5248"/>
      </w:tblGrid>
      <w:tr w:rsidR="00537942" w:rsidRPr="008A0763" w14:paraId="12C52DBD" w14:textId="77777777" w:rsidTr="001568AE">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FE4A2B0" w14:textId="77777777" w:rsidR="00537942" w:rsidRPr="008A0763" w:rsidRDefault="00537942" w:rsidP="001568AE">
            <w:pPr>
              <w:jc w:val="center"/>
              <w:rPr>
                <w:rFonts w:asciiTheme="minorHAnsi" w:hAnsiTheme="minorHAnsi" w:cstheme="minorHAnsi"/>
                <w:b/>
                <w:bCs/>
                <w:sz w:val="22"/>
                <w:szCs w:val="22"/>
              </w:rPr>
            </w:pPr>
            <w:r w:rsidRPr="008A0763">
              <w:rPr>
                <w:rFonts w:asciiTheme="minorHAnsi" w:hAnsiTheme="minorHAnsi" w:cstheme="minorHAnsi"/>
                <w:b/>
                <w:bCs/>
                <w:sz w:val="22"/>
                <w:szCs w:val="22"/>
              </w:rPr>
              <w:t>Educational Technology</w:t>
            </w:r>
          </w:p>
        </w:tc>
        <w:tc>
          <w:tcPr>
            <w:tcW w:w="240" w:type="dxa"/>
            <w:tcBorders>
              <w:left w:val="single" w:sz="4" w:space="0" w:color="4F81BD" w:themeColor="accent1"/>
              <w:right w:val="single" w:sz="4" w:space="0" w:color="4F81BD" w:themeColor="accent1"/>
            </w:tcBorders>
          </w:tcPr>
          <w:p w14:paraId="7141FECB" w14:textId="77777777" w:rsidR="00537942" w:rsidRPr="008A0763" w:rsidRDefault="00537942" w:rsidP="001568AE">
            <w:pPr>
              <w:jc w:val="center"/>
              <w:rPr>
                <w:rFonts w:asciiTheme="minorHAnsi" w:hAnsiTheme="minorHAnsi" w:cstheme="minorHAnsi"/>
                <w:b/>
                <w:bCs/>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BD8AF2E" w14:textId="77777777" w:rsidR="00537942" w:rsidRPr="008A0763" w:rsidRDefault="00537942" w:rsidP="001568AE">
            <w:pPr>
              <w:jc w:val="center"/>
              <w:rPr>
                <w:rFonts w:asciiTheme="minorHAnsi" w:hAnsiTheme="minorHAnsi" w:cstheme="minorHAnsi"/>
                <w:b/>
                <w:bCs/>
                <w:sz w:val="22"/>
                <w:szCs w:val="22"/>
              </w:rPr>
            </w:pPr>
            <w:r w:rsidRPr="008A0763">
              <w:rPr>
                <w:rFonts w:asciiTheme="minorHAnsi" w:hAnsiTheme="minorHAnsi" w:cstheme="minorHAnsi"/>
                <w:b/>
                <w:bCs/>
                <w:sz w:val="22"/>
                <w:szCs w:val="22"/>
              </w:rPr>
              <w:t>Gifted Education</w:t>
            </w:r>
          </w:p>
        </w:tc>
      </w:tr>
      <w:tr w:rsidR="00537942" w:rsidRPr="008A0763" w14:paraId="27097B6F" w14:textId="77777777" w:rsidTr="001568AE">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1785DB7"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9 credits - ONLINE</w:t>
            </w:r>
          </w:p>
        </w:tc>
        <w:tc>
          <w:tcPr>
            <w:tcW w:w="240" w:type="dxa"/>
            <w:tcBorders>
              <w:left w:val="single" w:sz="4" w:space="0" w:color="4F81BD" w:themeColor="accent1"/>
              <w:right w:val="single" w:sz="4" w:space="0" w:color="4F81BD" w:themeColor="accent1"/>
            </w:tcBorders>
          </w:tcPr>
          <w:p w14:paraId="71AFF5D7" w14:textId="77777777" w:rsidR="00537942" w:rsidRPr="008A0763" w:rsidRDefault="00537942" w:rsidP="001568AE">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6773A6F"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12 credits - ONLINE</w:t>
            </w:r>
          </w:p>
        </w:tc>
      </w:tr>
      <w:tr w:rsidR="00537942" w:rsidRPr="008A0763" w14:paraId="2881F2BD" w14:textId="77777777" w:rsidTr="001568AE">
        <w:trPr>
          <w:jc w:val="center"/>
        </w:trPr>
        <w:tc>
          <w:tcPr>
            <w:tcW w:w="527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31D11343" w14:textId="77777777" w:rsidR="00537942" w:rsidRPr="008A0763" w:rsidRDefault="00537942"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3CDCC52F" w14:textId="77777777" w:rsidR="00537942" w:rsidRPr="008A0763" w:rsidRDefault="00537942" w:rsidP="001568AE">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7C857FBA" w14:textId="77777777" w:rsidR="00537942" w:rsidRPr="008A0763" w:rsidRDefault="00537942" w:rsidP="001568AE">
            <w:pPr>
              <w:jc w:val="center"/>
              <w:rPr>
                <w:rFonts w:asciiTheme="minorHAnsi" w:hAnsiTheme="minorHAnsi" w:cstheme="minorHAnsi"/>
                <w:sz w:val="22"/>
                <w:szCs w:val="22"/>
              </w:rPr>
            </w:pPr>
          </w:p>
        </w:tc>
      </w:tr>
      <w:tr w:rsidR="00537942" w:rsidRPr="008A0763" w14:paraId="462E8395"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C4A135B"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15:255:503 Introduction to Teaching with Digital Tools</w:t>
            </w:r>
          </w:p>
        </w:tc>
        <w:tc>
          <w:tcPr>
            <w:tcW w:w="240" w:type="dxa"/>
            <w:tcBorders>
              <w:left w:val="single" w:sz="4" w:space="0" w:color="4F81BD" w:themeColor="accent1"/>
              <w:right w:val="single" w:sz="4" w:space="0" w:color="4F81BD" w:themeColor="accent1"/>
            </w:tcBorders>
          </w:tcPr>
          <w:p w14:paraId="60D5439A" w14:textId="77777777" w:rsidR="00537942" w:rsidRPr="008A0763" w:rsidRDefault="00537942"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08F57F7"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15:294:531 (or 05:300:320) The Gifted Child</w:t>
            </w:r>
          </w:p>
        </w:tc>
      </w:tr>
      <w:tr w:rsidR="00537942" w:rsidRPr="008A0763" w14:paraId="78633299"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17AD7B4"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15:255:504 Web-Based Multimedia Design for Educators</w:t>
            </w:r>
          </w:p>
        </w:tc>
        <w:tc>
          <w:tcPr>
            <w:tcW w:w="240" w:type="dxa"/>
            <w:tcBorders>
              <w:left w:val="single" w:sz="4" w:space="0" w:color="4F81BD" w:themeColor="accent1"/>
              <w:right w:val="single" w:sz="4" w:space="0" w:color="4F81BD" w:themeColor="accent1"/>
            </w:tcBorders>
          </w:tcPr>
          <w:p w14:paraId="60B1CF6F" w14:textId="77777777" w:rsidR="00537942" w:rsidRPr="008A0763" w:rsidRDefault="00537942"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06FB443"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15:294:532 (or 05:300:322) The Social &amp; Emotional Development of Gifted Children</w:t>
            </w:r>
          </w:p>
        </w:tc>
      </w:tr>
      <w:tr w:rsidR="00537942" w:rsidRPr="008A0763" w14:paraId="533A73FB"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09903A2"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15:255:506 Developing Digital e-Learning Environments</w:t>
            </w:r>
          </w:p>
        </w:tc>
        <w:tc>
          <w:tcPr>
            <w:tcW w:w="240" w:type="dxa"/>
            <w:tcBorders>
              <w:left w:val="single" w:sz="4" w:space="0" w:color="4F81BD" w:themeColor="accent1"/>
              <w:right w:val="single" w:sz="4" w:space="0" w:color="4F81BD" w:themeColor="accent1"/>
            </w:tcBorders>
          </w:tcPr>
          <w:p w14:paraId="592D0E7B" w14:textId="77777777" w:rsidR="00537942" w:rsidRPr="008A0763" w:rsidRDefault="00537942"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0915A1A"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15:294:533 Curriculum &amp; Instruction for the Gifted</w:t>
            </w:r>
          </w:p>
        </w:tc>
      </w:tr>
      <w:tr w:rsidR="00537942" w:rsidRPr="008A0763" w14:paraId="2ADD7395"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04804A8A" w14:textId="77777777" w:rsidR="00537942" w:rsidRPr="008A0763" w:rsidRDefault="00537942"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48B84841" w14:textId="77777777" w:rsidR="00537942" w:rsidRPr="008A0763" w:rsidRDefault="00537942"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60B8C153" w14:textId="77777777" w:rsidR="00537942" w:rsidRPr="008A0763" w:rsidRDefault="00537942" w:rsidP="001568AE">
            <w:pPr>
              <w:jc w:val="center"/>
              <w:rPr>
                <w:rFonts w:asciiTheme="minorHAnsi" w:hAnsiTheme="minorHAnsi" w:cstheme="minorHAnsi"/>
                <w:sz w:val="22"/>
                <w:szCs w:val="22"/>
              </w:rPr>
            </w:pPr>
            <w:r w:rsidRPr="008A0763">
              <w:rPr>
                <w:rFonts w:asciiTheme="minorHAnsi" w:hAnsiTheme="minorHAnsi" w:cstheme="minorHAnsi"/>
                <w:sz w:val="22"/>
                <w:szCs w:val="22"/>
              </w:rPr>
              <w:t>15:294:534 Gifted Program Development</w:t>
            </w:r>
          </w:p>
        </w:tc>
      </w:tr>
    </w:tbl>
    <w:p w14:paraId="0CA7DA39" w14:textId="77777777" w:rsidR="00537942" w:rsidRPr="008A0763" w:rsidRDefault="00537942" w:rsidP="00537942">
      <w:pPr>
        <w:jc w:val="center"/>
        <w:rPr>
          <w:rFonts w:asciiTheme="minorHAnsi" w:hAnsiTheme="minorHAnsi" w:cstheme="minorHAnsi"/>
          <w:sz w:val="24"/>
          <w:szCs w:val="24"/>
        </w:rPr>
      </w:pPr>
    </w:p>
    <w:p w14:paraId="55842FF6" w14:textId="77777777" w:rsidR="00694AE7" w:rsidRPr="00114A3F" w:rsidRDefault="00694AE7" w:rsidP="00694AE7">
      <w:pPr>
        <w:jc w:val="center"/>
        <w:rPr>
          <w:rFonts w:asciiTheme="minorHAnsi" w:hAnsiTheme="minorHAnsi" w:cstheme="minorHAnsi"/>
          <w:sz w:val="24"/>
          <w:szCs w:val="24"/>
        </w:rPr>
      </w:pPr>
      <w:r w:rsidRPr="00114A3F">
        <w:rPr>
          <w:rFonts w:asciiTheme="minorHAnsi" w:hAnsiTheme="minorHAnsi" w:cstheme="minorHAnsi"/>
          <w:sz w:val="24"/>
          <w:szCs w:val="24"/>
        </w:rPr>
        <w:t xml:space="preserve">You must complete an application form and obtain a signature from your faculty advisor prior to the final semester of the program. The application forms are available in the Office of Student and Academic Services or by </w:t>
      </w:r>
      <w:hyperlink r:id="rId11" w:history="1">
        <w:r w:rsidRPr="00114A3F">
          <w:rPr>
            <w:rStyle w:val="Hyperlink"/>
            <w:rFonts w:asciiTheme="minorHAnsi" w:hAnsiTheme="minorHAnsi" w:cstheme="minorHAnsi"/>
            <w:sz w:val="24"/>
            <w:szCs w:val="24"/>
          </w:rPr>
          <w:t>emailing Colleen McDermott</w:t>
        </w:r>
      </w:hyperlink>
      <w:r w:rsidRPr="00114A3F">
        <w:rPr>
          <w:rFonts w:asciiTheme="minorHAnsi" w:hAnsiTheme="minorHAnsi" w:cstheme="minorHAnsi"/>
          <w:sz w:val="24"/>
          <w:szCs w:val="24"/>
        </w:rPr>
        <w:t xml:space="preserve"> at </w:t>
      </w:r>
      <w:hyperlink r:id="rId12" w:history="1">
        <w:r w:rsidRPr="00114A3F">
          <w:rPr>
            <w:rStyle w:val="Hyperlink"/>
            <w:rFonts w:asciiTheme="minorHAnsi" w:hAnsiTheme="minorHAnsi" w:cstheme="minorHAnsi"/>
            <w:sz w:val="24"/>
            <w:szCs w:val="24"/>
          </w:rPr>
          <w:t>colleen.mcdermott@gse.rutgers.edu</w:t>
        </w:r>
      </w:hyperlink>
      <w:r w:rsidRPr="00114A3F">
        <w:rPr>
          <w:rFonts w:asciiTheme="minorHAnsi" w:hAnsiTheme="minorHAnsi" w:cstheme="minorHAnsi"/>
          <w:sz w:val="24"/>
          <w:szCs w:val="24"/>
        </w:rPr>
        <w:t>. Some programs require licensure exams for admission and/or certification recommendation.</w:t>
      </w:r>
    </w:p>
    <w:p w14:paraId="4B30CA48" w14:textId="77777777" w:rsidR="00694AE7" w:rsidRPr="00114A3F" w:rsidRDefault="00694AE7" w:rsidP="00694AE7">
      <w:pPr>
        <w:jc w:val="center"/>
        <w:rPr>
          <w:rFonts w:asciiTheme="minorHAnsi" w:hAnsiTheme="minorHAnsi" w:cstheme="minorHAnsi"/>
          <w:sz w:val="24"/>
          <w:szCs w:val="24"/>
        </w:rPr>
      </w:pPr>
    </w:p>
    <w:p w14:paraId="29CD04CC" w14:textId="77777777" w:rsidR="00694AE7" w:rsidRPr="00114A3F" w:rsidRDefault="00694AE7" w:rsidP="00694AE7">
      <w:pPr>
        <w:jc w:val="center"/>
        <w:rPr>
          <w:rFonts w:asciiTheme="minorHAnsi" w:hAnsiTheme="minorHAnsi" w:cstheme="minorHAnsi"/>
          <w:sz w:val="24"/>
          <w:szCs w:val="24"/>
        </w:rPr>
      </w:pPr>
      <w:r w:rsidRPr="00114A3F">
        <w:rPr>
          <w:rFonts w:asciiTheme="minorHAnsi" w:hAnsiTheme="minorHAnsi" w:cstheme="minorHAnsi"/>
          <w:sz w:val="24"/>
          <w:szCs w:val="24"/>
        </w:rPr>
        <w:t>These programs do not lead to a degree of any kind.</w:t>
      </w:r>
    </w:p>
    <w:p w14:paraId="393DDB61" w14:textId="77777777" w:rsidR="00694AE7" w:rsidRPr="00114A3F" w:rsidRDefault="00694AE7" w:rsidP="00694AE7">
      <w:pPr>
        <w:jc w:val="center"/>
        <w:rPr>
          <w:rFonts w:asciiTheme="minorHAnsi" w:hAnsiTheme="minorHAnsi" w:cstheme="minorHAnsi"/>
          <w:sz w:val="24"/>
          <w:szCs w:val="24"/>
        </w:rPr>
      </w:pPr>
    </w:p>
    <w:p w14:paraId="1515E6D7" w14:textId="77777777" w:rsidR="00694AE7" w:rsidRPr="00114A3F" w:rsidRDefault="00694AE7" w:rsidP="00694AE7">
      <w:pPr>
        <w:jc w:val="center"/>
        <w:rPr>
          <w:rFonts w:asciiTheme="minorHAnsi" w:hAnsiTheme="minorHAnsi" w:cstheme="minorHAnsi"/>
          <w:sz w:val="24"/>
          <w:szCs w:val="24"/>
        </w:rPr>
      </w:pPr>
      <w:r w:rsidRPr="00114A3F">
        <w:rPr>
          <w:rFonts w:asciiTheme="minorHAnsi" w:hAnsiTheme="minorHAnsi" w:cstheme="minorHAnsi"/>
          <w:sz w:val="24"/>
          <w:szCs w:val="24"/>
        </w:rPr>
        <w:t xml:space="preserve">It is your responsibility to enroll in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 through Rutgers University. No program requirements may be met at any other institution. You are expected to maintain a “B” or better average in the non-degree coursework.</w:t>
      </w:r>
    </w:p>
    <w:p w14:paraId="04458E57" w14:textId="77777777" w:rsidR="00694AE7" w:rsidRPr="00114A3F" w:rsidRDefault="00694AE7" w:rsidP="00694AE7">
      <w:pPr>
        <w:jc w:val="center"/>
        <w:rPr>
          <w:rFonts w:asciiTheme="minorHAnsi" w:hAnsiTheme="minorHAnsi" w:cstheme="minorHAnsi"/>
          <w:sz w:val="24"/>
          <w:szCs w:val="24"/>
        </w:rPr>
      </w:pPr>
    </w:p>
    <w:p w14:paraId="7B7256F9" w14:textId="77777777" w:rsidR="00694AE7" w:rsidRPr="00114A3F" w:rsidRDefault="00694AE7" w:rsidP="00694AE7">
      <w:pPr>
        <w:jc w:val="center"/>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3"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4"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 Please note that you cannot obtain an advanced certification until you complete the initial teacher certification. After completing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courses in a GSE graduate certificate program, please contact Colleen McDermott to obtain your completion certificate.</w:t>
      </w:r>
    </w:p>
    <w:p w14:paraId="6C7F9793" w14:textId="77777777" w:rsidR="00694AE7" w:rsidRPr="00114A3F" w:rsidRDefault="00694AE7" w:rsidP="00694AE7">
      <w:pPr>
        <w:jc w:val="center"/>
        <w:rPr>
          <w:rFonts w:asciiTheme="minorHAnsi" w:hAnsiTheme="minorHAnsi" w:cstheme="minorHAnsi"/>
          <w:sz w:val="24"/>
          <w:szCs w:val="24"/>
        </w:rPr>
      </w:pPr>
    </w:p>
    <w:p w14:paraId="75E6CBD3" w14:textId="77777777" w:rsidR="00694AE7" w:rsidRPr="00114A3F" w:rsidRDefault="00694AE7" w:rsidP="00694AE7">
      <w:pPr>
        <w:jc w:val="center"/>
        <w:rPr>
          <w:rFonts w:asciiTheme="minorHAnsi" w:hAnsiTheme="minorHAnsi" w:cstheme="minorHAnsi"/>
          <w:sz w:val="24"/>
          <w:szCs w:val="24"/>
        </w:rPr>
      </w:pPr>
      <w:r w:rsidRPr="00114A3F">
        <w:rPr>
          <w:rFonts w:asciiTheme="minorHAnsi" w:hAnsiTheme="minorHAnsi" w:cstheme="minorHAnsi"/>
          <w:sz w:val="24"/>
          <w:szCs w:val="24"/>
        </w:rPr>
        <w:t xml:space="preserve">*Not all courses are available to students enrolled in a 4+1 program during their senior year. It may not be possible to complete these programs </w:t>
      </w:r>
      <w:proofErr w:type="gramStart"/>
      <w:r w:rsidRPr="00114A3F">
        <w:rPr>
          <w:rFonts w:asciiTheme="minorHAnsi" w:hAnsiTheme="minorHAnsi" w:cstheme="minorHAnsi"/>
          <w:sz w:val="24"/>
          <w:szCs w:val="24"/>
        </w:rPr>
        <w:t>until after</w:t>
      </w:r>
      <w:proofErr w:type="gramEnd"/>
      <w:r w:rsidRPr="00114A3F">
        <w:rPr>
          <w:rFonts w:asciiTheme="minorHAnsi" w:hAnsiTheme="minorHAnsi" w:cstheme="minorHAnsi"/>
          <w:sz w:val="24"/>
          <w:szCs w:val="24"/>
        </w:rPr>
        <w:t xml:space="preserve"> you earn your master’s degree. Please email Ken Tufo for specifics.</w:t>
      </w:r>
    </w:p>
    <w:p w14:paraId="62C8E5B8" w14:textId="32067B03" w:rsidR="00216BCE" w:rsidRPr="008A0763" w:rsidRDefault="00216BCE" w:rsidP="00216BCE">
      <w:pPr>
        <w:rPr>
          <w:rFonts w:asciiTheme="minorHAnsi" w:hAnsiTheme="minorHAnsi" w:cstheme="minorHAnsi"/>
          <w:sz w:val="24"/>
          <w:szCs w:val="24"/>
        </w:rPr>
      </w:pPr>
    </w:p>
    <w:p w14:paraId="3DA9FC4E" w14:textId="3D410A7D" w:rsidR="004527B3" w:rsidRPr="008A0763" w:rsidRDefault="004527B3" w:rsidP="00216BCE">
      <w:pPr>
        <w:rPr>
          <w:rFonts w:asciiTheme="minorHAnsi" w:hAnsiTheme="minorHAnsi" w:cstheme="minorHAnsi"/>
          <w:sz w:val="24"/>
          <w:szCs w:val="24"/>
        </w:rPr>
      </w:pPr>
    </w:p>
    <w:p w14:paraId="033C2233" w14:textId="61FA0EBA" w:rsidR="004527B3" w:rsidRPr="008A0763" w:rsidRDefault="004527B3" w:rsidP="00216BCE">
      <w:pPr>
        <w:rPr>
          <w:rFonts w:asciiTheme="minorHAnsi" w:hAnsiTheme="minorHAnsi" w:cstheme="minorHAnsi"/>
          <w:sz w:val="24"/>
          <w:szCs w:val="24"/>
        </w:rPr>
      </w:pPr>
    </w:p>
    <w:sectPr w:rsidR="004527B3" w:rsidRPr="008A0763" w:rsidSect="001026C6">
      <w:headerReference w:type="default" r:id="rId15"/>
      <w:footerReference w:type="default" r:id="rId16"/>
      <w:headerReference w:type="first" r:id="rId17"/>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615F" w14:textId="77777777" w:rsidR="00DC6370" w:rsidRDefault="00DC6370">
      <w:r>
        <w:separator/>
      </w:r>
    </w:p>
  </w:endnote>
  <w:endnote w:type="continuationSeparator" w:id="0">
    <w:p w14:paraId="6EDF5731" w14:textId="77777777" w:rsidR="00DC6370" w:rsidRDefault="00DC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panose1 w:val="00000000000000000000"/>
    <w:charset w:val="00"/>
    <w:family w:val="auto"/>
    <w:notTrueType/>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738A" w14:textId="7E2FFA01" w:rsidR="00C10DC0" w:rsidRPr="0072491C" w:rsidRDefault="00FD487B" w:rsidP="0072491C">
    <w:pPr>
      <w:pStyle w:val="Footer"/>
      <w:jc w:val="right"/>
      <w:rPr>
        <w:rFonts w:ascii="Century Gothic" w:hAnsi="Century Gothic"/>
        <w:sz w:val="16"/>
        <w:szCs w:val="16"/>
      </w:rPr>
    </w:pPr>
    <w:r>
      <w:rPr>
        <w:rFonts w:ascii="Century Gothic" w:hAnsi="Century Gothic"/>
        <w:sz w:val="16"/>
        <w:szCs w:val="16"/>
      </w:rPr>
      <w:t>1525</w:t>
    </w:r>
    <w:r w:rsidR="008A5AF6">
      <w:rPr>
        <w:rFonts w:ascii="Century Gothic" w:hAnsi="Century Gothic"/>
        <w:sz w:val="16"/>
        <w:szCs w:val="16"/>
      </w:rPr>
      <w:t>3</w:t>
    </w:r>
    <w:r w:rsidR="00216BCE">
      <w:rPr>
        <w:rFonts w:ascii="Century Gothic" w:hAnsi="Century Gothic"/>
        <w:sz w:val="16"/>
        <w:szCs w:val="16"/>
      </w:rPr>
      <w:t>C</w:t>
    </w:r>
    <w:r w:rsidR="008A5AF6">
      <w:rPr>
        <w:rFonts w:ascii="Century Gothic" w:hAnsi="Century Gothic"/>
        <w:sz w:val="16"/>
        <w:szCs w:val="16"/>
      </w:rPr>
      <w:t>/ESL</w:t>
    </w:r>
    <w:r>
      <w:rPr>
        <w:rFonts w:ascii="Century Gothic" w:hAnsi="Century Gothic"/>
        <w:sz w:val="16"/>
        <w:szCs w:val="16"/>
      </w:rPr>
      <w:t xml:space="preserve"> </w:t>
    </w:r>
    <w:r w:rsidR="0045303F">
      <w:rPr>
        <w:rFonts w:ascii="Century Gothic" w:hAnsi="Century Gothic"/>
        <w:sz w:val="16"/>
        <w:szCs w:val="16"/>
      </w:rPr>
      <w:t>10</w:t>
    </w:r>
    <w:r>
      <w:rPr>
        <w:rFonts w:ascii="Century Gothic" w:hAnsi="Century Gothic"/>
        <w:sz w:val="16"/>
        <w:szCs w:val="16"/>
      </w:rPr>
      <w:t>/</w:t>
    </w:r>
    <w:r w:rsidR="00C000CC">
      <w:rPr>
        <w:rFonts w:ascii="Century Gothic" w:hAnsi="Century Gothic"/>
        <w:sz w:val="16"/>
        <w:szCs w:val="16"/>
      </w:rPr>
      <w:t>1</w:t>
    </w:r>
    <w:r w:rsidR="00216BCE">
      <w:rPr>
        <w:rFonts w:ascii="Century Gothic" w:hAnsi="Century Gothic"/>
        <w:sz w:val="16"/>
        <w:szCs w:val="16"/>
      </w:rPr>
      <w:t>4</w:t>
    </w:r>
    <w:r w:rsidR="002A38C5">
      <w:rPr>
        <w:rFonts w:ascii="Century Gothic" w:hAnsi="Century Gothic"/>
        <w:sz w:val="16"/>
        <w:szCs w:val="16"/>
      </w:rPr>
      <w:t>/</w:t>
    </w:r>
    <w:r w:rsidR="001816E6">
      <w:rPr>
        <w:rFonts w:ascii="Century Gothic" w:hAnsi="Century Gothic"/>
        <w:sz w:val="16"/>
        <w:szCs w:val="16"/>
      </w:rPr>
      <w:t>2</w:t>
    </w:r>
    <w:r w:rsidR="008A0763">
      <w:rPr>
        <w:rFonts w:ascii="Century Gothic" w:hAnsi="Century Gothic"/>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FE58A" w14:textId="77777777" w:rsidR="00DC6370" w:rsidRDefault="00DC6370">
      <w:r>
        <w:separator/>
      </w:r>
    </w:p>
  </w:footnote>
  <w:footnote w:type="continuationSeparator" w:id="0">
    <w:p w14:paraId="0DD0E688" w14:textId="77777777" w:rsidR="00DC6370" w:rsidRDefault="00DC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02E3"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CF43"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1EBCB08F" wp14:editId="53AE54DA">
          <wp:simplePos x="0" y="0"/>
          <wp:positionH relativeFrom="column">
            <wp:posOffset>-180975</wp:posOffset>
          </wp:positionH>
          <wp:positionV relativeFrom="paragraph">
            <wp:posOffset>148590</wp:posOffset>
          </wp:positionV>
          <wp:extent cx="2996568" cy="495300"/>
          <wp:effectExtent l="0" t="0" r="0" b="0"/>
          <wp:wrapNone/>
          <wp:docPr id="2" name="Picture 6" descr="Rutgers-New Brunswick&#10;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New Brunswick&#10;Graduate School of Education"/>
                  <pic:cNvPicPr>
                    <a:picLocks noChangeAspect="1" noChangeArrowheads="1"/>
                  </pic:cNvPicPr>
                </pic:nvPicPr>
                <pic:blipFill>
                  <a:blip r:embed="rId1"/>
                  <a:stretch>
                    <a:fillRect/>
                  </a:stretch>
                </pic:blipFill>
                <pic:spPr bwMode="auto">
                  <a:xfrm>
                    <a:off x="0" y="0"/>
                    <a:ext cx="3019720" cy="4991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C18D4"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3DB14E8A"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561ECF96" w14:textId="77777777" w:rsidR="00680E8A" w:rsidRPr="00CE36A8" w:rsidRDefault="00680E8A" w:rsidP="006A2614">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006A2614">
      <w:rPr>
        <w:rFonts w:ascii="Arial" w:hAnsi="Arial" w:cs="Arial"/>
        <w:sz w:val="15"/>
        <w:szCs w:val="15"/>
      </w:rPr>
      <w:t xml:space="preserve"> </w:t>
    </w:r>
    <w:r w:rsidRPr="00CE36A8">
      <w:rPr>
        <w:rFonts w:ascii="Arial" w:hAnsi="Arial" w:cs="Arial"/>
        <w:sz w:val="15"/>
        <w:szCs w:val="15"/>
      </w:rPr>
      <w:t>848-932-3232</w:t>
    </w:r>
  </w:p>
  <w:p w14:paraId="770E83F5" w14:textId="6C88E681" w:rsidR="00680E8A" w:rsidRPr="00CE36A8" w:rsidRDefault="006A2614" w:rsidP="00680E8A">
    <w:pPr>
      <w:pStyle w:val="Header"/>
      <w:tabs>
        <w:tab w:val="left" w:pos="4680"/>
        <w:tab w:val="left" w:pos="8100"/>
        <w:tab w:val="left" w:pos="8280"/>
      </w:tabs>
      <w:rPr>
        <w:rFonts w:ascii="Arial" w:hAnsi="Arial" w:cs="Arial"/>
        <w:sz w:val="15"/>
        <w:szCs w:val="15"/>
      </w:rPr>
    </w:pPr>
    <w:r>
      <w:rPr>
        <w:rFonts w:ascii="Arial" w:hAnsi="Arial" w:cs="Arial"/>
        <w:sz w:val="15"/>
        <w:szCs w:val="15"/>
      </w:rPr>
      <w:tab/>
      <w:t>10 Seminary Place</w:t>
    </w:r>
    <w:r>
      <w:rPr>
        <w:rFonts w:ascii="Arial" w:hAnsi="Arial" w:cs="Arial"/>
        <w:sz w:val="15"/>
        <w:szCs w:val="15"/>
      </w:rPr>
      <w:tab/>
    </w:r>
  </w:p>
  <w:p w14:paraId="02E93F60"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4930F29B"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73622"/>
    <w:multiLevelType w:val="hybridMultilevel"/>
    <w:tmpl w:val="18DC2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943EC"/>
    <w:multiLevelType w:val="hybridMultilevel"/>
    <w:tmpl w:val="C89E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5B0283"/>
    <w:multiLevelType w:val="hybridMultilevel"/>
    <w:tmpl w:val="2DD47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C071BDB"/>
    <w:multiLevelType w:val="hybridMultilevel"/>
    <w:tmpl w:val="EB36FA7A"/>
    <w:lvl w:ilvl="0" w:tplc="CB60A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5"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4B635E79"/>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8395D69"/>
    <w:multiLevelType w:val="hybridMultilevel"/>
    <w:tmpl w:val="8C72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000812">
    <w:abstractNumId w:val="8"/>
  </w:num>
  <w:num w:numId="2" w16cid:durableId="1273855135">
    <w:abstractNumId w:val="22"/>
  </w:num>
  <w:num w:numId="3" w16cid:durableId="1358848153">
    <w:abstractNumId w:val="1"/>
  </w:num>
  <w:num w:numId="4" w16cid:durableId="495069593">
    <w:abstractNumId w:val="15"/>
  </w:num>
  <w:num w:numId="5" w16cid:durableId="491220330">
    <w:abstractNumId w:val="0"/>
  </w:num>
  <w:num w:numId="6" w16cid:durableId="1133475922">
    <w:abstractNumId w:val="14"/>
  </w:num>
  <w:num w:numId="7" w16cid:durableId="1916088909">
    <w:abstractNumId w:val="10"/>
  </w:num>
  <w:num w:numId="8" w16cid:durableId="696780219">
    <w:abstractNumId w:val="17"/>
  </w:num>
  <w:num w:numId="9" w16cid:durableId="1699820106">
    <w:abstractNumId w:val="13"/>
  </w:num>
  <w:num w:numId="10" w16cid:durableId="776608349">
    <w:abstractNumId w:val="24"/>
  </w:num>
  <w:num w:numId="11" w16cid:durableId="730613056">
    <w:abstractNumId w:val="5"/>
  </w:num>
  <w:num w:numId="12" w16cid:durableId="1926189289">
    <w:abstractNumId w:val="3"/>
  </w:num>
  <w:num w:numId="13" w16cid:durableId="1723361006">
    <w:abstractNumId w:val="20"/>
  </w:num>
  <w:num w:numId="14" w16cid:durableId="440029838">
    <w:abstractNumId w:val="23"/>
  </w:num>
  <w:num w:numId="15" w16cid:durableId="1582370361">
    <w:abstractNumId w:val="7"/>
  </w:num>
  <w:num w:numId="16" w16cid:durableId="1031880771">
    <w:abstractNumId w:val="19"/>
  </w:num>
  <w:num w:numId="17" w16cid:durableId="1584144002">
    <w:abstractNumId w:val="2"/>
  </w:num>
  <w:num w:numId="18" w16cid:durableId="918291902">
    <w:abstractNumId w:val="21"/>
  </w:num>
  <w:num w:numId="19" w16cid:durableId="476068896">
    <w:abstractNumId w:val="12"/>
  </w:num>
  <w:num w:numId="20" w16cid:durableId="324555391">
    <w:abstractNumId w:val="16"/>
  </w:num>
  <w:num w:numId="21" w16cid:durableId="193421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2588890">
    <w:abstractNumId w:val="18"/>
  </w:num>
  <w:num w:numId="23" w16cid:durableId="1664309493">
    <w:abstractNumId w:val="9"/>
  </w:num>
  <w:num w:numId="24" w16cid:durableId="1827435392">
    <w:abstractNumId w:val="11"/>
  </w:num>
  <w:num w:numId="25" w16cid:durableId="1879704295">
    <w:abstractNumId w:val="6"/>
  </w:num>
  <w:num w:numId="26" w16cid:durableId="919103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Thf23/785I7ZNjIrz+uDxq0JP/3A4LRNJ5aQ5rX5vnueG0guZwnWiUx9sBMzF9rN6EsPFDuNrag+w62Y4NYFA==" w:salt="7//AM5sZlvf4IwvjUVrlU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5700"/>
    <w:rsid w:val="00035849"/>
    <w:rsid w:val="00036360"/>
    <w:rsid w:val="00042129"/>
    <w:rsid w:val="00045C9A"/>
    <w:rsid w:val="000521AA"/>
    <w:rsid w:val="00061DFC"/>
    <w:rsid w:val="000675DE"/>
    <w:rsid w:val="00076020"/>
    <w:rsid w:val="0007666F"/>
    <w:rsid w:val="0007738E"/>
    <w:rsid w:val="00082988"/>
    <w:rsid w:val="000A4682"/>
    <w:rsid w:val="000A56EF"/>
    <w:rsid w:val="000B61C7"/>
    <w:rsid w:val="000C07B9"/>
    <w:rsid w:val="000C31BC"/>
    <w:rsid w:val="000C4767"/>
    <w:rsid w:val="000C7795"/>
    <w:rsid w:val="000D4B16"/>
    <w:rsid w:val="000D7F7B"/>
    <w:rsid w:val="000F6353"/>
    <w:rsid w:val="001026C6"/>
    <w:rsid w:val="00103B49"/>
    <w:rsid w:val="001074A2"/>
    <w:rsid w:val="0011030D"/>
    <w:rsid w:val="00114A44"/>
    <w:rsid w:val="001220AD"/>
    <w:rsid w:val="00123470"/>
    <w:rsid w:val="0013046A"/>
    <w:rsid w:val="00130B5C"/>
    <w:rsid w:val="00146580"/>
    <w:rsid w:val="001468F3"/>
    <w:rsid w:val="001534D2"/>
    <w:rsid w:val="00154724"/>
    <w:rsid w:val="00157AEC"/>
    <w:rsid w:val="00166A21"/>
    <w:rsid w:val="00173CC0"/>
    <w:rsid w:val="00174775"/>
    <w:rsid w:val="001816E6"/>
    <w:rsid w:val="00192071"/>
    <w:rsid w:val="00197354"/>
    <w:rsid w:val="001A24B5"/>
    <w:rsid w:val="001A58F6"/>
    <w:rsid w:val="001A6920"/>
    <w:rsid w:val="001A6E7E"/>
    <w:rsid w:val="001C119F"/>
    <w:rsid w:val="001D2E08"/>
    <w:rsid w:val="001D5FAE"/>
    <w:rsid w:val="001D7581"/>
    <w:rsid w:val="001D7CCE"/>
    <w:rsid w:val="001E3EB9"/>
    <w:rsid w:val="001E5C09"/>
    <w:rsid w:val="002018D5"/>
    <w:rsid w:val="00211B01"/>
    <w:rsid w:val="00215464"/>
    <w:rsid w:val="00216BCE"/>
    <w:rsid w:val="00217B70"/>
    <w:rsid w:val="00227872"/>
    <w:rsid w:val="00230647"/>
    <w:rsid w:val="0023214F"/>
    <w:rsid w:val="00232D50"/>
    <w:rsid w:val="00233C9D"/>
    <w:rsid w:val="00236ADF"/>
    <w:rsid w:val="002372B2"/>
    <w:rsid w:val="00240D96"/>
    <w:rsid w:val="002429CC"/>
    <w:rsid w:val="00243756"/>
    <w:rsid w:val="002500C8"/>
    <w:rsid w:val="002530E5"/>
    <w:rsid w:val="00265B9F"/>
    <w:rsid w:val="00266640"/>
    <w:rsid w:val="00267F08"/>
    <w:rsid w:val="002913EE"/>
    <w:rsid w:val="002A38C5"/>
    <w:rsid w:val="002A4CA3"/>
    <w:rsid w:val="002B41D0"/>
    <w:rsid w:val="002B4CED"/>
    <w:rsid w:val="002D0EDE"/>
    <w:rsid w:val="002D39F5"/>
    <w:rsid w:val="002D5B55"/>
    <w:rsid w:val="002F0FAC"/>
    <w:rsid w:val="002F678B"/>
    <w:rsid w:val="00304904"/>
    <w:rsid w:val="00312293"/>
    <w:rsid w:val="00315CF4"/>
    <w:rsid w:val="003249CA"/>
    <w:rsid w:val="00325959"/>
    <w:rsid w:val="003339E0"/>
    <w:rsid w:val="003515C5"/>
    <w:rsid w:val="00352023"/>
    <w:rsid w:val="00353B7A"/>
    <w:rsid w:val="003606D2"/>
    <w:rsid w:val="00367C55"/>
    <w:rsid w:val="00372741"/>
    <w:rsid w:val="00372F10"/>
    <w:rsid w:val="003756CF"/>
    <w:rsid w:val="003759C9"/>
    <w:rsid w:val="003A33B3"/>
    <w:rsid w:val="003A3C85"/>
    <w:rsid w:val="003A4F85"/>
    <w:rsid w:val="003B0F6B"/>
    <w:rsid w:val="003B3324"/>
    <w:rsid w:val="003B6933"/>
    <w:rsid w:val="003C1605"/>
    <w:rsid w:val="003C2101"/>
    <w:rsid w:val="003C67A2"/>
    <w:rsid w:val="003D0796"/>
    <w:rsid w:val="003D215C"/>
    <w:rsid w:val="003D5CD5"/>
    <w:rsid w:val="003F4750"/>
    <w:rsid w:val="00403C6C"/>
    <w:rsid w:val="00404DAB"/>
    <w:rsid w:val="00410DE0"/>
    <w:rsid w:val="00410F5C"/>
    <w:rsid w:val="00420C4C"/>
    <w:rsid w:val="00434A27"/>
    <w:rsid w:val="00435A7B"/>
    <w:rsid w:val="0043663F"/>
    <w:rsid w:val="00436DB8"/>
    <w:rsid w:val="004374EA"/>
    <w:rsid w:val="00441C5C"/>
    <w:rsid w:val="00441E7A"/>
    <w:rsid w:val="00442DF5"/>
    <w:rsid w:val="00452128"/>
    <w:rsid w:val="004527B3"/>
    <w:rsid w:val="0045303F"/>
    <w:rsid w:val="0045559B"/>
    <w:rsid w:val="00462499"/>
    <w:rsid w:val="00465E0C"/>
    <w:rsid w:val="004663A6"/>
    <w:rsid w:val="00467C1C"/>
    <w:rsid w:val="004722D1"/>
    <w:rsid w:val="00476E78"/>
    <w:rsid w:val="00477496"/>
    <w:rsid w:val="00492CC3"/>
    <w:rsid w:val="004A3789"/>
    <w:rsid w:val="004A7F32"/>
    <w:rsid w:val="004B191B"/>
    <w:rsid w:val="004B1F4E"/>
    <w:rsid w:val="004B34E9"/>
    <w:rsid w:val="004B392D"/>
    <w:rsid w:val="004C6552"/>
    <w:rsid w:val="004D3C04"/>
    <w:rsid w:val="004E0203"/>
    <w:rsid w:val="004E3080"/>
    <w:rsid w:val="004E6B58"/>
    <w:rsid w:val="00500628"/>
    <w:rsid w:val="005032FA"/>
    <w:rsid w:val="00504BDA"/>
    <w:rsid w:val="00505E31"/>
    <w:rsid w:val="0052138A"/>
    <w:rsid w:val="005219FE"/>
    <w:rsid w:val="00524D30"/>
    <w:rsid w:val="00527D3F"/>
    <w:rsid w:val="00527E24"/>
    <w:rsid w:val="00535A64"/>
    <w:rsid w:val="00536167"/>
    <w:rsid w:val="00537942"/>
    <w:rsid w:val="0054661D"/>
    <w:rsid w:val="00547C48"/>
    <w:rsid w:val="005532A8"/>
    <w:rsid w:val="00554243"/>
    <w:rsid w:val="005549AF"/>
    <w:rsid w:val="005552B6"/>
    <w:rsid w:val="005602D5"/>
    <w:rsid w:val="00563421"/>
    <w:rsid w:val="00563D12"/>
    <w:rsid w:val="0057065A"/>
    <w:rsid w:val="0057144F"/>
    <w:rsid w:val="0057679B"/>
    <w:rsid w:val="00582334"/>
    <w:rsid w:val="00583BE2"/>
    <w:rsid w:val="005865D3"/>
    <w:rsid w:val="00590588"/>
    <w:rsid w:val="00590FF1"/>
    <w:rsid w:val="005931DE"/>
    <w:rsid w:val="005A03B6"/>
    <w:rsid w:val="005A27A0"/>
    <w:rsid w:val="005A4A67"/>
    <w:rsid w:val="005A4F1A"/>
    <w:rsid w:val="005B0116"/>
    <w:rsid w:val="005B76EA"/>
    <w:rsid w:val="005B7E22"/>
    <w:rsid w:val="005C471F"/>
    <w:rsid w:val="005C75F3"/>
    <w:rsid w:val="005D67E0"/>
    <w:rsid w:val="005E6BB1"/>
    <w:rsid w:val="005F1FCD"/>
    <w:rsid w:val="005F5DA9"/>
    <w:rsid w:val="00600A0E"/>
    <w:rsid w:val="006063AE"/>
    <w:rsid w:val="006133B9"/>
    <w:rsid w:val="006157A8"/>
    <w:rsid w:val="006221FF"/>
    <w:rsid w:val="0062320B"/>
    <w:rsid w:val="00630133"/>
    <w:rsid w:val="006313CB"/>
    <w:rsid w:val="006369D3"/>
    <w:rsid w:val="0064210E"/>
    <w:rsid w:val="00644726"/>
    <w:rsid w:val="00646F70"/>
    <w:rsid w:val="00647D82"/>
    <w:rsid w:val="00651812"/>
    <w:rsid w:val="006573B9"/>
    <w:rsid w:val="00661E61"/>
    <w:rsid w:val="00663E33"/>
    <w:rsid w:val="00667926"/>
    <w:rsid w:val="006711A2"/>
    <w:rsid w:val="006769E7"/>
    <w:rsid w:val="00680E8A"/>
    <w:rsid w:val="00681E08"/>
    <w:rsid w:val="00684BCC"/>
    <w:rsid w:val="00686682"/>
    <w:rsid w:val="0068702C"/>
    <w:rsid w:val="00687D91"/>
    <w:rsid w:val="006920A7"/>
    <w:rsid w:val="00694AE7"/>
    <w:rsid w:val="006966F8"/>
    <w:rsid w:val="006A2614"/>
    <w:rsid w:val="006B3502"/>
    <w:rsid w:val="006B6826"/>
    <w:rsid w:val="006C0951"/>
    <w:rsid w:val="006C30CF"/>
    <w:rsid w:val="006D011A"/>
    <w:rsid w:val="006D26E7"/>
    <w:rsid w:val="006D348E"/>
    <w:rsid w:val="006E242E"/>
    <w:rsid w:val="006E2C41"/>
    <w:rsid w:val="006E5EE3"/>
    <w:rsid w:val="006F1D53"/>
    <w:rsid w:val="007025F9"/>
    <w:rsid w:val="00706D61"/>
    <w:rsid w:val="00717FEC"/>
    <w:rsid w:val="00724622"/>
    <w:rsid w:val="0072491C"/>
    <w:rsid w:val="00724DEA"/>
    <w:rsid w:val="00724EF0"/>
    <w:rsid w:val="007276AD"/>
    <w:rsid w:val="007307DE"/>
    <w:rsid w:val="00730AA7"/>
    <w:rsid w:val="00732B1E"/>
    <w:rsid w:val="00732EB2"/>
    <w:rsid w:val="007338D4"/>
    <w:rsid w:val="007369F8"/>
    <w:rsid w:val="00744E7E"/>
    <w:rsid w:val="00755A38"/>
    <w:rsid w:val="00763C8D"/>
    <w:rsid w:val="00765A4E"/>
    <w:rsid w:val="00771A21"/>
    <w:rsid w:val="007A44E8"/>
    <w:rsid w:val="007A558E"/>
    <w:rsid w:val="007B1F5D"/>
    <w:rsid w:val="007B4AFE"/>
    <w:rsid w:val="007B4B18"/>
    <w:rsid w:val="007B7339"/>
    <w:rsid w:val="007C0B4F"/>
    <w:rsid w:val="007D6514"/>
    <w:rsid w:val="007D6DCA"/>
    <w:rsid w:val="007F0E73"/>
    <w:rsid w:val="007F3F2A"/>
    <w:rsid w:val="007F5D9F"/>
    <w:rsid w:val="00800FB9"/>
    <w:rsid w:val="00802378"/>
    <w:rsid w:val="00813522"/>
    <w:rsid w:val="008211CA"/>
    <w:rsid w:val="008222AA"/>
    <w:rsid w:val="008275C0"/>
    <w:rsid w:val="0084418B"/>
    <w:rsid w:val="00853588"/>
    <w:rsid w:val="00855227"/>
    <w:rsid w:val="00856268"/>
    <w:rsid w:val="0086413C"/>
    <w:rsid w:val="00871762"/>
    <w:rsid w:val="008766A6"/>
    <w:rsid w:val="00886A9D"/>
    <w:rsid w:val="00890E40"/>
    <w:rsid w:val="00893BC0"/>
    <w:rsid w:val="00895F57"/>
    <w:rsid w:val="00896FDF"/>
    <w:rsid w:val="00897587"/>
    <w:rsid w:val="008A05EA"/>
    <w:rsid w:val="008A0763"/>
    <w:rsid w:val="008A3B32"/>
    <w:rsid w:val="008A4DFA"/>
    <w:rsid w:val="008A5AF6"/>
    <w:rsid w:val="008B1C5A"/>
    <w:rsid w:val="008C3AFE"/>
    <w:rsid w:val="008C4C2F"/>
    <w:rsid w:val="008D50FA"/>
    <w:rsid w:val="008E4923"/>
    <w:rsid w:val="008E7C0F"/>
    <w:rsid w:val="008F3A5D"/>
    <w:rsid w:val="008F4A71"/>
    <w:rsid w:val="009040F6"/>
    <w:rsid w:val="0090571A"/>
    <w:rsid w:val="009123D3"/>
    <w:rsid w:val="0091521E"/>
    <w:rsid w:val="00920401"/>
    <w:rsid w:val="009269D5"/>
    <w:rsid w:val="009276F3"/>
    <w:rsid w:val="00942B9C"/>
    <w:rsid w:val="0094311A"/>
    <w:rsid w:val="00944F04"/>
    <w:rsid w:val="00946CC9"/>
    <w:rsid w:val="00957E35"/>
    <w:rsid w:val="009612F3"/>
    <w:rsid w:val="00962CC9"/>
    <w:rsid w:val="00967E4B"/>
    <w:rsid w:val="009718AE"/>
    <w:rsid w:val="00971E3C"/>
    <w:rsid w:val="00972341"/>
    <w:rsid w:val="00975676"/>
    <w:rsid w:val="00981D1D"/>
    <w:rsid w:val="0098580D"/>
    <w:rsid w:val="00992F50"/>
    <w:rsid w:val="009936E9"/>
    <w:rsid w:val="009938DA"/>
    <w:rsid w:val="00996F7B"/>
    <w:rsid w:val="00997C84"/>
    <w:rsid w:val="009A28DF"/>
    <w:rsid w:val="009A44F0"/>
    <w:rsid w:val="009A59FC"/>
    <w:rsid w:val="009B332E"/>
    <w:rsid w:val="009B3602"/>
    <w:rsid w:val="009C341D"/>
    <w:rsid w:val="009C373D"/>
    <w:rsid w:val="009D0387"/>
    <w:rsid w:val="009D0BDD"/>
    <w:rsid w:val="009D6054"/>
    <w:rsid w:val="009E7C78"/>
    <w:rsid w:val="009F3B65"/>
    <w:rsid w:val="009F4F68"/>
    <w:rsid w:val="00A05F8A"/>
    <w:rsid w:val="00A10E07"/>
    <w:rsid w:val="00A12CBB"/>
    <w:rsid w:val="00A17C03"/>
    <w:rsid w:val="00A26ED1"/>
    <w:rsid w:val="00A27496"/>
    <w:rsid w:val="00A27D0E"/>
    <w:rsid w:val="00A303AE"/>
    <w:rsid w:val="00A312D0"/>
    <w:rsid w:val="00A32AC0"/>
    <w:rsid w:val="00A64440"/>
    <w:rsid w:val="00A65608"/>
    <w:rsid w:val="00A659C0"/>
    <w:rsid w:val="00A70014"/>
    <w:rsid w:val="00A75403"/>
    <w:rsid w:val="00A756EF"/>
    <w:rsid w:val="00A76C02"/>
    <w:rsid w:val="00A83D3D"/>
    <w:rsid w:val="00A84BAA"/>
    <w:rsid w:val="00A92847"/>
    <w:rsid w:val="00A94074"/>
    <w:rsid w:val="00AA03FD"/>
    <w:rsid w:val="00AA7DF8"/>
    <w:rsid w:val="00AB2B67"/>
    <w:rsid w:val="00AB3FF7"/>
    <w:rsid w:val="00AB42C5"/>
    <w:rsid w:val="00AD34B8"/>
    <w:rsid w:val="00AD50BD"/>
    <w:rsid w:val="00AE0828"/>
    <w:rsid w:val="00AF1A0D"/>
    <w:rsid w:val="00AF415A"/>
    <w:rsid w:val="00B06747"/>
    <w:rsid w:val="00B31297"/>
    <w:rsid w:val="00B36DB2"/>
    <w:rsid w:val="00B4025E"/>
    <w:rsid w:val="00B4225B"/>
    <w:rsid w:val="00B4459F"/>
    <w:rsid w:val="00B47E81"/>
    <w:rsid w:val="00B52C8D"/>
    <w:rsid w:val="00B56437"/>
    <w:rsid w:val="00B5651D"/>
    <w:rsid w:val="00B57D72"/>
    <w:rsid w:val="00B62132"/>
    <w:rsid w:val="00B6511F"/>
    <w:rsid w:val="00B676BD"/>
    <w:rsid w:val="00B678A8"/>
    <w:rsid w:val="00B734C6"/>
    <w:rsid w:val="00B74B16"/>
    <w:rsid w:val="00B766A5"/>
    <w:rsid w:val="00B800E7"/>
    <w:rsid w:val="00B80687"/>
    <w:rsid w:val="00B91273"/>
    <w:rsid w:val="00BA12FC"/>
    <w:rsid w:val="00BA16C8"/>
    <w:rsid w:val="00BA7B16"/>
    <w:rsid w:val="00BB4212"/>
    <w:rsid w:val="00BB73BC"/>
    <w:rsid w:val="00BC1844"/>
    <w:rsid w:val="00BC5798"/>
    <w:rsid w:val="00BD60DB"/>
    <w:rsid w:val="00BD74E6"/>
    <w:rsid w:val="00BE5391"/>
    <w:rsid w:val="00BE7CA1"/>
    <w:rsid w:val="00BF456F"/>
    <w:rsid w:val="00C000CC"/>
    <w:rsid w:val="00C038F5"/>
    <w:rsid w:val="00C10DC0"/>
    <w:rsid w:val="00C12080"/>
    <w:rsid w:val="00C151DF"/>
    <w:rsid w:val="00C16565"/>
    <w:rsid w:val="00C20C9F"/>
    <w:rsid w:val="00C33191"/>
    <w:rsid w:val="00C355B2"/>
    <w:rsid w:val="00C42E30"/>
    <w:rsid w:val="00C43E21"/>
    <w:rsid w:val="00C44B76"/>
    <w:rsid w:val="00C530EF"/>
    <w:rsid w:val="00C60F3E"/>
    <w:rsid w:val="00C611B1"/>
    <w:rsid w:val="00C6556E"/>
    <w:rsid w:val="00C73808"/>
    <w:rsid w:val="00C74C76"/>
    <w:rsid w:val="00C76DA4"/>
    <w:rsid w:val="00C80E9E"/>
    <w:rsid w:val="00C86379"/>
    <w:rsid w:val="00C94474"/>
    <w:rsid w:val="00C960DC"/>
    <w:rsid w:val="00C9730C"/>
    <w:rsid w:val="00CA019B"/>
    <w:rsid w:val="00CA7B1E"/>
    <w:rsid w:val="00CB0CCC"/>
    <w:rsid w:val="00CB4E78"/>
    <w:rsid w:val="00CC43FE"/>
    <w:rsid w:val="00CC765F"/>
    <w:rsid w:val="00CD3AA8"/>
    <w:rsid w:val="00CD6027"/>
    <w:rsid w:val="00CE2F6F"/>
    <w:rsid w:val="00CE36A8"/>
    <w:rsid w:val="00CE5E72"/>
    <w:rsid w:val="00CF1083"/>
    <w:rsid w:val="00CF2A35"/>
    <w:rsid w:val="00CF3BD7"/>
    <w:rsid w:val="00CF53EB"/>
    <w:rsid w:val="00CF5EE5"/>
    <w:rsid w:val="00D0516A"/>
    <w:rsid w:val="00D1343B"/>
    <w:rsid w:val="00D16B14"/>
    <w:rsid w:val="00D224C4"/>
    <w:rsid w:val="00D2465C"/>
    <w:rsid w:val="00D251DA"/>
    <w:rsid w:val="00D328DD"/>
    <w:rsid w:val="00D427CA"/>
    <w:rsid w:val="00D43121"/>
    <w:rsid w:val="00D447CA"/>
    <w:rsid w:val="00D511EA"/>
    <w:rsid w:val="00D517A6"/>
    <w:rsid w:val="00D54F55"/>
    <w:rsid w:val="00D602CF"/>
    <w:rsid w:val="00D61C86"/>
    <w:rsid w:val="00D73051"/>
    <w:rsid w:val="00D730DF"/>
    <w:rsid w:val="00D80340"/>
    <w:rsid w:val="00DB5A3D"/>
    <w:rsid w:val="00DC0645"/>
    <w:rsid w:val="00DC6370"/>
    <w:rsid w:val="00DD120E"/>
    <w:rsid w:val="00DD19C5"/>
    <w:rsid w:val="00DE136B"/>
    <w:rsid w:val="00DF0F19"/>
    <w:rsid w:val="00DF2D5D"/>
    <w:rsid w:val="00DF6B8F"/>
    <w:rsid w:val="00E030C0"/>
    <w:rsid w:val="00E036A6"/>
    <w:rsid w:val="00E10BD4"/>
    <w:rsid w:val="00E11AF2"/>
    <w:rsid w:val="00E16A5A"/>
    <w:rsid w:val="00E2124C"/>
    <w:rsid w:val="00E36510"/>
    <w:rsid w:val="00E47938"/>
    <w:rsid w:val="00E500A0"/>
    <w:rsid w:val="00E52D73"/>
    <w:rsid w:val="00E53A1E"/>
    <w:rsid w:val="00E6015D"/>
    <w:rsid w:val="00E7651E"/>
    <w:rsid w:val="00E84FE9"/>
    <w:rsid w:val="00E85CC1"/>
    <w:rsid w:val="00E86BA8"/>
    <w:rsid w:val="00EA2BC6"/>
    <w:rsid w:val="00EA4B72"/>
    <w:rsid w:val="00EA65D6"/>
    <w:rsid w:val="00EB4ED3"/>
    <w:rsid w:val="00EB56FA"/>
    <w:rsid w:val="00EC755C"/>
    <w:rsid w:val="00ED1E26"/>
    <w:rsid w:val="00EE0063"/>
    <w:rsid w:val="00EE0CE7"/>
    <w:rsid w:val="00EE40A4"/>
    <w:rsid w:val="00F00097"/>
    <w:rsid w:val="00F01949"/>
    <w:rsid w:val="00F04558"/>
    <w:rsid w:val="00F2539A"/>
    <w:rsid w:val="00F275B6"/>
    <w:rsid w:val="00F5277B"/>
    <w:rsid w:val="00F533B8"/>
    <w:rsid w:val="00F6252D"/>
    <w:rsid w:val="00F6311B"/>
    <w:rsid w:val="00F66323"/>
    <w:rsid w:val="00F70226"/>
    <w:rsid w:val="00F804D1"/>
    <w:rsid w:val="00F905A6"/>
    <w:rsid w:val="00F95691"/>
    <w:rsid w:val="00F95D11"/>
    <w:rsid w:val="00F9651D"/>
    <w:rsid w:val="00FA5B1B"/>
    <w:rsid w:val="00FB2121"/>
    <w:rsid w:val="00FB49B4"/>
    <w:rsid w:val="00FB54B9"/>
    <w:rsid w:val="00FC017D"/>
    <w:rsid w:val="00FC330B"/>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629EB"/>
  <w15:docId w15:val="{A6025884-E740-4DD5-9E5B-BCCF8755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A4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270433362">
      <w:bodyDiv w:val="1"/>
      <w:marLeft w:val="0"/>
      <w:marRight w:val="0"/>
      <w:marTop w:val="0"/>
      <w:marBottom w:val="0"/>
      <w:divBdr>
        <w:top w:val="none" w:sz="0" w:space="0" w:color="auto"/>
        <w:left w:val="none" w:sz="0" w:space="0" w:color="auto"/>
        <w:bottom w:val="none" w:sz="0" w:space="0" w:color="auto"/>
        <w:right w:val="none" w:sz="0" w:space="0" w:color="auto"/>
      </w:divBdr>
    </w:div>
    <w:div w:id="45051410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968896643">
      <w:bodyDiv w:val="1"/>
      <w:marLeft w:val="0"/>
      <w:marRight w:val="0"/>
      <w:marTop w:val="0"/>
      <w:marBottom w:val="0"/>
      <w:divBdr>
        <w:top w:val="none" w:sz="0" w:space="0" w:color="auto"/>
        <w:left w:val="none" w:sz="0" w:space="0" w:color="auto"/>
        <w:bottom w:val="none" w:sz="0" w:space="0" w:color="auto"/>
        <w:right w:val="none" w:sz="0" w:space="0" w:color="auto"/>
      </w:divBdr>
    </w:div>
    <w:div w:id="1171336385">
      <w:bodyDiv w:val="1"/>
      <w:marLeft w:val="0"/>
      <w:marRight w:val="0"/>
      <w:marTop w:val="0"/>
      <w:marBottom w:val="0"/>
      <w:divBdr>
        <w:top w:val="none" w:sz="0" w:space="0" w:color="auto"/>
        <w:left w:val="none" w:sz="0" w:space="0" w:color="auto"/>
        <w:bottom w:val="none" w:sz="0" w:space="0" w:color="auto"/>
        <w:right w:val="none" w:sz="0" w:space="0" w:color="auto"/>
      </w:divBdr>
    </w:div>
    <w:div w:id="1197232049">
      <w:bodyDiv w:val="1"/>
      <w:marLeft w:val="0"/>
      <w:marRight w:val="0"/>
      <w:marTop w:val="0"/>
      <w:marBottom w:val="0"/>
      <w:divBdr>
        <w:top w:val="none" w:sz="0" w:space="0" w:color="auto"/>
        <w:left w:val="none" w:sz="0" w:space="0" w:color="auto"/>
        <w:bottom w:val="none" w:sz="0" w:space="0" w:color="auto"/>
        <w:right w:val="none" w:sz="0" w:space="0" w:color="auto"/>
      </w:divBdr>
    </w:div>
    <w:div w:id="1265966312">
      <w:bodyDiv w:val="1"/>
      <w:marLeft w:val="0"/>
      <w:marRight w:val="0"/>
      <w:marTop w:val="0"/>
      <w:marBottom w:val="0"/>
      <w:divBdr>
        <w:top w:val="none" w:sz="0" w:space="0" w:color="auto"/>
        <w:left w:val="none" w:sz="0" w:space="0" w:color="auto"/>
        <w:bottom w:val="none" w:sz="0" w:space="0" w:color="auto"/>
        <w:right w:val="none" w:sz="0" w:space="0" w:color="auto"/>
      </w:divBdr>
    </w:div>
    <w:div w:id="150485814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lleen.mcdermott@gse.rutgers.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lleen.mcdermott@gse.rutgers.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ewbrunswickgrad.rutgers.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n.tufo@gse.rutger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8AF67-DD45-4929-923A-36182E2D7880}">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CB8529C5-13F3-4E96-8405-77B674E27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80841-3AD1-4772-AEDD-BCA6AEE1A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5</Pages>
  <Words>1776</Words>
  <Characters>10128</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2026-03-20T18:41:00Z</dcterms:created>
  <dcterms:modified xsi:type="dcterms:W3CDTF">2026-03-20T18:41:00Z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