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C2603" w14:textId="5F397168" w:rsidR="001D5FAE" w:rsidRPr="00114A3F" w:rsidRDefault="001D5FAE" w:rsidP="00D80340">
      <w:pPr>
        <w:rPr>
          <w:rFonts w:asciiTheme="minorHAnsi" w:hAnsiTheme="minorHAnsi" w:cstheme="minorHAnsi"/>
          <w:sz w:val="24"/>
          <w:szCs w:val="24"/>
        </w:rPr>
      </w:pPr>
    </w:p>
    <w:p w14:paraId="1C706B92" w14:textId="495687F6" w:rsidR="00477496" w:rsidRPr="00114A3F" w:rsidRDefault="00477496" w:rsidP="00477496">
      <w:pPr>
        <w:jc w:val="center"/>
        <w:rPr>
          <w:rFonts w:asciiTheme="minorHAnsi" w:hAnsiTheme="minorHAnsi" w:cstheme="minorHAnsi"/>
          <w:b/>
          <w:caps/>
          <w:sz w:val="28"/>
          <w:szCs w:val="28"/>
        </w:rPr>
      </w:pPr>
      <w:r w:rsidRPr="00114A3F">
        <w:rPr>
          <w:rFonts w:asciiTheme="minorHAnsi" w:hAnsiTheme="minorHAnsi" w:cstheme="minorHAnsi"/>
          <w:b/>
          <w:caps/>
          <w:sz w:val="28"/>
          <w:szCs w:val="28"/>
        </w:rPr>
        <w:t>Ed.M.</w:t>
      </w:r>
      <w:r w:rsidR="00913CF6" w:rsidRPr="00114A3F">
        <w:rPr>
          <w:rFonts w:asciiTheme="minorHAnsi" w:hAnsiTheme="minorHAnsi" w:cstheme="minorHAnsi"/>
          <w:b/>
          <w:caps/>
          <w:sz w:val="28"/>
          <w:szCs w:val="28"/>
        </w:rPr>
        <w:t xml:space="preserve"> </w:t>
      </w:r>
      <w:r w:rsidR="00F504EB" w:rsidRPr="00114A3F">
        <w:rPr>
          <w:rFonts w:asciiTheme="minorHAnsi" w:hAnsiTheme="minorHAnsi" w:cstheme="minorHAnsi"/>
          <w:b/>
          <w:caps/>
          <w:sz w:val="28"/>
          <w:szCs w:val="28"/>
        </w:rPr>
        <w:t>IN DANCE EDUCATION WITH INITIAL CERTIFICATION:</w:t>
      </w:r>
    </w:p>
    <w:p w14:paraId="17AACC54" w14:textId="0FDA2C4E" w:rsidR="00F504EB" w:rsidRPr="00114A3F" w:rsidRDefault="00F504EB" w:rsidP="00477496">
      <w:pPr>
        <w:jc w:val="center"/>
        <w:rPr>
          <w:rFonts w:asciiTheme="minorHAnsi" w:hAnsiTheme="minorHAnsi" w:cstheme="minorHAnsi"/>
          <w:b/>
          <w:caps/>
          <w:sz w:val="28"/>
          <w:szCs w:val="28"/>
        </w:rPr>
      </w:pPr>
      <w:r w:rsidRPr="00114A3F">
        <w:rPr>
          <w:rFonts w:asciiTheme="minorHAnsi" w:hAnsiTheme="minorHAnsi" w:cstheme="minorHAnsi"/>
          <w:b/>
          <w:caps/>
          <w:sz w:val="28"/>
          <w:szCs w:val="28"/>
        </w:rPr>
        <w:t>dANCE k-12 tEACHING (4+1)</w:t>
      </w:r>
    </w:p>
    <w:p w14:paraId="4190CC2F" w14:textId="4EA160A4" w:rsidR="00477496" w:rsidRPr="00114A3F" w:rsidRDefault="00477496" w:rsidP="00477496">
      <w:pPr>
        <w:jc w:val="center"/>
        <w:rPr>
          <w:rFonts w:asciiTheme="minorHAnsi" w:hAnsiTheme="minorHAnsi" w:cstheme="minorHAnsi"/>
          <w:sz w:val="24"/>
          <w:szCs w:val="24"/>
        </w:rPr>
      </w:pPr>
      <w:r w:rsidRPr="00114A3F">
        <w:rPr>
          <w:rFonts w:asciiTheme="minorHAnsi" w:hAnsiTheme="minorHAnsi" w:cstheme="minorHAnsi"/>
          <w:sz w:val="24"/>
          <w:szCs w:val="24"/>
        </w:rPr>
        <w:t>Revised</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Summer,</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2024</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For</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students</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earning</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a</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bachelor’s</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degree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in</w:t>
      </w:r>
      <w:r w:rsidR="00913CF6" w:rsidRPr="00114A3F">
        <w:rPr>
          <w:rFonts w:asciiTheme="minorHAnsi" w:hAnsiTheme="minorHAnsi" w:cstheme="minorHAnsi"/>
          <w:sz w:val="24"/>
          <w:szCs w:val="24"/>
        </w:rPr>
        <w:t xml:space="preserve"> </w:t>
      </w:r>
      <w:proofErr w:type="gramStart"/>
      <w:r w:rsidRPr="00114A3F">
        <w:rPr>
          <w:rFonts w:asciiTheme="minorHAnsi" w:hAnsiTheme="minorHAnsi" w:cstheme="minorHAnsi"/>
          <w:sz w:val="24"/>
          <w:szCs w:val="24"/>
        </w:rPr>
        <w:t>May,</w:t>
      </w:r>
      <w:proofErr w:type="gramEnd"/>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2026</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or</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later</w:t>
      </w:r>
    </w:p>
    <w:p w14:paraId="5BF48653" w14:textId="496134A4" w:rsidR="00477496" w:rsidRPr="00114A3F" w:rsidRDefault="00477496" w:rsidP="00BC34B0">
      <w:pPr>
        <w:rPr>
          <w:rFonts w:asciiTheme="minorHAnsi" w:hAnsiTheme="minorHAnsi" w:cstheme="minorHAnsi"/>
          <w:sz w:val="24"/>
          <w:szCs w:val="24"/>
        </w:rPr>
      </w:pPr>
    </w:p>
    <w:p w14:paraId="303688C3" w14:textId="5F5BEEA5" w:rsidR="00477496" w:rsidRPr="00114A3F" w:rsidRDefault="00477496" w:rsidP="00477496">
      <w:pPr>
        <w:jc w:val="center"/>
        <w:rPr>
          <w:rFonts w:asciiTheme="minorHAnsi" w:hAnsiTheme="minorHAnsi" w:cstheme="minorHAnsi"/>
          <w:i/>
          <w:sz w:val="24"/>
          <w:szCs w:val="24"/>
        </w:rPr>
      </w:pPr>
      <w:r w:rsidRPr="00114A3F">
        <w:rPr>
          <w:rFonts w:asciiTheme="minorHAnsi" w:hAnsiTheme="minorHAnsi" w:cstheme="minorHAnsi"/>
          <w:i/>
          <w:sz w:val="24"/>
          <w:szCs w:val="24"/>
        </w:rPr>
        <w:t>Students</w:t>
      </w:r>
      <w:r w:rsidR="00913CF6" w:rsidRPr="00114A3F">
        <w:rPr>
          <w:rFonts w:asciiTheme="minorHAnsi" w:hAnsiTheme="minorHAnsi" w:cstheme="minorHAnsi"/>
          <w:i/>
          <w:sz w:val="24"/>
          <w:szCs w:val="24"/>
        </w:rPr>
        <w:t xml:space="preserve"> </w:t>
      </w:r>
      <w:r w:rsidRPr="00114A3F">
        <w:rPr>
          <w:rFonts w:asciiTheme="minorHAnsi" w:hAnsiTheme="minorHAnsi" w:cstheme="minorHAnsi"/>
          <w:i/>
          <w:sz w:val="24"/>
          <w:szCs w:val="24"/>
        </w:rPr>
        <w:t>who</w:t>
      </w:r>
      <w:r w:rsidR="00913CF6" w:rsidRPr="00114A3F">
        <w:rPr>
          <w:rFonts w:asciiTheme="minorHAnsi" w:hAnsiTheme="minorHAnsi" w:cstheme="minorHAnsi"/>
          <w:i/>
          <w:sz w:val="24"/>
          <w:szCs w:val="24"/>
        </w:rPr>
        <w:t xml:space="preserve"> </w:t>
      </w:r>
      <w:r w:rsidRPr="00114A3F">
        <w:rPr>
          <w:rFonts w:asciiTheme="minorHAnsi" w:hAnsiTheme="minorHAnsi" w:cstheme="minorHAnsi"/>
          <w:i/>
          <w:sz w:val="24"/>
          <w:szCs w:val="24"/>
        </w:rPr>
        <w:t>complete</w:t>
      </w:r>
      <w:r w:rsidR="00913CF6" w:rsidRPr="00114A3F">
        <w:rPr>
          <w:rFonts w:asciiTheme="minorHAnsi" w:hAnsiTheme="minorHAnsi" w:cstheme="minorHAnsi"/>
          <w:i/>
          <w:sz w:val="24"/>
          <w:szCs w:val="24"/>
        </w:rPr>
        <w:t xml:space="preserve"> </w:t>
      </w:r>
      <w:r w:rsidRPr="00114A3F">
        <w:rPr>
          <w:rFonts w:asciiTheme="minorHAnsi" w:hAnsiTheme="minorHAnsi" w:cstheme="minorHAnsi"/>
          <w:i/>
          <w:sz w:val="24"/>
          <w:szCs w:val="24"/>
        </w:rPr>
        <w:t>this</w:t>
      </w:r>
      <w:r w:rsidR="00913CF6" w:rsidRPr="00114A3F">
        <w:rPr>
          <w:rFonts w:asciiTheme="minorHAnsi" w:hAnsiTheme="minorHAnsi" w:cstheme="minorHAnsi"/>
          <w:i/>
          <w:sz w:val="24"/>
          <w:szCs w:val="24"/>
        </w:rPr>
        <w:t xml:space="preserve"> </w:t>
      </w:r>
      <w:r w:rsidRPr="00114A3F">
        <w:rPr>
          <w:rFonts w:asciiTheme="minorHAnsi" w:hAnsiTheme="minorHAnsi" w:cstheme="minorHAnsi"/>
          <w:i/>
          <w:sz w:val="24"/>
          <w:szCs w:val="24"/>
        </w:rPr>
        <w:t>program</w:t>
      </w:r>
      <w:r w:rsidR="00913CF6" w:rsidRPr="00114A3F">
        <w:rPr>
          <w:rFonts w:asciiTheme="minorHAnsi" w:hAnsiTheme="minorHAnsi" w:cstheme="minorHAnsi"/>
          <w:i/>
          <w:sz w:val="24"/>
          <w:szCs w:val="24"/>
        </w:rPr>
        <w:t xml:space="preserve"> </w:t>
      </w:r>
      <w:r w:rsidRPr="00114A3F">
        <w:rPr>
          <w:rFonts w:asciiTheme="minorHAnsi" w:hAnsiTheme="minorHAnsi" w:cstheme="minorHAnsi"/>
          <w:i/>
          <w:sz w:val="24"/>
          <w:szCs w:val="24"/>
        </w:rPr>
        <w:t>successfully</w:t>
      </w:r>
      <w:r w:rsidR="00913CF6" w:rsidRPr="00114A3F">
        <w:rPr>
          <w:rFonts w:asciiTheme="minorHAnsi" w:hAnsiTheme="minorHAnsi" w:cstheme="minorHAnsi"/>
          <w:i/>
          <w:sz w:val="24"/>
          <w:szCs w:val="24"/>
        </w:rPr>
        <w:t xml:space="preserve"> </w:t>
      </w:r>
      <w:r w:rsidRPr="00114A3F">
        <w:rPr>
          <w:rFonts w:asciiTheme="minorHAnsi" w:hAnsiTheme="minorHAnsi" w:cstheme="minorHAnsi"/>
          <w:i/>
          <w:sz w:val="24"/>
          <w:szCs w:val="24"/>
        </w:rPr>
        <w:t>will</w:t>
      </w:r>
      <w:r w:rsidR="00913CF6" w:rsidRPr="00114A3F">
        <w:rPr>
          <w:rFonts w:asciiTheme="minorHAnsi" w:hAnsiTheme="minorHAnsi" w:cstheme="minorHAnsi"/>
          <w:i/>
          <w:sz w:val="24"/>
          <w:szCs w:val="24"/>
        </w:rPr>
        <w:t xml:space="preserve"> </w:t>
      </w:r>
      <w:r w:rsidRPr="00114A3F">
        <w:rPr>
          <w:rFonts w:asciiTheme="minorHAnsi" w:hAnsiTheme="minorHAnsi" w:cstheme="minorHAnsi"/>
          <w:i/>
          <w:sz w:val="24"/>
          <w:szCs w:val="24"/>
        </w:rPr>
        <w:t>receive</w:t>
      </w:r>
      <w:r w:rsidR="00913CF6" w:rsidRPr="00114A3F">
        <w:rPr>
          <w:rFonts w:asciiTheme="minorHAnsi" w:hAnsiTheme="minorHAnsi" w:cstheme="minorHAnsi"/>
          <w:i/>
          <w:sz w:val="24"/>
          <w:szCs w:val="24"/>
        </w:rPr>
        <w:t xml:space="preserve"> </w:t>
      </w:r>
      <w:r w:rsidRPr="00114A3F">
        <w:rPr>
          <w:rFonts w:asciiTheme="minorHAnsi" w:hAnsiTheme="minorHAnsi" w:cstheme="minorHAnsi"/>
          <w:i/>
          <w:sz w:val="24"/>
          <w:szCs w:val="24"/>
        </w:rPr>
        <w:t>an</w:t>
      </w:r>
      <w:r w:rsidR="00913CF6" w:rsidRPr="00114A3F">
        <w:rPr>
          <w:rFonts w:asciiTheme="minorHAnsi" w:hAnsiTheme="minorHAnsi" w:cstheme="minorHAnsi"/>
          <w:i/>
          <w:sz w:val="24"/>
          <w:szCs w:val="24"/>
        </w:rPr>
        <w:t xml:space="preserve"> </w:t>
      </w:r>
      <w:r w:rsidRPr="00114A3F">
        <w:rPr>
          <w:rFonts w:asciiTheme="minorHAnsi" w:hAnsiTheme="minorHAnsi" w:cstheme="minorHAnsi"/>
          <w:i/>
          <w:sz w:val="24"/>
          <w:szCs w:val="24"/>
        </w:rPr>
        <w:t>Ed.M.</w:t>
      </w:r>
      <w:r w:rsidR="00913CF6" w:rsidRPr="00114A3F">
        <w:rPr>
          <w:rFonts w:asciiTheme="minorHAnsi" w:hAnsiTheme="minorHAnsi" w:cstheme="minorHAnsi"/>
          <w:i/>
          <w:sz w:val="24"/>
          <w:szCs w:val="24"/>
        </w:rPr>
        <w:t xml:space="preserve"> </w:t>
      </w:r>
      <w:r w:rsidRPr="00114A3F">
        <w:rPr>
          <w:rFonts w:asciiTheme="minorHAnsi" w:hAnsiTheme="minorHAnsi" w:cstheme="minorHAnsi"/>
          <w:i/>
          <w:sz w:val="24"/>
          <w:szCs w:val="24"/>
        </w:rPr>
        <w:t>in</w:t>
      </w:r>
      <w:r w:rsidR="00913CF6" w:rsidRPr="00114A3F">
        <w:rPr>
          <w:rFonts w:asciiTheme="minorHAnsi" w:hAnsiTheme="minorHAnsi" w:cstheme="minorHAnsi"/>
          <w:i/>
          <w:sz w:val="24"/>
          <w:szCs w:val="24"/>
        </w:rPr>
        <w:t xml:space="preserve"> </w:t>
      </w:r>
      <w:r w:rsidR="006D4E68" w:rsidRPr="00114A3F">
        <w:rPr>
          <w:rFonts w:asciiTheme="minorHAnsi" w:hAnsiTheme="minorHAnsi" w:cstheme="minorHAnsi"/>
          <w:i/>
          <w:sz w:val="24"/>
          <w:szCs w:val="24"/>
        </w:rPr>
        <w:t>Dance</w:t>
      </w:r>
      <w:r w:rsidR="00913CF6" w:rsidRPr="00114A3F">
        <w:rPr>
          <w:rFonts w:asciiTheme="minorHAnsi" w:hAnsiTheme="minorHAnsi" w:cstheme="minorHAnsi"/>
          <w:i/>
          <w:sz w:val="24"/>
          <w:szCs w:val="24"/>
        </w:rPr>
        <w:t xml:space="preserve"> </w:t>
      </w:r>
      <w:r w:rsidRPr="00114A3F">
        <w:rPr>
          <w:rFonts w:asciiTheme="minorHAnsi" w:hAnsiTheme="minorHAnsi" w:cstheme="minorHAnsi"/>
          <w:i/>
          <w:sz w:val="24"/>
          <w:szCs w:val="24"/>
        </w:rPr>
        <w:t>Education</w:t>
      </w:r>
      <w:r w:rsidR="00913CF6" w:rsidRPr="00114A3F">
        <w:rPr>
          <w:rFonts w:asciiTheme="minorHAnsi" w:hAnsiTheme="minorHAnsi" w:cstheme="minorHAnsi"/>
          <w:i/>
          <w:sz w:val="24"/>
          <w:szCs w:val="24"/>
        </w:rPr>
        <w:t xml:space="preserve"> </w:t>
      </w:r>
      <w:r w:rsidRPr="00114A3F">
        <w:rPr>
          <w:rFonts w:asciiTheme="minorHAnsi" w:hAnsiTheme="minorHAnsi" w:cstheme="minorHAnsi"/>
          <w:i/>
          <w:sz w:val="24"/>
          <w:szCs w:val="24"/>
        </w:rPr>
        <w:t>from</w:t>
      </w:r>
      <w:r w:rsidR="00913CF6" w:rsidRPr="00114A3F">
        <w:rPr>
          <w:rFonts w:asciiTheme="minorHAnsi" w:hAnsiTheme="minorHAnsi" w:cstheme="minorHAnsi"/>
          <w:i/>
          <w:sz w:val="24"/>
          <w:szCs w:val="24"/>
        </w:rPr>
        <w:t xml:space="preserve"> </w:t>
      </w:r>
      <w:r w:rsidRPr="00114A3F">
        <w:rPr>
          <w:rFonts w:asciiTheme="minorHAnsi" w:hAnsiTheme="minorHAnsi" w:cstheme="minorHAnsi"/>
          <w:i/>
          <w:sz w:val="24"/>
          <w:szCs w:val="24"/>
        </w:rPr>
        <w:t>the</w:t>
      </w:r>
      <w:r w:rsidR="00913CF6" w:rsidRPr="00114A3F">
        <w:rPr>
          <w:rFonts w:asciiTheme="minorHAnsi" w:hAnsiTheme="minorHAnsi" w:cstheme="minorHAnsi"/>
          <w:i/>
          <w:sz w:val="24"/>
          <w:szCs w:val="24"/>
        </w:rPr>
        <w:t xml:space="preserve"> </w:t>
      </w:r>
      <w:r w:rsidRPr="00114A3F">
        <w:rPr>
          <w:rFonts w:asciiTheme="minorHAnsi" w:hAnsiTheme="minorHAnsi" w:cstheme="minorHAnsi"/>
          <w:i/>
          <w:sz w:val="24"/>
          <w:szCs w:val="24"/>
        </w:rPr>
        <w:t>GSE</w:t>
      </w:r>
      <w:r w:rsidR="00913CF6" w:rsidRPr="00114A3F">
        <w:rPr>
          <w:rFonts w:asciiTheme="minorHAnsi" w:hAnsiTheme="minorHAnsi" w:cstheme="minorHAnsi"/>
          <w:i/>
          <w:sz w:val="24"/>
          <w:szCs w:val="24"/>
        </w:rPr>
        <w:t xml:space="preserve"> </w:t>
      </w:r>
      <w:r w:rsidRPr="00114A3F">
        <w:rPr>
          <w:rFonts w:asciiTheme="minorHAnsi" w:hAnsiTheme="minorHAnsi" w:cstheme="minorHAnsi"/>
          <w:i/>
          <w:sz w:val="24"/>
          <w:szCs w:val="24"/>
        </w:rPr>
        <w:t>as</w:t>
      </w:r>
      <w:r w:rsidR="00913CF6" w:rsidRPr="00114A3F">
        <w:rPr>
          <w:rFonts w:asciiTheme="minorHAnsi" w:hAnsiTheme="minorHAnsi" w:cstheme="minorHAnsi"/>
          <w:i/>
          <w:sz w:val="24"/>
          <w:szCs w:val="24"/>
        </w:rPr>
        <w:t xml:space="preserve"> </w:t>
      </w:r>
      <w:r w:rsidRPr="00114A3F">
        <w:rPr>
          <w:rFonts w:asciiTheme="minorHAnsi" w:hAnsiTheme="minorHAnsi" w:cstheme="minorHAnsi"/>
          <w:i/>
          <w:sz w:val="24"/>
          <w:szCs w:val="24"/>
        </w:rPr>
        <w:t>well</w:t>
      </w:r>
      <w:r w:rsidR="00913CF6" w:rsidRPr="00114A3F">
        <w:rPr>
          <w:rFonts w:asciiTheme="minorHAnsi" w:hAnsiTheme="minorHAnsi" w:cstheme="minorHAnsi"/>
          <w:i/>
          <w:sz w:val="24"/>
          <w:szCs w:val="24"/>
        </w:rPr>
        <w:t xml:space="preserve"> </w:t>
      </w:r>
      <w:r w:rsidRPr="00114A3F">
        <w:rPr>
          <w:rFonts w:asciiTheme="minorHAnsi" w:hAnsiTheme="minorHAnsi" w:cstheme="minorHAnsi"/>
          <w:i/>
          <w:sz w:val="24"/>
          <w:szCs w:val="24"/>
        </w:rPr>
        <w:t>as</w:t>
      </w:r>
      <w:r w:rsidR="00913CF6" w:rsidRPr="00114A3F">
        <w:rPr>
          <w:rFonts w:asciiTheme="minorHAnsi" w:hAnsiTheme="minorHAnsi" w:cstheme="minorHAnsi"/>
          <w:i/>
          <w:sz w:val="24"/>
          <w:szCs w:val="24"/>
        </w:rPr>
        <w:t xml:space="preserve"> </w:t>
      </w:r>
      <w:r w:rsidRPr="00114A3F">
        <w:rPr>
          <w:rFonts w:asciiTheme="minorHAnsi" w:hAnsiTheme="minorHAnsi" w:cstheme="minorHAnsi"/>
          <w:i/>
          <w:sz w:val="24"/>
          <w:szCs w:val="24"/>
        </w:rPr>
        <w:t>a</w:t>
      </w:r>
      <w:r w:rsidR="00913CF6" w:rsidRPr="00114A3F">
        <w:rPr>
          <w:rFonts w:asciiTheme="minorHAnsi" w:hAnsiTheme="minorHAnsi" w:cstheme="minorHAnsi"/>
          <w:i/>
          <w:sz w:val="24"/>
          <w:szCs w:val="24"/>
        </w:rPr>
        <w:t xml:space="preserve"> </w:t>
      </w:r>
      <w:r w:rsidR="009C29AF" w:rsidRPr="00114A3F">
        <w:rPr>
          <w:rFonts w:asciiTheme="minorHAnsi" w:hAnsiTheme="minorHAnsi" w:cstheme="minorHAnsi"/>
          <w:i/>
          <w:sz w:val="24"/>
          <w:szCs w:val="24"/>
        </w:rPr>
        <w:t>nomination</w:t>
      </w:r>
      <w:r w:rsidR="00913CF6" w:rsidRPr="00114A3F">
        <w:rPr>
          <w:rFonts w:asciiTheme="minorHAnsi" w:hAnsiTheme="minorHAnsi" w:cstheme="minorHAnsi"/>
          <w:i/>
          <w:sz w:val="24"/>
          <w:szCs w:val="24"/>
        </w:rPr>
        <w:t xml:space="preserve"> </w:t>
      </w:r>
      <w:r w:rsidRPr="00114A3F">
        <w:rPr>
          <w:rFonts w:asciiTheme="minorHAnsi" w:hAnsiTheme="minorHAnsi" w:cstheme="minorHAnsi"/>
          <w:i/>
          <w:sz w:val="24"/>
          <w:szCs w:val="24"/>
        </w:rPr>
        <w:t>to</w:t>
      </w:r>
      <w:r w:rsidR="00913CF6" w:rsidRPr="00114A3F">
        <w:rPr>
          <w:rFonts w:asciiTheme="minorHAnsi" w:hAnsiTheme="minorHAnsi" w:cstheme="minorHAnsi"/>
          <w:i/>
          <w:sz w:val="24"/>
          <w:szCs w:val="24"/>
        </w:rPr>
        <w:t xml:space="preserve"> </w:t>
      </w:r>
      <w:r w:rsidRPr="00114A3F">
        <w:rPr>
          <w:rFonts w:asciiTheme="minorHAnsi" w:hAnsiTheme="minorHAnsi" w:cstheme="minorHAnsi"/>
          <w:i/>
          <w:sz w:val="24"/>
          <w:szCs w:val="24"/>
        </w:rPr>
        <w:t>the</w:t>
      </w:r>
      <w:r w:rsidR="00913CF6" w:rsidRPr="00114A3F">
        <w:rPr>
          <w:rFonts w:asciiTheme="minorHAnsi" w:hAnsiTheme="minorHAnsi" w:cstheme="minorHAnsi"/>
          <w:i/>
          <w:sz w:val="24"/>
          <w:szCs w:val="24"/>
        </w:rPr>
        <w:t xml:space="preserve"> </w:t>
      </w:r>
      <w:r w:rsidRPr="00114A3F">
        <w:rPr>
          <w:rFonts w:asciiTheme="minorHAnsi" w:hAnsiTheme="minorHAnsi" w:cstheme="minorHAnsi"/>
          <w:i/>
          <w:sz w:val="24"/>
          <w:szCs w:val="24"/>
        </w:rPr>
        <w:t>New</w:t>
      </w:r>
      <w:r w:rsidR="00913CF6" w:rsidRPr="00114A3F">
        <w:rPr>
          <w:rFonts w:asciiTheme="minorHAnsi" w:hAnsiTheme="minorHAnsi" w:cstheme="minorHAnsi"/>
          <w:i/>
          <w:sz w:val="24"/>
          <w:szCs w:val="24"/>
        </w:rPr>
        <w:t xml:space="preserve"> </w:t>
      </w:r>
      <w:r w:rsidRPr="00114A3F">
        <w:rPr>
          <w:rFonts w:asciiTheme="minorHAnsi" w:hAnsiTheme="minorHAnsi" w:cstheme="minorHAnsi"/>
          <w:i/>
          <w:sz w:val="24"/>
          <w:szCs w:val="24"/>
        </w:rPr>
        <w:t>Jersey</w:t>
      </w:r>
      <w:r w:rsidR="00913CF6" w:rsidRPr="00114A3F">
        <w:rPr>
          <w:rFonts w:asciiTheme="minorHAnsi" w:hAnsiTheme="minorHAnsi" w:cstheme="minorHAnsi"/>
          <w:i/>
          <w:sz w:val="24"/>
          <w:szCs w:val="24"/>
        </w:rPr>
        <w:t xml:space="preserve"> </w:t>
      </w:r>
      <w:r w:rsidRPr="00114A3F">
        <w:rPr>
          <w:rFonts w:asciiTheme="minorHAnsi" w:hAnsiTheme="minorHAnsi" w:cstheme="minorHAnsi"/>
          <w:i/>
          <w:sz w:val="24"/>
          <w:szCs w:val="24"/>
        </w:rPr>
        <w:t>Department</w:t>
      </w:r>
      <w:r w:rsidR="00913CF6" w:rsidRPr="00114A3F">
        <w:rPr>
          <w:rFonts w:asciiTheme="minorHAnsi" w:hAnsiTheme="minorHAnsi" w:cstheme="minorHAnsi"/>
          <w:i/>
          <w:sz w:val="24"/>
          <w:szCs w:val="24"/>
        </w:rPr>
        <w:t xml:space="preserve"> </w:t>
      </w:r>
      <w:r w:rsidRPr="00114A3F">
        <w:rPr>
          <w:rFonts w:asciiTheme="minorHAnsi" w:hAnsiTheme="minorHAnsi" w:cstheme="minorHAnsi"/>
          <w:i/>
          <w:sz w:val="24"/>
          <w:szCs w:val="24"/>
        </w:rPr>
        <w:t>of</w:t>
      </w:r>
      <w:r w:rsidR="00913CF6" w:rsidRPr="00114A3F">
        <w:rPr>
          <w:rFonts w:asciiTheme="minorHAnsi" w:hAnsiTheme="minorHAnsi" w:cstheme="minorHAnsi"/>
          <w:i/>
          <w:sz w:val="24"/>
          <w:szCs w:val="24"/>
        </w:rPr>
        <w:t xml:space="preserve"> </w:t>
      </w:r>
      <w:r w:rsidRPr="00114A3F">
        <w:rPr>
          <w:rFonts w:asciiTheme="minorHAnsi" w:hAnsiTheme="minorHAnsi" w:cstheme="minorHAnsi"/>
          <w:i/>
          <w:sz w:val="24"/>
          <w:szCs w:val="24"/>
        </w:rPr>
        <w:t>Education</w:t>
      </w:r>
      <w:r w:rsidR="00913CF6" w:rsidRPr="00114A3F">
        <w:rPr>
          <w:rFonts w:asciiTheme="minorHAnsi" w:hAnsiTheme="minorHAnsi" w:cstheme="minorHAnsi"/>
          <w:i/>
          <w:sz w:val="24"/>
          <w:szCs w:val="24"/>
        </w:rPr>
        <w:t xml:space="preserve"> </w:t>
      </w:r>
      <w:r w:rsidRPr="00114A3F">
        <w:rPr>
          <w:rFonts w:asciiTheme="minorHAnsi" w:hAnsiTheme="minorHAnsi" w:cstheme="minorHAnsi"/>
          <w:i/>
          <w:sz w:val="24"/>
          <w:szCs w:val="24"/>
        </w:rPr>
        <w:t>for</w:t>
      </w:r>
      <w:r w:rsidR="00913CF6" w:rsidRPr="00114A3F">
        <w:rPr>
          <w:rFonts w:asciiTheme="minorHAnsi" w:hAnsiTheme="minorHAnsi" w:cstheme="minorHAnsi"/>
          <w:i/>
          <w:sz w:val="24"/>
          <w:szCs w:val="24"/>
        </w:rPr>
        <w:t xml:space="preserve"> </w:t>
      </w:r>
      <w:r w:rsidRPr="00114A3F">
        <w:rPr>
          <w:rFonts w:asciiTheme="minorHAnsi" w:hAnsiTheme="minorHAnsi" w:cstheme="minorHAnsi"/>
          <w:i/>
          <w:sz w:val="24"/>
          <w:szCs w:val="24"/>
        </w:rPr>
        <w:t>a</w:t>
      </w:r>
      <w:r w:rsidR="00913CF6" w:rsidRPr="00114A3F">
        <w:rPr>
          <w:rFonts w:asciiTheme="minorHAnsi" w:hAnsiTheme="minorHAnsi" w:cstheme="minorHAnsi"/>
          <w:i/>
          <w:sz w:val="24"/>
          <w:szCs w:val="24"/>
        </w:rPr>
        <w:t xml:space="preserve"> </w:t>
      </w:r>
      <w:r w:rsidRPr="00114A3F">
        <w:rPr>
          <w:rFonts w:asciiTheme="minorHAnsi" w:hAnsiTheme="minorHAnsi" w:cstheme="minorHAnsi"/>
          <w:b/>
          <w:i/>
          <w:sz w:val="24"/>
          <w:szCs w:val="24"/>
        </w:rPr>
        <w:t>Certificate</w:t>
      </w:r>
      <w:r w:rsidR="00913CF6" w:rsidRPr="00114A3F">
        <w:rPr>
          <w:rFonts w:asciiTheme="minorHAnsi" w:hAnsiTheme="minorHAnsi" w:cstheme="minorHAnsi"/>
          <w:b/>
          <w:i/>
          <w:sz w:val="24"/>
          <w:szCs w:val="24"/>
        </w:rPr>
        <w:t xml:space="preserve"> </w:t>
      </w:r>
      <w:r w:rsidRPr="00114A3F">
        <w:rPr>
          <w:rFonts w:asciiTheme="minorHAnsi" w:hAnsiTheme="minorHAnsi" w:cstheme="minorHAnsi"/>
          <w:b/>
          <w:i/>
          <w:sz w:val="24"/>
          <w:szCs w:val="24"/>
        </w:rPr>
        <w:t>of</w:t>
      </w:r>
      <w:r w:rsidR="00913CF6" w:rsidRPr="00114A3F">
        <w:rPr>
          <w:rFonts w:asciiTheme="minorHAnsi" w:hAnsiTheme="minorHAnsi" w:cstheme="minorHAnsi"/>
          <w:b/>
          <w:i/>
          <w:sz w:val="24"/>
          <w:szCs w:val="24"/>
        </w:rPr>
        <w:t xml:space="preserve"> </w:t>
      </w:r>
      <w:r w:rsidRPr="00114A3F">
        <w:rPr>
          <w:rFonts w:asciiTheme="minorHAnsi" w:hAnsiTheme="minorHAnsi" w:cstheme="minorHAnsi"/>
          <w:b/>
          <w:i/>
          <w:sz w:val="24"/>
          <w:szCs w:val="24"/>
        </w:rPr>
        <w:t>Eligibility</w:t>
      </w:r>
      <w:r w:rsidR="00913CF6" w:rsidRPr="00114A3F">
        <w:rPr>
          <w:rFonts w:asciiTheme="minorHAnsi" w:hAnsiTheme="minorHAnsi" w:cstheme="minorHAnsi"/>
          <w:b/>
          <w:i/>
          <w:sz w:val="24"/>
          <w:szCs w:val="24"/>
        </w:rPr>
        <w:t xml:space="preserve"> </w:t>
      </w:r>
      <w:r w:rsidRPr="00114A3F">
        <w:rPr>
          <w:rFonts w:asciiTheme="minorHAnsi" w:hAnsiTheme="minorHAnsi" w:cstheme="minorHAnsi"/>
          <w:b/>
          <w:i/>
          <w:sz w:val="24"/>
          <w:szCs w:val="24"/>
        </w:rPr>
        <w:t>with</w:t>
      </w:r>
      <w:r w:rsidR="00913CF6" w:rsidRPr="00114A3F">
        <w:rPr>
          <w:rFonts w:asciiTheme="minorHAnsi" w:hAnsiTheme="minorHAnsi" w:cstheme="minorHAnsi"/>
          <w:b/>
          <w:i/>
          <w:sz w:val="24"/>
          <w:szCs w:val="24"/>
        </w:rPr>
        <w:t xml:space="preserve"> </w:t>
      </w:r>
      <w:r w:rsidRPr="00114A3F">
        <w:rPr>
          <w:rFonts w:asciiTheme="minorHAnsi" w:hAnsiTheme="minorHAnsi" w:cstheme="minorHAnsi"/>
          <w:b/>
          <w:i/>
          <w:sz w:val="24"/>
          <w:szCs w:val="24"/>
        </w:rPr>
        <w:t>Advanced</w:t>
      </w:r>
      <w:r w:rsidR="00913CF6" w:rsidRPr="00114A3F">
        <w:rPr>
          <w:rFonts w:asciiTheme="minorHAnsi" w:hAnsiTheme="minorHAnsi" w:cstheme="minorHAnsi"/>
          <w:b/>
          <w:i/>
          <w:sz w:val="24"/>
          <w:szCs w:val="24"/>
        </w:rPr>
        <w:t xml:space="preserve"> </w:t>
      </w:r>
      <w:r w:rsidRPr="00114A3F">
        <w:rPr>
          <w:rFonts w:asciiTheme="minorHAnsi" w:hAnsiTheme="minorHAnsi" w:cstheme="minorHAnsi"/>
          <w:b/>
          <w:i/>
          <w:sz w:val="24"/>
          <w:szCs w:val="24"/>
        </w:rPr>
        <w:t>Standing</w:t>
      </w:r>
      <w:r w:rsidR="00913CF6" w:rsidRPr="00114A3F">
        <w:rPr>
          <w:rFonts w:asciiTheme="minorHAnsi" w:hAnsiTheme="minorHAnsi" w:cstheme="minorHAnsi"/>
          <w:b/>
          <w:i/>
          <w:sz w:val="24"/>
          <w:szCs w:val="24"/>
        </w:rPr>
        <w:t xml:space="preserve"> </w:t>
      </w:r>
      <w:r w:rsidR="00E15ACA" w:rsidRPr="00114A3F">
        <w:rPr>
          <w:rFonts w:asciiTheme="minorHAnsi" w:hAnsiTheme="minorHAnsi" w:cstheme="minorHAnsi"/>
          <w:b/>
          <w:i/>
          <w:sz w:val="24"/>
          <w:szCs w:val="24"/>
        </w:rPr>
        <w:t xml:space="preserve">(CEAS) </w:t>
      </w:r>
      <w:r w:rsidRPr="00114A3F">
        <w:rPr>
          <w:rFonts w:asciiTheme="minorHAnsi" w:hAnsiTheme="minorHAnsi" w:cstheme="minorHAnsi"/>
          <w:b/>
          <w:i/>
          <w:sz w:val="24"/>
          <w:szCs w:val="24"/>
        </w:rPr>
        <w:t>in</w:t>
      </w:r>
      <w:r w:rsidR="00913CF6" w:rsidRPr="00114A3F">
        <w:rPr>
          <w:rFonts w:asciiTheme="minorHAnsi" w:hAnsiTheme="minorHAnsi" w:cstheme="minorHAnsi"/>
          <w:b/>
          <w:i/>
          <w:sz w:val="24"/>
          <w:szCs w:val="24"/>
        </w:rPr>
        <w:t xml:space="preserve"> </w:t>
      </w:r>
      <w:r w:rsidR="006D4E68" w:rsidRPr="00114A3F">
        <w:rPr>
          <w:rFonts w:asciiTheme="minorHAnsi" w:hAnsiTheme="minorHAnsi" w:cstheme="minorHAnsi"/>
          <w:b/>
          <w:i/>
          <w:sz w:val="24"/>
          <w:szCs w:val="24"/>
        </w:rPr>
        <w:t>Dance</w:t>
      </w:r>
      <w:r w:rsidR="00913CF6" w:rsidRPr="00114A3F">
        <w:rPr>
          <w:rFonts w:asciiTheme="minorHAnsi" w:hAnsiTheme="minorHAnsi" w:cstheme="minorHAnsi"/>
          <w:b/>
          <w:i/>
          <w:sz w:val="24"/>
          <w:szCs w:val="24"/>
        </w:rPr>
        <w:t xml:space="preserve"> </w:t>
      </w:r>
      <w:r w:rsidRPr="00114A3F">
        <w:rPr>
          <w:rFonts w:asciiTheme="minorHAnsi" w:hAnsiTheme="minorHAnsi" w:cstheme="minorHAnsi"/>
          <w:b/>
          <w:i/>
          <w:sz w:val="24"/>
          <w:szCs w:val="24"/>
        </w:rPr>
        <w:t>(K-12)</w:t>
      </w:r>
    </w:p>
    <w:p w14:paraId="26956C89" w14:textId="6787C58D" w:rsidR="00754937" w:rsidRPr="00114A3F" w:rsidRDefault="00754937" w:rsidP="00477496">
      <w:pPr>
        <w:rPr>
          <w:rFonts w:asciiTheme="minorHAnsi" w:hAnsiTheme="minorHAnsi" w:cstheme="minorHAnsi"/>
          <w:sz w:val="24"/>
          <w:szCs w:val="24"/>
        </w:rPr>
      </w:pPr>
    </w:p>
    <w:p w14:paraId="55ED5C51" w14:textId="196BD1F6" w:rsidR="00A91B1E" w:rsidRPr="00114A3F" w:rsidRDefault="00477496" w:rsidP="00A91B1E">
      <w:pPr>
        <w:rPr>
          <w:rFonts w:asciiTheme="minorHAnsi" w:hAnsiTheme="minorHAnsi" w:cstheme="minorHAnsi"/>
          <w:sz w:val="24"/>
          <w:szCs w:val="24"/>
        </w:rPr>
      </w:pPr>
      <w:r w:rsidRPr="00114A3F">
        <w:rPr>
          <w:rFonts w:asciiTheme="minorHAnsi" w:hAnsiTheme="minorHAnsi" w:cstheme="minorHAnsi"/>
          <w:b/>
          <w:sz w:val="24"/>
          <w:szCs w:val="24"/>
        </w:rPr>
        <w:t>I.</w:t>
      </w:r>
      <w:r w:rsidR="00913CF6" w:rsidRPr="00114A3F">
        <w:rPr>
          <w:rFonts w:asciiTheme="minorHAnsi" w:hAnsiTheme="minorHAnsi" w:cstheme="minorHAnsi"/>
          <w:b/>
          <w:sz w:val="24"/>
          <w:szCs w:val="24"/>
        </w:rPr>
        <w:t xml:space="preserve"> </w:t>
      </w:r>
      <w:r w:rsidRPr="00114A3F">
        <w:rPr>
          <w:rFonts w:asciiTheme="minorHAnsi" w:hAnsiTheme="minorHAnsi" w:cstheme="minorHAnsi"/>
          <w:b/>
          <w:sz w:val="24"/>
          <w:szCs w:val="24"/>
        </w:rPr>
        <w:t>PROGRAM</w:t>
      </w:r>
      <w:r w:rsidR="00913CF6" w:rsidRPr="00114A3F">
        <w:rPr>
          <w:rFonts w:asciiTheme="minorHAnsi" w:hAnsiTheme="minorHAnsi" w:cstheme="minorHAnsi"/>
          <w:b/>
          <w:sz w:val="24"/>
          <w:szCs w:val="24"/>
        </w:rPr>
        <w:t xml:space="preserve"> </w:t>
      </w:r>
      <w:r w:rsidRPr="00114A3F">
        <w:rPr>
          <w:rFonts w:asciiTheme="minorHAnsi" w:hAnsiTheme="minorHAnsi" w:cstheme="minorHAnsi"/>
          <w:b/>
          <w:sz w:val="24"/>
          <w:szCs w:val="24"/>
        </w:rPr>
        <w:t>DESCRIPTION:</w:t>
      </w:r>
      <w:r w:rsidR="00913CF6" w:rsidRPr="00114A3F">
        <w:rPr>
          <w:rFonts w:asciiTheme="minorHAnsi" w:hAnsiTheme="minorHAnsi" w:cstheme="minorHAnsi"/>
          <w:sz w:val="24"/>
          <w:szCs w:val="24"/>
        </w:rPr>
        <w:t xml:space="preserve"> </w:t>
      </w:r>
      <w:r w:rsidR="00A91B1E" w:rsidRPr="00114A3F">
        <w:rPr>
          <w:rFonts w:asciiTheme="minorHAnsi" w:hAnsiTheme="minorHAnsi" w:cstheme="minorHAnsi"/>
          <w:sz w:val="24"/>
          <w:szCs w:val="24"/>
        </w:rPr>
        <w:t xml:space="preserve">The Ed.M. in Dance Education with Initial Certification in Dance K-12 Teaching (4+1), offered jointly by the GSE and Rutgers’ Mason Gross School of the Arts, is designed for Rutgers undergraduate students who wish to teach dance in grades K-12. This program provides undergraduates </w:t>
      </w:r>
      <w:r w:rsidR="009C29AF" w:rsidRPr="00114A3F">
        <w:rPr>
          <w:rFonts w:asciiTheme="minorHAnsi" w:hAnsiTheme="minorHAnsi" w:cstheme="minorHAnsi"/>
          <w:sz w:val="24"/>
          <w:szCs w:val="24"/>
        </w:rPr>
        <w:t xml:space="preserve">with </w:t>
      </w:r>
      <w:r w:rsidR="00A91B1E" w:rsidRPr="00114A3F">
        <w:rPr>
          <w:rFonts w:asciiTheme="minorHAnsi" w:hAnsiTheme="minorHAnsi" w:cstheme="minorHAnsi"/>
          <w:sz w:val="24"/>
          <w:szCs w:val="24"/>
        </w:rPr>
        <w:t>an opportunity to earn their bachelor’s degree, a master’s degree, and an initial teacher certification with just one additional year of study. Rutgers undergraduates do preliminary coursework as advised during the first three undergraduate years, including undergraduate coursework in dance or a closely related field. They are admitted to the program</w:t>
      </w:r>
      <w:r w:rsidR="009C29AF" w:rsidRPr="00114A3F">
        <w:rPr>
          <w:rFonts w:asciiTheme="minorHAnsi" w:hAnsiTheme="minorHAnsi" w:cstheme="minorHAnsi"/>
          <w:sz w:val="24"/>
          <w:szCs w:val="24"/>
        </w:rPr>
        <w:t xml:space="preserve"> during the spring semester of</w:t>
      </w:r>
      <w:r w:rsidR="00A91B1E" w:rsidRPr="00114A3F">
        <w:rPr>
          <w:rFonts w:asciiTheme="minorHAnsi" w:hAnsiTheme="minorHAnsi" w:cstheme="minorHAnsi"/>
          <w:sz w:val="24"/>
          <w:szCs w:val="24"/>
        </w:rPr>
        <w:t xml:space="preserve"> junior year and enter the professional education sequence during senior year. After students are awarded a bachelor’s </w:t>
      </w:r>
      <w:r w:rsidR="009C29AF" w:rsidRPr="00114A3F">
        <w:rPr>
          <w:rFonts w:asciiTheme="minorHAnsi" w:hAnsiTheme="minorHAnsi" w:cstheme="minorHAnsi"/>
          <w:sz w:val="24"/>
          <w:szCs w:val="24"/>
        </w:rPr>
        <w:t xml:space="preserve">degree </w:t>
      </w:r>
      <w:r w:rsidR="00A91B1E" w:rsidRPr="00114A3F">
        <w:rPr>
          <w:rFonts w:asciiTheme="minorHAnsi" w:hAnsiTheme="minorHAnsi" w:cstheme="minorHAnsi"/>
          <w:sz w:val="24"/>
          <w:szCs w:val="24"/>
        </w:rPr>
        <w:t>by the undergraduate college, they continue with the professional sequence for a fifth year of full-time graduate study at the GSE.</w:t>
      </w:r>
    </w:p>
    <w:p w14:paraId="0DFB702A" w14:textId="77777777" w:rsidR="00A91B1E" w:rsidRPr="00114A3F" w:rsidRDefault="00A91B1E" w:rsidP="00A91B1E">
      <w:pPr>
        <w:rPr>
          <w:rFonts w:asciiTheme="minorHAnsi" w:hAnsiTheme="minorHAnsi" w:cstheme="minorHAnsi"/>
          <w:sz w:val="24"/>
          <w:szCs w:val="24"/>
        </w:rPr>
      </w:pPr>
    </w:p>
    <w:p w14:paraId="020AA6F2" w14:textId="438BCB81" w:rsidR="00A91B1E" w:rsidRPr="00114A3F" w:rsidRDefault="00A91B1E" w:rsidP="00A91B1E">
      <w:pPr>
        <w:rPr>
          <w:rFonts w:asciiTheme="minorHAnsi" w:hAnsiTheme="minorHAnsi" w:cstheme="minorHAnsi"/>
          <w:sz w:val="24"/>
          <w:szCs w:val="24"/>
        </w:rPr>
      </w:pPr>
      <w:r w:rsidRPr="00114A3F">
        <w:rPr>
          <w:rFonts w:asciiTheme="minorHAnsi" w:hAnsiTheme="minorHAnsi" w:cstheme="minorHAnsi"/>
          <w:sz w:val="24"/>
          <w:szCs w:val="24"/>
        </w:rPr>
        <w:t xml:space="preserve">Upon completion of all five-year program requirements, students earn an Ed.M. in Dance Education and the GSE will </w:t>
      </w:r>
      <w:proofErr w:type="gramStart"/>
      <w:r w:rsidRPr="00114A3F">
        <w:rPr>
          <w:rFonts w:asciiTheme="minorHAnsi" w:hAnsiTheme="minorHAnsi" w:cstheme="minorHAnsi"/>
          <w:sz w:val="24"/>
          <w:szCs w:val="24"/>
        </w:rPr>
        <w:t xml:space="preserve">make a </w:t>
      </w:r>
      <w:r w:rsidR="009C29AF" w:rsidRPr="00114A3F">
        <w:rPr>
          <w:rFonts w:asciiTheme="minorHAnsi" w:hAnsiTheme="minorHAnsi" w:cstheme="minorHAnsi"/>
          <w:sz w:val="24"/>
          <w:szCs w:val="24"/>
        </w:rPr>
        <w:t>nomination</w:t>
      </w:r>
      <w:proofErr w:type="gramEnd"/>
      <w:r w:rsidRPr="00114A3F">
        <w:rPr>
          <w:rFonts w:asciiTheme="minorHAnsi" w:hAnsiTheme="minorHAnsi" w:cstheme="minorHAnsi"/>
          <w:sz w:val="24"/>
          <w:szCs w:val="24"/>
        </w:rPr>
        <w:t xml:space="preserve"> to the New Jersey Department of Education on behalf of the student to receive a Certificate of Eligibility with</w:t>
      </w:r>
      <w:r w:rsidR="009C29AF" w:rsidRPr="00114A3F">
        <w:rPr>
          <w:rFonts w:asciiTheme="minorHAnsi" w:hAnsiTheme="minorHAnsi" w:cstheme="minorHAnsi"/>
          <w:sz w:val="24"/>
          <w:szCs w:val="24"/>
        </w:rPr>
        <w:t xml:space="preserve"> Advanced Standing (CEAS) in T</w:t>
      </w:r>
      <w:r w:rsidRPr="00114A3F">
        <w:rPr>
          <w:rFonts w:asciiTheme="minorHAnsi" w:hAnsiTheme="minorHAnsi" w:cstheme="minorHAnsi"/>
          <w:sz w:val="24"/>
          <w:szCs w:val="24"/>
        </w:rPr>
        <w:t xml:space="preserve">eacher of Dance </w:t>
      </w:r>
      <w:r w:rsidR="009C29AF" w:rsidRPr="00114A3F">
        <w:rPr>
          <w:rFonts w:asciiTheme="minorHAnsi" w:hAnsiTheme="minorHAnsi" w:cstheme="minorHAnsi"/>
          <w:sz w:val="24"/>
          <w:szCs w:val="24"/>
        </w:rPr>
        <w:t>(K-12).</w:t>
      </w:r>
    </w:p>
    <w:p w14:paraId="6DB3416B" w14:textId="77777777" w:rsidR="00A91B1E" w:rsidRPr="00114A3F" w:rsidRDefault="00A91B1E" w:rsidP="00A91B1E">
      <w:pPr>
        <w:rPr>
          <w:rFonts w:asciiTheme="minorHAnsi" w:hAnsiTheme="minorHAnsi" w:cstheme="minorHAnsi"/>
          <w:sz w:val="24"/>
          <w:szCs w:val="24"/>
        </w:rPr>
      </w:pPr>
    </w:p>
    <w:p w14:paraId="10E185DC" w14:textId="7DE10D4B" w:rsidR="00A91B1E" w:rsidRPr="00114A3F" w:rsidRDefault="00A91B1E" w:rsidP="00A91B1E">
      <w:pPr>
        <w:rPr>
          <w:rFonts w:asciiTheme="minorHAnsi" w:hAnsiTheme="minorHAnsi" w:cstheme="minorHAnsi"/>
          <w:sz w:val="24"/>
          <w:szCs w:val="24"/>
        </w:rPr>
      </w:pPr>
      <w:r w:rsidRPr="00114A3F">
        <w:rPr>
          <w:rFonts w:asciiTheme="minorHAnsi" w:hAnsiTheme="minorHAnsi" w:cstheme="minorHAnsi"/>
          <w:sz w:val="24"/>
          <w:szCs w:val="24"/>
        </w:rPr>
        <w:t xml:space="preserve">The Ed.M. in Dance Education with Initial Certification in Dance K-12 Teaching (4+1) </w:t>
      </w:r>
      <w:r w:rsidR="008E6E89" w:rsidRPr="00114A3F">
        <w:rPr>
          <w:rFonts w:asciiTheme="minorHAnsi" w:hAnsiTheme="minorHAnsi" w:cstheme="minorHAnsi"/>
          <w:sz w:val="24"/>
          <w:szCs w:val="24"/>
        </w:rPr>
        <w:t xml:space="preserve">program </w:t>
      </w:r>
      <w:r w:rsidRPr="00114A3F">
        <w:rPr>
          <w:rFonts w:asciiTheme="minorHAnsi" w:hAnsiTheme="minorHAnsi" w:cstheme="minorHAnsi"/>
          <w:sz w:val="24"/>
          <w:szCs w:val="24"/>
        </w:rPr>
        <w:t>offers a range of foundational and specialized topics in dance education using a cohort model. Students deepen their understanding of dance education through comprehensive, empirically driven curriculum and carefully curated coursework to equip students with the skills and experience needed to fulfill teaching and administrative roles in the arts and education. Students engage in experiences to develop their knowledge of dance-as-art as an educational and community practice; dance learning contexts for their potential to nurture identity formation, engender empathy, embrace diverse perspectives, and shape social transformation; curriculum development, advocacy, strategies for instruction, class management, and assessment.</w:t>
      </w:r>
    </w:p>
    <w:p w14:paraId="36D90730" w14:textId="77777777" w:rsidR="00A91B1E" w:rsidRPr="00114A3F" w:rsidRDefault="00A91B1E" w:rsidP="00A91B1E">
      <w:pPr>
        <w:rPr>
          <w:rFonts w:asciiTheme="minorHAnsi" w:hAnsiTheme="minorHAnsi" w:cstheme="minorHAnsi"/>
          <w:sz w:val="24"/>
          <w:szCs w:val="24"/>
        </w:rPr>
      </w:pPr>
    </w:p>
    <w:p w14:paraId="2FA52C5A" w14:textId="3EF5941B" w:rsidR="00477496" w:rsidRPr="00114A3F" w:rsidRDefault="00A91B1E" w:rsidP="00A91B1E">
      <w:pPr>
        <w:rPr>
          <w:rFonts w:asciiTheme="minorHAnsi" w:hAnsiTheme="minorHAnsi" w:cstheme="minorHAnsi"/>
          <w:sz w:val="24"/>
          <w:szCs w:val="24"/>
        </w:rPr>
      </w:pPr>
      <w:r w:rsidRPr="00114A3F">
        <w:rPr>
          <w:rFonts w:asciiTheme="minorHAnsi" w:hAnsiTheme="minorHAnsi" w:cstheme="minorHAnsi"/>
          <w:sz w:val="24"/>
          <w:szCs w:val="24"/>
        </w:rPr>
        <w:t>In alignment with the GSE’s mission, all teacher preparation programs and courses are designed to prepare teacher candidates to be culturally responsive practitioners and effectively teach diverse learners by fostering a deep understanding of students from historically underserved linguistic, economic, and cultural backgrounds and communities. Pedagogy courses aimed at meeting the specific learning needs of elementary, middle and high school students, along with carefully crafted internships under the guidance of experienced teachers and expert faculty providing feedback, ensure that candidates are well-prepared as teachers to advance equity and excellence in their content area.</w:t>
      </w:r>
    </w:p>
    <w:p w14:paraId="59AAF4CE" w14:textId="3AA5CC61" w:rsidR="008A3A8C" w:rsidRPr="00114A3F" w:rsidRDefault="008A3A8C" w:rsidP="00477496">
      <w:pPr>
        <w:rPr>
          <w:rFonts w:asciiTheme="minorHAnsi" w:hAnsiTheme="minorHAnsi" w:cstheme="minorHAnsi"/>
          <w:sz w:val="24"/>
          <w:szCs w:val="24"/>
        </w:rPr>
      </w:pPr>
    </w:p>
    <w:p w14:paraId="059E6C0D" w14:textId="77777777" w:rsidR="00C31286" w:rsidRPr="00114A3F" w:rsidRDefault="00C31286" w:rsidP="00477496">
      <w:pPr>
        <w:rPr>
          <w:rFonts w:asciiTheme="minorHAnsi" w:hAnsiTheme="minorHAnsi" w:cstheme="minorHAnsi"/>
          <w:sz w:val="24"/>
          <w:szCs w:val="24"/>
        </w:rPr>
      </w:pPr>
    </w:p>
    <w:p w14:paraId="55D61435" w14:textId="77777777" w:rsidR="00851169" w:rsidRPr="00114A3F" w:rsidRDefault="00851169">
      <w:pPr>
        <w:rPr>
          <w:rFonts w:asciiTheme="minorHAnsi" w:hAnsiTheme="minorHAnsi" w:cstheme="minorHAnsi"/>
          <w:b/>
          <w:sz w:val="24"/>
          <w:szCs w:val="24"/>
        </w:rPr>
      </w:pPr>
      <w:r w:rsidRPr="00114A3F">
        <w:rPr>
          <w:rFonts w:asciiTheme="minorHAnsi" w:hAnsiTheme="minorHAnsi" w:cstheme="minorHAnsi"/>
          <w:b/>
          <w:sz w:val="24"/>
          <w:szCs w:val="24"/>
        </w:rPr>
        <w:br w:type="page"/>
      </w:r>
    </w:p>
    <w:p w14:paraId="4C10D589" w14:textId="643EBC99" w:rsidR="00477496" w:rsidRPr="00114A3F" w:rsidRDefault="00570F31" w:rsidP="00477496">
      <w:pPr>
        <w:rPr>
          <w:rFonts w:asciiTheme="minorHAnsi" w:hAnsiTheme="minorHAnsi" w:cstheme="minorHAnsi"/>
          <w:sz w:val="24"/>
          <w:szCs w:val="24"/>
        </w:rPr>
      </w:pPr>
      <w:r w:rsidRPr="00114A3F">
        <w:rPr>
          <w:rFonts w:asciiTheme="minorHAnsi" w:hAnsiTheme="minorHAnsi" w:cstheme="minorHAnsi"/>
          <w:b/>
          <w:sz w:val="24"/>
          <w:szCs w:val="24"/>
        </w:rPr>
        <w:lastRenderedPageBreak/>
        <w:t xml:space="preserve">II. </w:t>
      </w:r>
      <w:r w:rsidR="00477496" w:rsidRPr="00114A3F">
        <w:rPr>
          <w:rFonts w:asciiTheme="minorHAnsi" w:hAnsiTheme="minorHAnsi" w:cstheme="minorHAnsi"/>
          <w:b/>
          <w:sz w:val="24"/>
          <w:szCs w:val="24"/>
        </w:rPr>
        <w:t>APPLICATION</w:t>
      </w:r>
      <w:r w:rsidR="00913CF6" w:rsidRPr="00114A3F">
        <w:rPr>
          <w:rFonts w:asciiTheme="minorHAnsi" w:hAnsiTheme="minorHAnsi" w:cstheme="minorHAnsi"/>
          <w:b/>
          <w:sz w:val="24"/>
          <w:szCs w:val="24"/>
        </w:rPr>
        <w:t xml:space="preserve"> </w:t>
      </w:r>
      <w:r w:rsidR="00477496" w:rsidRPr="00114A3F">
        <w:rPr>
          <w:rFonts w:asciiTheme="minorHAnsi" w:hAnsiTheme="minorHAnsi" w:cstheme="minorHAnsi"/>
          <w:b/>
          <w:sz w:val="24"/>
          <w:szCs w:val="24"/>
        </w:rPr>
        <w:t>REQUIREMENTS:</w:t>
      </w:r>
      <w:r w:rsidR="00913CF6" w:rsidRPr="00114A3F">
        <w:rPr>
          <w:rFonts w:asciiTheme="minorHAnsi" w:hAnsiTheme="minorHAnsi" w:cstheme="minorHAnsi"/>
          <w:sz w:val="24"/>
          <w:szCs w:val="24"/>
        </w:rPr>
        <w:t xml:space="preserve"> </w:t>
      </w:r>
      <w:r w:rsidR="00477496" w:rsidRPr="00114A3F">
        <w:rPr>
          <w:rFonts w:asciiTheme="minorHAnsi" w:hAnsiTheme="minorHAnsi" w:cstheme="minorHAnsi"/>
          <w:sz w:val="24"/>
          <w:szCs w:val="24"/>
        </w:rPr>
        <w:t>To</w:t>
      </w:r>
      <w:r w:rsidR="00913CF6" w:rsidRPr="00114A3F">
        <w:rPr>
          <w:rFonts w:asciiTheme="minorHAnsi" w:hAnsiTheme="minorHAnsi" w:cstheme="minorHAnsi"/>
          <w:sz w:val="24"/>
          <w:szCs w:val="24"/>
        </w:rPr>
        <w:t xml:space="preserve"> </w:t>
      </w:r>
      <w:r w:rsidR="00477496" w:rsidRPr="00114A3F">
        <w:rPr>
          <w:rFonts w:asciiTheme="minorHAnsi" w:hAnsiTheme="minorHAnsi" w:cstheme="minorHAnsi"/>
          <w:sz w:val="24"/>
          <w:szCs w:val="24"/>
        </w:rPr>
        <w:t>be</w:t>
      </w:r>
      <w:r w:rsidR="00913CF6" w:rsidRPr="00114A3F">
        <w:rPr>
          <w:rFonts w:asciiTheme="minorHAnsi" w:hAnsiTheme="minorHAnsi" w:cstheme="minorHAnsi"/>
          <w:sz w:val="24"/>
          <w:szCs w:val="24"/>
        </w:rPr>
        <w:t xml:space="preserve"> </w:t>
      </w:r>
      <w:r w:rsidR="00477496" w:rsidRPr="00114A3F">
        <w:rPr>
          <w:rFonts w:asciiTheme="minorHAnsi" w:hAnsiTheme="minorHAnsi" w:cstheme="minorHAnsi"/>
          <w:sz w:val="24"/>
          <w:szCs w:val="24"/>
        </w:rPr>
        <w:t>considered</w:t>
      </w:r>
      <w:r w:rsidR="00913CF6" w:rsidRPr="00114A3F">
        <w:rPr>
          <w:rFonts w:asciiTheme="minorHAnsi" w:hAnsiTheme="minorHAnsi" w:cstheme="minorHAnsi"/>
          <w:sz w:val="24"/>
          <w:szCs w:val="24"/>
        </w:rPr>
        <w:t xml:space="preserve"> </w:t>
      </w:r>
      <w:r w:rsidR="00477496" w:rsidRPr="00114A3F">
        <w:rPr>
          <w:rFonts w:asciiTheme="minorHAnsi" w:hAnsiTheme="minorHAnsi" w:cstheme="minorHAnsi"/>
          <w:sz w:val="24"/>
          <w:szCs w:val="24"/>
        </w:rPr>
        <w:t>for</w:t>
      </w:r>
      <w:r w:rsidR="00913CF6" w:rsidRPr="00114A3F">
        <w:rPr>
          <w:rFonts w:asciiTheme="minorHAnsi" w:hAnsiTheme="minorHAnsi" w:cstheme="minorHAnsi"/>
          <w:sz w:val="24"/>
          <w:szCs w:val="24"/>
        </w:rPr>
        <w:t xml:space="preserve"> </w:t>
      </w:r>
      <w:r w:rsidR="00477496" w:rsidRPr="00114A3F">
        <w:rPr>
          <w:rFonts w:asciiTheme="minorHAnsi" w:hAnsiTheme="minorHAnsi" w:cstheme="minorHAnsi"/>
          <w:sz w:val="24"/>
          <w:szCs w:val="24"/>
        </w:rPr>
        <w:t>admission</w:t>
      </w:r>
      <w:r w:rsidR="00913CF6" w:rsidRPr="00114A3F">
        <w:rPr>
          <w:rFonts w:asciiTheme="minorHAnsi" w:hAnsiTheme="minorHAnsi" w:cstheme="minorHAnsi"/>
          <w:sz w:val="24"/>
          <w:szCs w:val="24"/>
        </w:rPr>
        <w:t xml:space="preserve"> </w:t>
      </w:r>
      <w:r w:rsidR="00477496" w:rsidRPr="00114A3F">
        <w:rPr>
          <w:rFonts w:asciiTheme="minorHAnsi" w:hAnsiTheme="minorHAnsi" w:cstheme="minorHAnsi"/>
          <w:sz w:val="24"/>
          <w:szCs w:val="24"/>
        </w:rPr>
        <w:t>to</w:t>
      </w:r>
      <w:r w:rsidR="00913CF6" w:rsidRPr="00114A3F">
        <w:rPr>
          <w:rFonts w:asciiTheme="minorHAnsi" w:hAnsiTheme="minorHAnsi" w:cstheme="minorHAnsi"/>
          <w:sz w:val="24"/>
          <w:szCs w:val="24"/>
        </w:rPr>
        <w:t xml:space="preserve"> </w:t>
      </w:r>
      <w:r w:rsidR="00477496" w:rsidRPr="00114A3F">
        <w:rPr>
          <w:rFonts w:asciiTheme="minorHAnsi" w:hAnsiTheme="minorHAnsi" w:cstheme="minorHAnsi"/>
          <w:sz w:val="24"/>
          <w:szCs w:val="24"/>
        </w:rPr>
        <w:t>the</w:t>
      </w:r>
      <w:r w:rsidR="00913CF6" w:rsidRPr="00114A3F">
        <w:rPr>
          <w:rFonts w:asciiTheme="minorHAnsi" w:hAnsiTheme="minorHAnsi" w:cstheme="minorHAnsi"/>
          <w:sz w:val="24"/>
          <w:szCs w:val="24"/>
        </w:rPr>
        <w:t xml:space="preserve"> </w:t>
      </w:r>
      <w:r w:rsidR="00477496" w:rsidRPr="00114A3F">
        <w:rPr>
          <w:rFonts w:asciiTheme="minorHAnsi" w:hAnsiTheme="minorHAnsi" w:cstheme="minorHAnsi"/>
          <w:sz w:val="24"/>
          <w:szCs w:val="24"/>
        </w:rPr>
        <w:t>pr</w:t>
      </w:r>
      <w:r w:rsidR="00535A64" w:rsidRPr="00114A3F">
        <w:rPr>
          <w:rFonts w:asciiTheme="minorHAnsi" w:hAnsiTheme="minorHAnsi" w:cstheme="minorHAnsi"/>
          <w:sz w:val="24"/>
          <w:szCs w:val="24"/>
        </w:rPr>
        <w:t>ogram,</w:t>
      </w:r>
      <w:r w:rsidR="00913CF6" w:rsidRPr="00114A3F">
        <w:rPr>
          <w:rFonts w:asciiTheme="minorHAnsi" w:hAnsiTheme="minorHAnsi" w:cstheme="minorHAnsi"/>
          <w:sz w:val="24"/>
          <w:szCs w:val="24"/>
        </w:rPr>
        <w:t xml:space="preserve"> </w:t>
      </w:r>
      <w:r w:rsidR="00535A64" w:rsidRPr="00114A3F">
        <w:rPr>
          <w:rFonts w:asciiTheme="minorHAnsi" w:hAnsiTheme="minorHAnsi" w:cstheme="minorHAnsi"/>
          <w:sz w:val="24"/>
          <w:szCs w:val="24"/>
        </w:rPr>
        <w:t>applicants</w:t>
      </w:r>
      <w:r w:rsidR="00913CF6" w:rsidRPr="00114A3F">
        <w:rPr>
          <w:rFonts w:asciiTheme="minorHAnsi" w:hAnsiTheme="minorHAnsi" w:cstheme="minorHAnsi"/>
          <w:sz w:val="24"/>
          <w:szCs w:val="24"/>
        </w:rPr>
        <w:t xml:space="preserve"> </w:t>
      </w:r>
      <w:r w:rsidR="00535A64" w:rsidRPr="00114A3F">
        <w:rPr>
          <w:rFonts w:asciiTheme="minorHAnsi" w:hAnsiTheme="minorHAnsi" w:cstheme="minorHAnsi"/>
          <w:sz w:val="24"/>
          <w:szCs w:val="24"/>
        </w:rPr>
        <w:t>must</w:t>
      </w:r>
      <w:r w:rsidR="00913CF6" w:rsidRPr="00114A3F">
        <w:rPr>
          <w:rFonts w:asciiTheme="minorHAnsi" w:hAnsiTheme="minorHAnsi" w:cstheme="minorHAnsi"/>
          <w:sz w:val="24"/>
          <w:szCs w:val="24"/>
        </w:rPr>
        <w:t xml:space="preserve"> </w:t>
      </w:r>
      <w:r w:rsidR="00535A64" w:rsidRPr="00114A3F">
        <w:rPr>
          <w:rFonts w:asciiTheme="minorHAnsi" w:hAnsiTheme="minorHAnsi" w:cstheme="minorHAnsi"/>
          <w:sz w:val="24"/>
          <w:szCs w:val="24"/>
        </w:rPr>
        <w:t>provide</w:t>
      </w:r>
      <w:r w:rsidR="00913CF6" w:rsidRPr="00114A3F">
        <w:rPr>
          <w:rFonts w:asciiTheme="minorHAnsi" w:hAnsiTheme="minorHAnsi" w:cstheme="minorHAnsi"/>
          <w:sz w:val="24"/>
          <w:szCs w:val="24"/>
        </w:rPr>
        <w:t xml:space="preserve"> </w:t>
      </w:r>
      <w:r w:rsidR="00477496" w:rsidRPr="00114A3F">
        <w:rPr>
          <w:rFonts w:asciiTheme="minorHAnsi" w:hAnsiTheme="minorHAnsi" w:cstheme="minorHAnsi"/>
          <w:sz w:val="24"/>
          <w:szCs w:val="24"/>
        </w:rPr>
        <w:t>the</w:t>
      </w:r>
      <w:r w:rsidR="00913CF6" w:rsidRPr="00114A3F">
        <w:rPr>
          <w:rFonts w:asciiTheme="minorHAnsi" w:hAnsiTheme="minorHAnsi" w:cstheme="minorHAnsi"/>
          <w:sz w:val="24"/>
          <w:szCs w:val="24"/>
        </w:rPr>
        <w:t xml:space="preserve"> </w:t>
      </w:r>
      <w:r w:rsidR="00477496" w:rsidRPr="00114A3F">
        <w:rPr>
          <w:rFonts w:asciiTheme="minorHAnsi" w:hAnsiTheme="minorHAnsi" w:cstheme="minorHAnsi"/>
          <w:sz w:val="24"/>
          <w:szCs w:val="24"/>
        </w:rPr>
        <w:t>following</w:t>
      </w:r>
      <w:r w:rsidR="00913CF6" w:rsidRPr="00114A3F">
        <w:rPr>
          <w:rFonts w:asciiTheme="minorHAnsi" w:hAnsiTheme="minorHAnsi" w:cstheme="minorHAnsi"/>
          <w:sz w:val="24"/>
          <w:szCs w:val="24"/>
        </w:rPr>
        <w:t xml:space="preserve"> </w:t>
      </w:r>
      <w:r w:rsidR="00477496" w:rsidRPr="00114A3F">
        <w:rPr>
          <w:rFonts w:asciiTheme="minorHAnsi" w:hAnsiTheme="minorHAnsi" w:cstheme="minorHAnsi"/>
          <w:sz w:val="24"/>
          <w:szCs w:val="24"/>
        </w:rPr>
        <w:t>before</w:t>
      </w:r>
      <w:r w:rsidR="00913CF6" w:rsidRPr="00114A3F">
        <w:rPr>
          <w:rFonts w:asciiTheme="minorHAnsi" w:hAnsiTheme="minorHAnsi" w:cstheme="minorHAnsi"/>
          <w:sz w:val="24"/>
          <w:szCs w:val="24"/>
        </w:rPr>
        <w:t xml:space="preserve"> </w:t>
      </w:r>
      <w:r w:rsidR="00DD34E6" w:rsidRPr="00114A3F">
        <w:rPr>
          <w:rFonts w:asciiTheme="minorHAnsi" w:hAnsiTheme="minorHAnsi" w:cstheme="minorHAnsi"/>
          <w:sz w:val="24"/>
          <w:szCs w:val="24"/>
        </w:rPr>
        <w:t>the</w:t>
      </w:r>
      <w:r w:rsidR="00913CF6" w:rsidRPr="00114A3F">
        <w:rPr>
          <w:rFonts w:asciiTheme="minorHAnsi" w:hAnsiTheme="minorHAnsi" w:cstheme="minorHAnsi"/>
          <w:sz w:val="24"/>
          <w:szCs w:val="24"/>
        </w:rPr>
        <w:t xml:space="preserve"> </w:t>
      </w:r>
      <w:r w:rsidR="00DD34E6" w:rsidRPr="00114A3F">
        <w:rPr>
          <w:rFonts w:asciiTheme="minorHAnsi" w:hAnsiTheme="minorHAnsi" w:cstheme="minorHAnsi"/>
          <w:sz w:val="24"/>
          <w:szCs w:val="24"/>
        </w:rPr>
        <w:t>application</w:t>
      </w:r>
      <w:r w:rsidR="00913CF6" w:rsidRPr="00114A3F">
        <w:rPr>
          <w:rFonts w:asciiTheme="minorHAnsi" w:hAnsiTheme="minorHAnsi" w:cstheme="minorHAnsi"/>
          <w:sz w:val="24"/>
          <w:szCs w:val="24"/>
        </w:rPr>
        <w:t xml:space="preserve"> </w:t>
      </w:r>
      <w:r w:rsidR="00DD34E6" w:rsidRPr="00114A3F">
        <w:rPr>
          <w:rFonts w:asciiTheme="minorHAnsi" w:hAnsiTheme="minorHAnsi" w:cstheme="minorHAnsi"/>
          <w:sz w:val="24"/>
          <w:szCs w:val="24"/>
        </w:rPr>
        <w:t>deadline:</w:t>
      </w:r>
    </w:p>
    <w:p w14:paraId="7D6D3D78" w14:textId="0EA5C16C" w:rsidR="00477496" w:rsidRPr="00114A3F" w:rsidRDefault="00477496" w:rsidP="00535A64">
      <w:pPr>
        <w:pStyle w:val="ListParagraph"/>
        <w:numPr>
          <w:ilvl w:val="0"/>
          <w:numId w:val="23"/>
        </w:numPr>
        <w:rPr>
          <w:rFonts w:asciiTheme="minorHAnsi" w:hAnsiTheme="minorHAnsi" w:cstheme="minorHAnsi"/>
          <w:sz w:val="24"/>
          <w:szCs w:val="24"/>
        </w:rPr>
      </w:pPr>
      <w:r w:rsidRPr="00114A3F">
        <w:rPr>
          <w:rFonts w:asciiTheme="minorHAnsi" w:hAnsiTheme="minorHAnsi" w:cstheme="minorHAnsi"/>
          <w:sz w:val="24"/>
          <w:szCs w:val="24"/>
        </w:rPr>
        <w:t>Personal</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statement</w:t>
      </w:r>
      <w:r w:rsidR="00913CF6" w:rsidRPr="00114A3F">
        <w:rPr>
          <w:rFonts w:asciiTheme="minorHAnsi" w:hAnsiTheme="minorHAnsi" w:cstheme="minorHAnsi"/>
          <w:sz w:val="24"/>
          <w:szCs w:val="24"/>
        </w:rPr>
        <w:t xml:space="preserve"> </w:t>
      </w:r>
    </w:p>
    <w:p w14:paraId="3062EFF7" w14:textId="2136DF7E" w:rsidR="00477496" w:rsidRPr="00114A3F" w:rsidRDefault="00477496" w:rsidP="00535A64">
      <w:pPr>
        <w:pStyle w:val="ListParagraph"/>
        <w:numPr>
          <w:ilvl w:val="0"/>
          <w:numId w:val="23"/>
        </w:numPr>
        <w:rPr>
          <w:rFonts w:asciiTheme="minorHAnsi" w:hAnsiTheme="minorHAnsi" w:cstheme="minorHAnsi"/>
          <w:sz w:val="24"/>
          <w:szCs w:val="24"/>
        </w:rPr>
      </w:pPr>
      <w:r w:rsidRPr="00114A3F">
        <w:rPr>
          <w:rFonts w:asciiTheme="minorHAnsi" w:hAnsiTheme="minorHAnsi" w:cstheme="minorHAnsi"/>
          <w:sz w:val="24"/>
          <w:szCs w:val="24"/>
        </w:rPr>
        <w:t>One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letter</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of</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recommendation</w:t>
      </w:r>
      <w:r w:rsidR="00913CF6" w:rsidRPr="00114A3F">
        <w:rPr>
          <w:rFonts w:asciiTheme="minorHAnsi" w:hAnsiTheme="minorHAnsi" w:cstheme="minorHAnsi"/>
          <w:sz w:val="24"/>
          <w:szCs w:val="24"/>
        </w:rPr>
        <w:t xml:space="preserve"> </w:t>
      </w:r>
    </w:p>
    <w:p w14:paraId="7A24F65B" w14:textId="283A5E20" w:rsidR="00477496" w:rsidRPr="00114A3F" w:rsidRDefault="00477496" w:rsidP="00913CF6">
      <w:pPr>
        <w:pStyle w:val="ListParagraph"/>
        <w:numPr>
          <w:ilvl w:val="0"/>
          <w:numId w:val="23"/>
        </w:numPr>
        <w:rPr>
          <w:rFonts w:asciiTheme="minorHAnsi" w:hAnsiTheme="minorHAnsi" w:cstheme="minorHAnsi"/>
          <w:sz w:val="24"/>
          <w:szCs w:val="24"/>
        </w:rPr>
      </w:pPr>
      <w:r w:rsidRPr="00114A3F">
        <w:rPr>
          <w:rFonts w:asciiTheme="minorHAnsi" w:hAnsiTheme="minorHAnsi" w:cstheme="minorHAnsi"/>
          <w:sz w:val="24"/>
          <w:szCs w:val="24"/>
        </w:rPr>
        <w:t>Official</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undergraduate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transcripts</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the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New</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Jersey</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Department</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of</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Education</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requires</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a</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minimum</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GPA</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of</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2.75</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to</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be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admitted</w:t>
      </w:r>
      <w:r w:rsidR="00913CF6" w:rsidRPr="00114A3F">
        <w:rPr>
          <w:rFonts w:asciiTheme="minorHAnsi" w:hAnsiTheme="minorHAnsi" w:cstheme="minorHAnsi"/>
          <w:sz w:val="24"/>
          <w:szCs w:val="24"/>
        </w:rPr>
        <w:t xml:space="preserve"> </w:t>
      </w:r>
      <w:r w:rsidR="00535A64" w:rsidRPr="00114A3F">
        <w:rPr>
          <w:rFonts w:asciiTheme="minorHAnsi" w:hAnsiTheme="minorHAnsi" w:cstheme="minorHAnsi"/>
          <w:sz w:val="24"/>
          <w:szCs w:val="24"/>
        </w:rPr>
        <w:t>to</w:t>
      </w:r>
      <w:r w:rsidR="00913CF6" w:rsidRPr="00114A3F">
        <w:rPr>
          <w:rFonts w:asciiTheme="minorHAnsi" w:hAnsiTheme="minorHAnsi" w:cstheme="minorHAnsi"/>
          <w:sz w:val="24"/>
          <w:szCs w:val="24"/>
        </w:rPr>
        <w:t xml:space="preserve"> </w:t>
      </w:r>
      <w:r w:rsidR="00535A64" w:rsidRPr="00114A3F">
        <w:rPr>
          <w:rFonts w:asciiTheme="minorHAnsi" w:hAnsiTheme="minorHAnsi" w:cstheme="minorHAnsi"/>
          <w:sz w:val="24"/>
          <w:szCs w:val="24"/>
        </w:rPr>
        <w:t>a</w:t>
      </w:r>
      <w:r w:rsidR="00913CF6" w:rsidRPr="00114A3F">
        <w:rPr>
          <w:rFonts w:asciiTheme="minorHAnsi" w:hAnsiTheme="minorHAnsi" w:cstheme="minorHAnsi"/>
          <w:sz w:val="24"/>
          <w:szCs w:val="24"/>
        </w:rPr>
        <w:t xml:space="preserve"> </w:t>
      </w:r>
      <w:r w:rsidR="00535A64" w:rsidRPr="00114A3F">
        <w:rPr>
          <w:rFonts w:asciiTheme="minorHAnsi" w:hAnsiTheme="minorHAnsi" w:cstheme="minorHAnsi"/>
          <w:sz w:val="24"/>
          <w:szCs w:val="24"/>
        </w:rPr>
        <w:t>teacher</w:t>
      </w:r>
      <w:r w:rsidR="00913CF6" w:rsidRPr="00114A3F">
        <w:rPr>
          <w:rFonts w:asciiTheme="minorHAnsi" w:hAnsiTheme="minorHAnsi" w:cstheme="minorHAnsi"/>
          <w:sz w:val="24"/>
          <w:szCs w:val="24"/>
        </w:rPr>
        <w:t xml:space="preserve"> </w:t>
      </w:r>
      <w:r w:rsidR="00535A64" w:rsidRPr="00114A3F">
        <w:rPr>
          <w:rFonts w:asciiTheme="minorHAnsi" w:hAnsiTheme="minorHAnsi" w:cstheme="minorHAnsi"/>
          <w:sz w:val="24"/>
          <w:szCs w:val="24"/>
        </w:rPr>
        <w:t>education</w:t>
      </w:r>
      <w:r w:rsidR="00913CF6" w:rsidRPr="00114A3F">
        <w:rPr>
          <w:rFonts w:asciiTheme="minorHAnsi" w:hAnsiTheme="minorHAnsi" w:cstheme="minorHAnsi"/>
          <w:sz w:val="24"/>
          <w:szCs w:val="24"/>
        </w:rPr>
        <w:t xml:space="preserve"> </w:t>
      </w:r>
      <w:r w:rsidR="00535A64" w:rsidRPr="00114A3F">
        <w:rPr>
          <w:rFonts w:asciiTheme="minorHAnsi" w:hAnsiTheme="minorHAnsi" w:cstheme="minorHAnsi"/>
          <w:sz w:val="24"/>
          <w:szCs w:val="24"/>
        </w:rPr>
        <w:t>program.</w:t>
      </w:r>
      <w:r w:rsidR="00913CF6" w:rsidRPr="00114A3F">
        <w:rPr>
          <w:rFonts w:asciiTheme="minorHAnsi" w:hAnsiTheme="minorHAnsi" w:cstheme="minorHAnsi"/>
          <w:sz w:val="24"/>
          <w:szCs w:val="24"/>
        </w:rPr>
        <w:t xml:space="preserve"> </w:t>
      </w:r>
    </w:p>
    <w:p w14:paraId="770C0348" w14:textId="77777777" w:rsidR="00477496" w:rsidRPr="00114A3F" w:rsidRDefault="00477496" w:rsidP="00477496">
      <w:pPr>
        <w:rPr>
          <w:rFonts w:asciiTheme="minorHAnsi" w:hAnsiTheme="minorHAnsi" w:cstheme="minorHAnsi"/>
          <w:sz w:val="24"/>
          <w:szCs w:val="24"/>
        </w:rPr>
      </w:pPr>
    </w:p>
    <w:p w14:paraId="22E6D5AC" w14:textId="3F5305D7" w:rsidR="00477496" w:rsidRPr="00114A3F" w:rsidRDefault="00477496" w:rsidP="00477496">
      <w:pPr>
        <w:rPr>
          <w:rFonts w:asciiTheme="minorHAnsi" w:hAnsiTheme="minorHAnsi" w:cstheme="minorHAnsi"/>
          <w:sz w:val="24"/>
          <w:szCs w:val="24"/>
        </w:rPr>
      </w:pPr>
      <w:r w:rsidRPr="00114A3F">
        <w:rPr>
          <w:rFonts w:asciiTheme="minorHAnsi" w:hAnsiTheme="minorHAnsi" w:cstheme="minorHAnsi"/>
          <w:sz w:val="24"/>
          <w:szCs w:val="24"/>
        </w:rPr>
        <w:t>(NOTE: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Praxis</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Core,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SAT,</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GRE,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ACT</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or</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other</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basic</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skills</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exams</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are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no</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longer</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required</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as</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of</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January</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1,</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2025.</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Admission</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to</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the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GSE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Teacher</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Education</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Programs</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is</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competitive.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Meeting</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the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minimum</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requirements</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above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does</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not</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guarantee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admission.)</w:t>
      </w:r>
      <w:r w:rsidR="00913CF6" w:rsidRPr="00114A3F">
        <w:rPr>
          <w:rFonts w:asciiTheme="minorHAnsi" w:hAnsiTheme="minorHAnsi" w:cstheme="minorHAnsi"/>
          <w:sz w:val="24"/>
          <w:szCs w:val="24"/>
        </w:rPr>
        <w:t xml:space="preserve"> </w:t>
      </w:r>
    </w:p>
    <w:p w14:paraId="5F590CA8" w14:textId="427A8DFF" w:rsidR="00477496" w:rsidRPr="00114A3F" w:rsidRDefault="00477496" w:rsidP="00477496">
      <w:pPr>
        <w:rPr>
          <w:rFonts w:asciiTheme="minorHAnsi" w:hAnsiTheme="minorHAnsi" w:cstheme="minorHAnsi"/>
          <w:sz w:val="24"/>
          <w:szCs w:val="24"/>
        </w:rPr>
      </w:pPr>
    </w:p>
    <w:p w14:paraId="72A6443A" w14:textId="77777777" w:rsidR="001816E6" w:rsidRPr="00114A3F" w:rsidRDefault="001816E6" w:rsidP="00477496">
      <w:pPr>
        <w:rPr>
          <w:rFonts w:asciiTheme="minorHAnsi" w:hAnsiTheme="minorHAnsi" w:cstheme="minorHAnsi"/>
          <w:sz w:val="24"/>
          <w:szCs w:val="24"/>
        </w:rPr>
      </w:pPr>
    </w:p>
    <w:p w14:paraId="76476185" w14:textId="3F178B2C" w:rsidR="00477496" w:rsidRPr="00114A3F" w:rsidRDefault="00535A64" w:rsidP="00477496">
      <w:pPr>
        <w:rPr>
          <w:rFonts w:asciiTheme="minorHAnsi" w:hAnsiTheme="minorHAnsi" w:cstheme="minorHAnsi"/>
          <w:sz w:val="24"/>
          <w:szCs w:val="24"/>
        </w:rPr>
      </w:pPr>
      <w:r w:rsidRPr="00114A3F">
        <w:rPr>
          <w:rFonts w:asciiTheme="minorHAnsi" w:hAnsiTheme="minorHAnsi" w:cstheme="minorHAnsi"/>
          <w:b/>
          <w:sz w:val="24"/>
          <w:szCs w:val="24"/>
        </w:rPr>
        <w:t>I</w:t>
      </w:r>
      <w:r w:rsidR="00913CF6" w:rsidRPr="00114A3F">
        <w:rPr>
          <w:rFonts w:asciiTheme="minorHAnsi" w:hAnsiTheme="minorHAnsi" w:cstheme="minorHAnsi"/>
          <w:b/>
          <w:sz w:val="24"/>
          <w:szCs w:val="24"/>
        </w:rPr>
        <w:t>II</w:t>
      </w:r>
      <w:r w:rsidRPr="00114A3F">
        <w:rPr>
          <w:rFonts w:asciiTheme="minorHAnsi" w:hAnsiTheme="minorHAnsi" w:cstheme="minorHAnsi"/>
          <w:b/>
          <w:sz w:val="24"/>
          <w:szCs w:val="24"/>
        </w:rPr>
        <w:t>.</w:t>
      </w:r>
      <w:r w:rsidR="00913CF6" w:rsidRPr="00114A3F">
        <w:rPr>
          <w:rFonts w:asciiTheme="minorHAnsi" w:hAnsiTheme="minorHAnsi" w:cstheme="minorHAnsi"/>
          <w:b/>
          <w:sz w:val="24"/>
          <w:szCs w:val="24"/>
        </w:rPr>
        <w:t xml:space="preserve"> </w:t>
      </w:r>
      <w:r w:rsidR="00477496" w:rsidRPr="00114A3F">
        <w:rPr>
          <w:rFonts w:asciiTheme="minorHAnsi" w:hAnsiTheme="minorHAnsi" w:cstheme="minorHAnsi"/>
          <w:b/>
          <w:sz w:val="24"/>
          <w:szCs w:val="24"/>
        </w:rPr>
        <w:t>HOW</w:t>
      </w:r>
      <w:r w:rsidR="00913CF6" w:rsidRPr="00114A3F">
        <w:rPr>
          <w:rFonts w:asciiTheme="minorHAnsi" w:hAnsiTheme="minorHAnsi" w:cstheme="minorHAnsi"/>
          <w:b/>
          <w:sz w:val="24"/>
          <w:szCs w:val="24"/>
        </w:rPr>
        <w:t xml:space="preserve"> </w:t>
      </w:r>
      <w:r w:rsidR="00477496" w:rsidRPr="00114A3F">
        <w:rPr>
          <w:rFonts w:asciiTheme="minorHAnsi" w:hAnsiTheme="minorHAnsi" w:cstheme="minorHAnsi"/>
          <w:b/>
          <w:sz w:val="24"/>
          <w:szCs w:val="24"/>
        </w:rPr>
        <w:t>TO</w:t>
      </w:r>
      <w:r w:rsidR="00913CF6" w:rsidRPr="00114A3F">
        <w:rPr>
          <w:rFonts w:asciiTheme="minorHAnsi" w:hAnsiTheme="minorHAnsi" w:cstheme="minorHAnsi"/>
          <w:b/>
          <w:sz w:val="24"/>
          <w:szCs w:val="24"/>
        </w:rPr>
        <w:t xml:space="preserve"> </w:t>
      </w:r>
      <w:r w:rsidR="00477496" w:rsidRPr="00114A3F">
        <w:rPr>
          <w:rFonts w:asciiTheme="minorHAnsi" w:hAnsiTheme="minorHAnsi" w:cstheme="minorHAnsi"/>
          <w:b/>
          <w:sz w:val="24"/>
          <w:szCs w:val="24"/>
        </w:rPr>
        <w:t>APPLY:</w:t>
      </w:r>
      <w:r w:rsidR="00114A3F" w:rsidRPr="00114A3F">
        <w:rPr>
          <w:rFonts w:asciiTheme="minorHAnsi" w:hAnsiTheme="minorHAnsi" w:cstheme="minorHAnsi"/>
          <w:spacing w:val="-2"/>
          <w:sz w:val="24"/>
          <w:szCs w:val="24"/>
        </w:rPr>
        <w:t xml:space="preserve"> </w:t>
      </w:r>
      <w:r w:rsidR="00114A3F" w:rsidRPr="00114A3F">
        <w:rPr>
          <w:rFonts w:asciiTheme="minorHAnsi" w:hAnsiTheme="minorHAnsi" w:cstheme="minorHAnsi"/>
          <w:spacing w:val="-2"/>
          <w:sz w:val="24"/>
          <w:szCs w:val="24"/>
        </w:rPr>
        <w:t xml:space="preserve">Applications are submitted online at the </w:t>
      </w:r>
      <w:hyperlink r:id="rId10" w:history="1">
        <w:r w:rsidR="00114A3F" w:rsidRPr="00114A3F">
          <w:rPr>
            <w:rStyle w:val="Hyperlink"/>
            <w:rFonts w:asciiTheme="minorHAnsi" w:hAnsiTheme="minorHAnsi" w:cstheme="minorHAnsi"/>
            <w:spacing w:val="-2"/>
            <w:sz w:val="24"/>
            <w:szCs w:val="24"/>
          </w:rPr>
          <w:t>Graduate Admissions website</w:t>
        </w:r>
      </w:hyperlink>
    </w:p>
    <w:p w14:paraId="464D5EEF" w14:textId="4BE9ADFB" w:rsidR="00477496" w:rsidRPr="00114A3F" w:rsidRDefault="00477496" w:rsidP="00535A64">
      <w:pPr>
        <w:pStyle w:val="ListParagraph"/>
        <w:numPr>
          <w:ilvl w:val="0"/>
          <w:numId w:val="24"/>
        </w:numPr>
        <w:rPr>
          <w:rFonts w:asciiTheme="minorHAnsi" w:hAnsiTheme="minorHAnsi" w:cstheme="minorHAnsi"/>
          <w:sz w:val="24"/>
          <w:szCs w:val="24"/>
        </w:rPr>
      </w:pPr>
      <w:r w:rsidRPr="00114A3F">
        <w:rPr>
          <w:rFonts w:asciiTheme="minorHAnsi" w:hAnsiTheme="minorHAnsi" w:cstheme="minorHAnsi"/>
          <w:sz w:val="24"/>
          <w:szCs w:val="24"/>
        </w:rPr>
        <w:t>Click</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on</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“Create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Account</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or</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Login”</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and</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follow</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the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instructions</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given.</w:t>
      </w:r>
      <w:r w:rsidR="00913CF6" w:rsidRPr="00114A3F">
        <w:rPr>
          <w:rFonts w:asciiTheme="minorHAnsi" w:hAnsiTheme="minorHAnsi" w:cstheme="minorHAnsi"/>
          <w:sz w:val="24"/>
          <w:szCs w:val="24"/>
        </w:rPr>
        <w:t xml:space="preserve"> </w:t>
      </w:r>
    </w:p>
    <w:p w14:paraId="25749B1E" w14:textId="4EE2F5FC" w:rsidR="00477496" w:rsidRPr="00114A3F" w:rsidRDefault="00477496" w:rsidP="00535A64">
      <w:pPr>
        <w:pStyle w:val="ListParagraph"/>
        <w:numPr>
          <w:ilvl w:val="0"/>
          <w:numId w:val="24"/>
        </w:numPr>
        <w:rPr>
          <w:rFonts w:asciiTheme="minorHAnsi" w:hAnsiTheme="minorHAnsi" w:cstheme="minorHAnsi"/>
          <w:sz w:val="24"/>
          <w:szCs w:val="24"/>
        </w:rPr>
      </w:pPr>
      <w:r w:rsidRPr="00114A3F">
        <w:rPr>
          <w:rFonts w:asciiTheme="minorHAnsi" w:hAnsiTheme="minorHAnsi" w:cstheme="minorHAnsi"/>
          <w:sz w:val="24"/>
          <w:szCs w:val="24"/>
        </w:rPr>
        <w:t>Under</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“Start</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an</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application</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today!”,</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click</w:t>
      </w:r>
      <w:r w:rsidR="00913CF6" w:rsidRPr="00114A3F">
        <w:rPr>
          <w:rFonts w:asciiTheme="minorHAnsi" w:hAnsiTheme="minorHAnsi" w:cstheme="minorHAnsi"/>
          <w:sz w:val="24"/>
          <w:szCs w:val="24"/>
        </w:rPr>
        <w:t xml:space="preserve"> </w:t>
      </w:r>
      <w:r w:rsidRPr="00114A3F">
        <w:rPr>
          <w:rFonts w:asciiTheme="minorHAnsi" w:hAnsiTheme="minorHAnsi" w:cstheme="minorHAnsi"/>
          <w:b/>
          <w:sz w:val="24"/>
          <w:szCs w:val="24"/>
        </w:rPr>
        <w:t>Apply</w:t>
      </w:r>
      <w:r w:rsidR="00913CF6" w:rsidRPr="00114A3F">
        <w:rPr>
          <w:rFonts w:asciiTheme="minorHAnsi" w:hAnsiTheme="minorHAnsi" w:cstheme="minorHAnsi"/>
          <w:b/>
          <w:sz w:val="24"/>
          <w:szCs w:val="24"/>
        </w:rPr>
        <w:t xml:space="preserve"> </w:t>
      </w:r>
      <w:r w:rsidRPr="00114A3F">
        <w:rPr>
          <w:rFonts w:asciiTheme="minorHAnsi" w:hAnsiTheme="minorHAnsi" w:cstheme="minorHAnsi"/>
          <w:b/>
          <w:sz w:val="24"/>
          <w:szCs w:val="24"/>
        </w:rPr>
        <w:t>Now</w:t>
      </w:r>
      <w:r w:rsidR="00913CF6" w:rsidRPr="00114A3F">
        <w:rPr>
          <w:rFonts w:asciiTheme="minorHAnsi" w:hAnsiTheme="minorHAnsi" w:cstheme="minorHAnsi"/>
          <w:b/>
          <w:sz w:val="24"/>
          <w:szCs w:val="24"/>
        </w:rPr>
        <w:t xml:space="preserve"> </w:t>
      </w:r>
    </w:p>
    <w:p w14:paraId="23865D3F" w14:textId="02576487" w:rsidR="00477496" w:rsidRPr="00114A3F" w:rsidRDefault="00477496" w:rsidP="00535A64">
      <w:pPr>
        <w:pStyle w:val="ListParagraph"/>
        <w:rPr>
          <w:rFonts w:asciiTheme="minorHAnsi" w:hAnsiTheme="minorHAnsi" w:cstheme="minorHAnsi"/>
          <w:sz w:val="24"/>
          <w:szCs w:val="24"/>
          <w:u w:val="single"/>
        </w:rPr>
      </w:pPr>
      <w:r w:rsidRPr="00114A3F">
        <w:rPr>
          <w:rFonts w:asciiTheme="minorHAnsi" w:hAnsiTheme="minorHAnsi" w:cstheme="minorHAnsi"/>
          <w:sz w:val="24"/>
          <w:szCs w:val="24"/>
          <w:u w:val="single"/>
        </w:rPr>
        <w:t>Application</w:t>
      </w:r>
      <w:r w:rsidR="00913CF6" w:rsidRPr="00114A3F">
        <w:rPr>
          <w:rFonts w:asciiTheme="minorHAnsi" w:hAnsiTheme="minorHAnsi" w:cstheme="minorHAnsi"/>
          <w:sz w:val="24"/>
          <w:szCs w:val="24"/>
          <w:u w:val="single"/>
        </w:rPr>
        <w:t xml:space="preserve"> </w:t>
      </w:r>
      <w:r w:rsidRPr="00114A3F">
        <w:rPr>
          <w:rFonts w:asciiTheme="minorHAnsi" w:hAnsiTheme="minorHAnsi" w:cstheme="minorHAnsi"/>
          <w:sz w:val="24"/>
          <w:szCs w:val="24"/>
          <w:u w:val="single"/>
        </w:rPr>
        <w:t>Selection</w:t>
      </w:r>
    </w:p>
    <w:p w14:paraId="365AF24F" w14:textId="3629ABC4" w:rsidR="00477496" w:rsidRPr="00114A3F" w:rsidRDefault="00477496" w:rsidP="00535A64">
      <w:pPr>
        <w:pStyle w:val="ListParagraph"/>
        <w:numPr>
          <w:ilvl w:val="0"/>
          <w:numId w:val="24"/>
        </w:numPr>
        <w:rPr>
          <w:rFonts w:asciiTheme="minorHAnsi" w:hAnsiTheme="minorHAnsi" w:cstheme="minorHAnsi"/>
          <w:b/>
          <w:sz w:val="24"/>
          <w:szCs w:val="24"/>
        </w:rPr>
      </w:pPr>
      <w:r w:rsidRPr="00114A3F">
        <w:rPr>
          <w:rFonts w:asciiTheme="minorHAnsi" w:hAnsiTheme="minorHAnsi" w:cstheme="minorHAnsi"/>
          <w:sz w:val="24"/>
          <w:szCs w:val="24"/>
        </w:rPr>
        <w:t>For</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“Level</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of</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Application”,</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select</w:t>
      </w:r>
      <w:r w:rsidR="00913CF6" w:rsidRPr="00114A3F">
        <w:rPr>
          <w:rFonts w:asciiTheme="minorHAnsi" w:hAnsiTheme="minorHAnsi" w:cstheme="minorHAnsi"/>
          <w:sz w:val="24"/>
          <w:szCs w:val="24"/>
        </w:rPr>
        <w:t xml:space="preserve"> </w:t>
      </w:r>
      <w:r w:rsidRPr="00114A3F">
        <w:rPr>
          <w:rFonts w:asciiTheme="minorHAnsi" w:hAnsiTheme="minorHAnsi" w:cstheme="minorHAnsi"/>
          <w:b/>
          <w:sz w:val="24"/>
          <w:szCs w:val="24"/>
        </w:rPr>
        <w:t>Graduate</w:t>
      </w:r>
      <w:r w:rsidR="00913CF6" w:rsidRPr="00114A3F">
        <w:rPr>
          <w:rFonts w:asciiTheme="minorHAnsi" w:hAnsiTheme="minorHAnsi" w:cstheme="minorHAnsi"/>
          <w:b/>
          <w:sz w:val="24"/>
          <w:szCs w:val="24"/>
        </w:rPr>
        <w:t xml:space="preserve"> </w:t>
      </w:r>
    </w:p>
    <w:p w14:paraId="7E93230F" w14:textId="112B7104" w:rsidR="00477496" w:rsidRPr="00114A3F" w:rsidRDefault="00477496" w:rsidP="00535A64">
      <w:pPr>
        <w:pStyle w:val="ListParagraph"/>
        <w:numPr>
          <w:ilvl w:val="0"/>
          <w:numId w:val="24"/>
        </w:numPr>
        <w:rPr>
          <w:rFonts w:asciiTheme="minorHAnsi" w:hAnsiTheme="minorHAnsi" w:cstheme="minorHAnsi"/>
          <w:b/>
          <w:sz w:val="24"/>
          <w:szCs w:val="24"/>
        </w:rPr>
      </w:pPr>
      <w:r w:rsidRPr="00114A3F">
        <w:rPr>
          <w:rFonts w:asciiTheme="minorHAnsi" w:hAnsiTheme="minorHAnsi" w:cstheme="minorHAnsi"/>
          <w:sz w:val="24"/>
          <w:szCs w:val="24"/>
        </w:rPr>
        <w:t>For</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“Applicant</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Type”,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select</w:t>
      </w:r>
      <w:r w:rsidR="00913CF6" w:rsidRPr="00114A3F">
        <w:rPr>
          <w:rFonts w:asciiTheme="minorHAnsi" w:hAnsiTheme="minorHAnsi" w:cstheme="minorHAnsi"/>
          <w:sz w:val="24"/>
          <w:szCs w:val="24"/>
        </w:rPr>
        <w:t xml:space="preserve"> </w:t>
      </w:r>
      <w:r w:rsidRPr="00114A3F">
        <w:rPr>
          <w:rFonts w:asciiTheme="minorHAnsi" w:hAnsiTheme="minorHAnsi" w:cstheme="minorHAnsi"/>
          <w:b/>
          <w:sz w:val="24"/>
          <w:szCs w:val="24"/>
        </w:rPr>
        <w:t>Degree</w:t>
      </w:r>
      <w:r w:rsidR="00913CF6" w:rsidRPr="00114A3F">
        <w:rPr>
          <w:rFonts w:asciiTheme="minorHAnsi" w:hAnsiTheme="minorHAnsi" w:cstheme="minorHAnsi"/>
          <w:b/>
          <w:sz w:val="24"/>
          <w:szCs w:val="24"/>
        </w:rPr>
        <w:t xml:space="preserve"> </w:t>
      </w:r>
    </w:p>
    <w:p w14:paraId="50EBC77C" w14:textId="7608B78C" w:rsidR="00477496" w:rsidRPr="00114A3F" w:rsidRDefault="00477496" w:rsidP="00535A64">
      <w:pPr>
        <w:pStyle w:val="ListParagraph"/>
        <w:numPr>
          <w:ilvl w:val="0"/>
          <w:numId w:val="24"/>
        </w:numPr>
        <w:rPr>
          <w:rFonts w:asciiTheme="minorHAnsi" w:hAnsiTheme="minorHAnsi" w:cstheme="minorHAnsi"/>
          <w:sz w:val="24"/>
          <w:szCs w:val="24"/>
        </w:rPr>
      </w:pPr>
      <w:r w:rsidRPr="00114A3F">
        <w:rPr>
          <w:rFonts w:asciiTheme="minorHAnsi" w:hAnsiTheme="minorHAnsi" w:cstheme="minorHAnsi"/>
          <w:sz w:val="24"/>
          <w:szCs w:val="24"/>
        </w:rPr>
        <w:t>Continue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filling</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out</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the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application,</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following</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the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on-screen</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instructions.</w:t>
      </w:r>
      <w:r w:rsidR="00913CF6" w:rsidRPr="00114A3F">
        <w:rPr>
          <w:rFonts w:asciiTheme="minorHAnsi" w:hAnsiTheme="minorHAnsi" w:cstheme="minorHAnsi"/>
          <w:sz w:val="24"/>
          <w:szCs w:val="24"/>
        </w:rPr>
        <w:t xml:space="preserve"> </w:t>
      </w:r>
    </w:p>
    <w:p w14:paraId="35FD73DC" w14:textId="77DA074F" w:rsidR="00477496" w:rsidRPr="00114A3F" w:rsidRDefault="00477496" w:rsidP="00535A64">
      <w:pPr>
        <w:pStyle w:val="ListParagraph"/>
        <w:rPr>
          <w:rFonts w:asciiTheme="minorHAnsi" w:hAnsiTheme="minorHAnsi" w:cstheme="minorHAnsi"/>
          <w:sz w:val="24"/>
          <w:szCs w:val="24"/>
          <w:u w:val="single"/>
        </w:rPr>
      </w:pPr>
      <w:proofErr w:type="gramStart"/>
      <w:r w:rsidRPr="00114A3F">
        <w:rPr>
          <w:rFonts w:asciiTheme="minorHAnsi" w:hAnsiTheme="minorHAnsi" w:cstheme="minorHAnsi"/>
          <w:sz w:val="24"/>
          <w:szCs w:val="24"/>
          <w:u w:val="single"/>
        </w:rPr>
        <w:t>Program</w:t>
      </w:r>
      <w:r w:rsidR="00913CF6" w:rsidRPr="00114A3F">
        <w:rPr>
          <w:rFonts w:asciiTheme="minorHAnsi" w:hAnsiTheme="minorHAnsi" w:cstheme="minorHAnsi"/>
          <w:sz w:val="24"/>
          <w:szCs w:val="24"/>
          <w:u w:val="single"/>
        </w:rPr>
        <w:t xml:space="preserve"> </w:t>
      </w:r>
      <w:r w:rsidRPr="00114A3F">
        <w:rPr>
          <w:rFonts w:asciiTheme="minorHAnsi" w:hAnsiTheme="minorHAnsi" w:cstheme="minorHAnsi"/>
          <w:sz w:val="24"/>
          <w:szCs w:val="24"/>
          <w:u w:val="single"/>
        </w:rPr>
        <w:t>of</w:t>
      </w:r>
      <w:r w:rsidR="00913CF6" w:rsidRPr="00114A3F">
        <w:rPr>
          <w:rFonts w:asciiTheme="minorHAnsi" w:hAnsiTheme="minorHAnsi" w:cstheme="minorHAnsi"/>
          <w:sz w:val="24"/>
          <w:szCs w:val="24"/>
          <w:u w:val="single"/>
        </w:rPr>
        <w:t xml:space="preserve"> </w:t>
      </w:r>
      <w:r w:rsidRPr="00114A3F">
        <w:rPr>
          <w:rFonts w:asciiTheme="minorHAnsi" w:hAnsiTheme="minorHAnsi" w:cstheme="minorHAnsi"/>
          <w:sz w:val="24"/>
          <w:szCs w:val="24"/>
          <w:u w:val="single"/>
        </w:rPr>
        <w:t>Study</w:t>
      </w:r>
      <w:proofErr w:type="gramEnd"/>
    </w:p>
    <w:p w14:paraId="14BBA7EC" w14:textId="142D7EA6" w:rsidR="00477496" w:rsidRPr="00114A3F" w:rsidRDefault="00477496" w:rsidP="00535A64">
      <w:pPr>
        <w:pStyle w:val="ListParagraph"/>
        <w:numPr>
          <w:ilvl w:val="0"/>
          <w:numId w:val="24"/>
        </w:numPr>
        <w:rPr>
          <w:rFonts w:asciiTheme="minorHAnsi" w:hAnsiTheme="minorHAnsi" w:cstheme="minorHAnsi"/>
          <w:sz w:val="24"/>
          <w:szCs w:val="24"/>
        </w:rPr>
      </w:pPr>
      <w:r w:rsidRPr="00114A3F">
        <w:rPr>
          <w:rFonts w:asciiTheme="minorHAnsi" w:hAnsiTheme="minorHAnsi" w:cstheme="minorHAnsi"/>
          <w:sz w:val="24"/>
          <w:szCs w:val="24"/>
        </w:rPr>
        <w:t>Under</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“Program</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Information”,</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make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sure</w:t>
      </w:r>
      <w:r w:rsidR="00913CF6" w:rsidRPr="00114A3F">
        <w:rPr>
          <w:rFonts w:asciiTheme="minorHAnsi" w:hAnsiTheme="minorHAnsi" w:cstheme="minorHAnsi"/>
          <w:sz w:val="24"/>
          <w:szCs w:val="24"/>
        </w:rPr>
        <w:t xml:space="preserve"> </w:t>
      </w:r>
      <w:r w:rsidRPr="00114A3F">
        <w:rPr>
          <w:rFonts w:asciiTheme="minorHAnsi" w:hAnsiTheme="minorHAnsi" w:cstheme="minorHAnsi"/>
          <w:b/>
          <w:sz w:val="24"/>
          <w:szCs w:val="24"/>
        </w:rPr>
        <w:t>Degree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is</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selected</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for</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“Applicant</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Type”</w:t>
      </w:r>
      <w:r w:rsidR="00913CF6" w:rsidRPr="00114A3F">
        <w:rPr>
          <w:rFonts w:asciiTheme="minorHAnsi" w:hAnsiTheme="minorHAnsi" w:cstheme="minorHAnsi"/>
          <w:sz w:val="24"/>
          <w:szCs w:val="24"/>
        </w:rPr>
        <w:t xml:space="preserve"> </w:t>
      </w:r>
    </w:p>
    <w:p w14:paraId="089B3654" w14:textId="6A1DCCF3" w:rsidR="00477496" w:rsidRPr="00114A3F" w:rsidRDefault="00477496" w:rsidP="00535A64">
      <w:pPr>
        <w:pStyle w:val="ListParagraph"/>
        <w:numPr>
          <w:ilvl w:val="0"/>
          <w:numId w:val="24"/>
        </w:numPr>
        <w:rPr>
          <w:rFonts w:asciiTheme="minorHAnsi" w:hAnsiTheme="minorHAnsi" w:cstheme="minorHAnsi"/>
          <w:b/>
          <w:sz w:val="24"/>
          <w:szCs w:val="24"/>
        </w:rPr>
      </w:pPr>
      <w:r w:rsidRPr="00114A3F">
        <w:rPr>
          <w:rFonts w:asciiTheme="minorHAnsi" w:hAnsiTheme="minorHAnsi" w:cstheme="minorHAnsi"/>
          <w:sz w:val="24"/>
          <w:szCs w:val="24"/>
        </w:rPr>
        <w:t>For</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“Degree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Type”,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select</w:t>
      </w:r>
      <w:r w:rsidR="00913CF6" w:rsidRPr="00114A3F">
        <w:rPr>
          <w:rFonts w:asciiTheme="minorHAnsi" w:hAnsiTheme="minorHAnsi" w:cstheme="minorHAnsi"/>
          <w:sz w:val="24"/>
          <w:szCs w:val="24"/>
        </w:rPr>
        <w:t xml:space="preserve"> </w:t>
      </w:r>
      <w:r w:rsidRPr="00114A3F">
        <w:rPr>
          <w:rFonts w:asciiTheme="minorHAnsi" w:hAnsiTheme="minorHAnsi" w:cstheme="minorHAnsi"/>
          <w:b/>
          <w:sz w:val="24"/>
          <w:szCs w:val="24"/>
        </w:rPr>
        <w:t>Master's</w:t>
      </w:r>
      <w:r w:rsidR="00913CF6" w:rsidRPr="00114A3F">
        <w:rPr>
          <w:rFonts w:asciiTheme="minorHAnsi" w:hAnsiTheme="minorHAnsi" w:cstheme="minorHAnsi"/>
          <w:b/>
          <w:sz w:val="24"/>
          <w:szCs w:val="24"/>
        </w:rPr>
        <w:t xml:space="preserve"> </w:t>
      </w:r>
      <w:r w:rsidRPr="00114A3F">
        <w:rPr>
          <w:rFonts w:asciiTheme="minorHAnsi" w:hAnsiTheme="minorHAnsi" w:cstheme="minorHAnsi"/>
          <w:b/>
          <w:sz w:val="24"/>
          <w:szCs w:val="24"/>
        </w:rPr>
        <w:t>(e.g.</w:t>
      </w:r>
      <w:r w:rsidR="00913CF6" w:rsidRPr="00114A3F">
        <w:rPr>
          <w:rFonts w:asciiTheme="minorHAnsi" w:hAnsiTheme="minorHAnsi" w:cstheme="minorHAnsi"/>
          <w:b/>
          <w:sz w:val="24"/>
          <w:szCs w:val="24"/>
        </w:rPr>
        <w:t xml:space="preserve"> </w:t>
      </w:r>
      <w:r w:rsidRPr="00114A3F">
        <w:rPr>
          <w:rFonts w:asciiTheme="minorHAnsi" w:hAnsiTheme="minorHAnsi" w:cstheme="minorHAnsi"/>
          <w:b/>
          <w:sz w:val="24"/>
          <w:szCs w:val="24"/>
        </w:rPr>
        <w:t>MA,</w:t>
      </w:r>
      <w:r w:rsidR="00913CF6" w:rsidRPr="00114A3F">
        <w:rPr>
          <w:rFonts w:asciiTheme="minorHAnsi" w:hAnsiTheme="minorHAnsi" w:cstheme="minorHAnsi"/>
          <w:b/>
          <w:sz w:val="24"/>
          <w:szCs w:val="24"/>
        </w:rPr>
        <w:t xml:space="preserve"> </w:t>
      </w:r>
      <w:r w:rsidRPr="00114A3F">
        <w:rPr>
          <w:rFonts w:asciiTheme="minorHAnsi" w:hAnsiTheme="minorHAnsi" w:cstheme="minorHAnsi"/>
          <w:b/>
          <w:sz w:val="24"/>
          <w:szCs w:val="24"/>
        </w:rPr>
        <w:t>MS,</w:t>
      </w:r>
      <w:r w:rsidR="00913CF6" w:rsidRPr="00114A3F">
        <w:rPr>
          <w:rFonts w:asciiTheme="minorHAnsi" w:hAnsiTheme="minorHAnsi" w:cstheme="minorHAnsi"/>
          <w:b/>
          <w:sz w:val="24"/>
          <w:szCs w:val="24"/>
        </w:rPr>
        <w:t xml:space="preserve"> </w:t>
      </w:r>
      <w:proofErr w:type="spellStart"/>
      <w:r w:rsidRPr="00114A3F">
        <w:rPr>
          <w:rFonts w:asciiTheme="minorHAnsi" w:hAnsiTheme="minorHAnsi" w:cstheme="minorHAnsi"/>
          <w:b/>
          <w:sz w:val="24"/>
          <w:szCs w:val="24"/>
        </w:rPr>
        <w:t>EdM</w:t>
      </w:r>
      <w:proofErr w:type="spellEnd"/>
      <w:r w:rsidRPr="00114A3F">
        <w:rPr>
          <w:rFonts w:asciiTheme="minorHAnsi" w:hAnsiTheme="minorHAnsi" w:cstheme="minorHAnsi"/>
          <w:b/>
          <w:sz w:val="24"/>
          <w:szCs w:val="24"/>
        </w:rPr>
        <w:t>,</w:t>
      </w:r>
      <w:r w:rsidR="00913CF6" w:rsidRPr="00114A3F">
        <w:rPr>
          <w:rFonts w:asciiTheme="minorHAnsi" w:hAnsiTheme="minorHAnsi" w:cstheme="minorHAnsi"/>
          <w:b/>
          <w:sz w:val="24"/>
          <w:szCs w:val="24"/>
        </w:rPr>
        <w:t xml:space="preserve"> </w:t>
      </w:r>
      <w:r w:rsidRPr="00114A3F">
        <w:rPr>
          <w:rFonts w:asciiTheme="minorHAnsi" w:hAnsiTheme="minorHAnsi" w:cstheme="minorHAnsi"/>
          <w:b/>
          <w:sz w:val="24"/>
          <w:szCs w:val="24"/>
        </w:rPr>
        <w:t>MFA)</w:t>
      </w:r>
      <w:r w:rsidR="00913CF6" w:rsidRPr="00114A3F">
        <w:rPr>
          <w:rFonts w:asciiTheme="minorHAnsi" w:hAnsiTheme="minorHAnsi" w:cstheme="minorHAnsi"/>
          <w:b/>
          <w:sz w:val="24"/>
          <w:szCs w:val="24"/>
        </w:rPr>
        <w:t xml:space="preserve"> </w:t>
      </w:r>
    </w:p>
    <w:p w14:paraId="561956C6" w14:textId="47EB780F" w:rsidR="00477496" w:rsidRPr="00114A3F" w:rsidRDefault="00477496" w:rsidP="00535A64">
      <w:pPr>
        <w:pStyle w:val="ListParagraph"/>
        <w:numPr>
          <w:ilvl w:val="0"/>
          <w:numId w:val="24"/>
        </w:numPr>
        <w:rPr>
          <w:rFonts w:asciiTheme="minorHAnsi" w:hAnsiTheme="minorHAnsi" w:cstheme="minorHAnsi"/>
          <w:b/>
          <w:sz w:val="24"/>
          <w:szCs w:val="24"/>
        </w:rPr>
      </w:pPr>
      <w:r w:rsidRPr="00114A3F">
        <w:rPr>
          <w:rFonts w:asciiTheme="minorHAnsi" w:hAnsiTheme="minorHAnsi" w:cstheme="minorHAnsi"/>
          <w:sz w:val="24"/>
          <w:szCs w:val="24"/>
        </w:rPr>
        <w:t>For</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“Area</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of</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Study”,</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select</w:t>
      </w:r>
      <w:r w:rsidR="00913CF6" w:rsidRPr="00114A3F">
        <w:rPr>
          <w:rFonts w:asciiTheme="minorHAnsi" w:hAnsiTheme="minorHAnsi" w:cstheme="minorHAnsi"/>
          <w:sz w:val="24"/>
          <w:szCs w:val="24"/>
        </w:rPr>
        <w:t xml:space="preserve"> </w:t>
      </w:r>
      <w:r w:rsidRPr="00114A3F">
        <w:rPr>
          <w:rFonts w:asciiTheme="minorHAnsi" w:hAnsiTheme="minorHAnsi" w:cstheme="minorHAnsi"/>
          <w:b/>
          <w:sz w:val="24"/>
          <w:szCs w:val="24"/>
        </w:rPr>
        <w:t>Education</w:t>
      </w:r>
      <w:r w:rsidR="00913CF6" w:rsidRPr="00114A3F">
        <w:rPr>
          <w:rFonts w:asciiTheme="minorHAnsi" w:hAnsiTheme="minorHAnsi" w:cstheme="minorHAnsi"/>
          <w:b/>
          <w:sz w:val="24"/>
          <w:szCs w:val="24"/>
        </w:rPr>
        <w:t xml:space="preserve"> </w:t>
      </w:r>
    </w:p>
    <w:p w14:paraId="429D6427" w14:textId="16A09ABC" w:rsidR="00477496" w:rsidRPr="00114A3F" w:rsidRDefault="00477496" w:rsidP="00535A64">
      <w:pPr>
        <w:pStyle w:val="ListParagraph"/>
        <w:numPr>
          <w:ilvl w:val="0"/>
          <w:numId w:val="24"/>
        </w:numPr>
        <w:rPr>
          <w:rFonts w:asciiTheme="minorHAnsi" w:hAnsiTheme="minorHAnsi" w:cstheme="minorHAnsi"/>
          <w:b/>
          <w:sz w:val="24"/>
          <w:szCs w:val="24"/>
        </w:rPr>
      </w:pPr>
      <w:r w:rsidRPr="00114A3F">
        <w:rPr>
          <w:rFonts w:asciiTheme="minorHAnsi" w:hAnsiTheme="minorHAnsi" w:cstheme="minorHAnsi"/>
          <w:sz w:val="24"/>
          <w:szCs w:val="24"/>
        </w:rPr>
        <w:t>For</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“Location/Instructional</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Method”,</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select</w:t>
      </w:r>
      <w:r w:rsidR="00913CF6" w:rsidRPr="00114A3F">
        <w:rPr>
          <w:rFonts w:asciiTheme="minorHAnsi" w:hAnsiTheme="minorHAnsi" w:cstheme="minorHAnsi"/>
          <w:sz w:val="24"/>
          <w:szCs w:val="24"/>
        </w:rPr>
        <w:t xml:space="preserve"> </w:t>
      </w:r>
      <w:r w:rsidRPr="00114A3F">
        <w:rPr>
          <w:rFonts w:asciiTheme="minorHAnsi" w:hAnsiTheme="minorHAnsi" w:cstheme="minorHAnsi"/>
          <w:b/>
          <w:sz w:val="24"/>
          <w:szCs w:val="24"/>
        </w:rPr>
        <w:t>New</w:t>
      </w:r>
      <w:r w:rsidR="00913CF6" w:rsidRPr="00114A3F">
        <w:rPr>
          <w:rFonts w:asciiTheme="minorHAnsi" w:hAnsiTheme="minorHAnsi" w:cstheme="minorHAnsi"/>
          <w:b/>
          <w:sz w:val="24"/>
          <w:szCs w:val="24"/>
        </w:rPr>
        <w:t xml:space="preserve"> </w:t>
      </w:r>
      <w:r w:rsidRPr="00114A3F">
        <w:rPr>
          <w:rFonts w:asciiTheme="minorHAnsi" w:hAnsiTheme="minorHAnsi" w:cstheme="minorHAnsi"/>
          <w:b/>
          <w:sz w:val="24"/>
          <w:szCs w:val="24"/>
        </w:rPr>
        <w:t>Brunswick</w:t>
      </w:r>
      <w:r w:rsidR="00913CF6" w:rsidRPr="00114A3F">
        <w:rPr>
          <w:rFonts w:asciiTheme="minorHAnsi" w:hAnsiTheme="minorHAnsi" w:cstheme="minorHAnsi"/>
          <w:b/>
          <w:sz w:val="24"/>
          <w:szCs w:val="24"/>
        </w:rPr>
        <w:t xml:space="preserve"> </w:t>
      </w:r>
    </w:p>
    <w:p w14:paraId="516C6643" w14:textId="2705BA2C" w:rsidR="00477496" w:rsidRPr="00114A3F" w:rsidRDefault="00477496" w:rsidP="00535A64">
      <w:pPr>
        <w:pStyle w:val="ListParagraph"/>
        <w:numPr>
          <w:ilvl w:val="0"/>
          <w:numId w:val="24"/>
        </w:numPr>
        <w:rPr>
          <w:rFonts w:asciiTheme="minorHAnsi" w:hAnsiTheme="minorHAnsi" w:cstheme="minorHAnsi"/>
          <w:b/>
          <w:sz w:val="24"/>
          <w:szCs w:val="24"/>
        </w:rPr>
      </w:pPr>
      <w:r w:rsidRPr="00114A3F">
        <w:rPr>
          <w:rFonts w:asciiTheme="minorHAnsi" w:hAnsiTheme="minorHAnsi" w:cstheme="minorHAnsi"/>
          <w:sz w:val="24"/>
          <w:szCs w:val="24"/>
        </w:rPr>
        <w:t>For</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“Program</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Selection”,</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select</w:t>
      </w:r>
      <w:r w:rsidR="00913CF6" w:rsidRPr="00114A3F">
        <w:rPr>
          <w:rFonts w:asciiTheme="minorHAnsi" w:hAnsiTheme="minorHAnsi" w:cstheme="minorHAnsi"/>
          <w:sz w:val="24"/>
          <w:szCs w:val="24"/>
        </w:rPr>
        <w:t xml:space="preserve"> </w:t>
      </w:r>
      <w:r w:rsidRPr="00114A3F">
        <w:rPr>
          <w:rFonts w:asciiTheme="minorHAnsi" w:hAnsiTheme="minorHAnsi" w:cstheme="minorHAnsi"/>
          <w:b/>
          <w:sz w:val="24"/>
          <w:szCs w:val="24"/>
        </w:rPr>
        <w:t>Education</w:t>
      </w:r>
      <w:r w:rsidR="00913CF6" w:rsidRPr="00114A3F">
        <w:rPr>
          <w:rFonts w:asciiTheme="minorHAnsi" w:hAnsiTheme="minorHAnsi" w:cstheme="minorHAnsi"/>
          <w:b/>
          <w:sz w:val="24"/>
          <w:szCs w:val="24"/>
        </w:rPr>
        <w:t xml:space="preserve"> – Dance Education </w:t>
      </w:r>
      <w:r w:rsidRPr="00114A3F">
        <w:rPr>
          <w:rFonts w:asciiTheme="minorHAnsi" w:hAnsiTheme="minorHAnsi" w:cstheme="minorHAnsi"/>
          <w:b/>
          <w:sz w:val="24"/>
          <w:szCs w:val="24"/>
        </w:rPr>
        <w:t>-</w:t>
      </w:r>
      <w:r w:rsidR="00913CF6" w:rsidRPr="00114A3F">
        <w:rPr>
          <w:rFonts w:asciiTheme="minorHAnsi" w:hAnsiTheme="minorHAnsi" w:cstheme="minorHAnsi"/>
          <w:b/>
          <w:sz w:val="24"/>
          <w:szCs w:val="24"/>
        </w:rPr>
        <w:t xml:space="preserve"> </w:t>
      </w:r>
      <w:r w:rsidRPr="00114A3F">
        <w:rPr>
          <w:rFonts w:asciiTheme="minorHAnsi" w:hAnsiTheme="minorHAnsi" w:cstheme="minorHAnsi"/>
          <w:b/>
          <w:sz w:val="24"/>
          <w:szCs w:val="24"/>
        </w:rPr>
        <w:t>5</w:t>
      </w:r>
      <w:r w:rsidR="00913CF6" w:rsidRPr="00114A3F">
        <w:rPr>
          <w:rFonts w:asciiTheme="minorHAnsi" w:hAnsiTheme="minorHAnsi" w:cstheme="minorHAnsi"/>
          <w:b/>
          <w:sz w:val="24"/>
          <w:szCs w:val="24"/>
        </w:rPr>
        <w:t xml:space="preserve"> </w:t>
      </w:r>
      <w:r w:rsidRPr="00114A3F">
        <w:rPr>
          <w:rFonts w:asciiTheme="minorHAnsi" w:hAnsiTheme="minorHAnsi" w:cstheme="minorHAnsi"/>
          <w:b/>
          <w:sz w:val="24"/>
          <w:szCs w:val="24"/>
        </w:rPr>
        <w:t>Year</w:t>
      </w:r>
      <w:r w:rsidR="00913CF6" w:rsidRPr="00114A3F">
        <w:rPr>
          <w:rFonts w:asciiTheme="minorHAnsi" w:hAnsiTheme="minorHAnsi" w:cstheme="minorHAnsi"/>
          <w:b/>
          <w:sz w:val="24"/>
          <w:szCs w:val="24"/>
        </w:rPr>
        <w:t xml:space="preserve"> </w:t>
      </w:r>
      <w:r w:rsidRPr="00114A3F">
        <w:rPr>
          <w:rFonts w:asciiTheme="minorHAnsi" w:hAnsiTheme="minorHAnsi" w:cstheme="minorHAnsi"/>
          <w:b/>
          <w:sz w:val="24"/>
          <w:szCs w:val="24"/>
        </w:rPr>
        <w:t>(EDM)</w:t>
      </w:r>
      <w:r w:rsidR="00913CF6" w:rsidRPr="00114A3F">
        <w:rPr>
          <w:rFonts w:asciiTheme="minorHAnsi" w:hAnsiTheme="minorHAnsi" w:cstheme="minorHAnsi"/>
          <w:b/>
          <w:sz w:val="24"/>
          <w:szCs w:val="24"/>
        </w:rPr>
        <w:t xml:space="preserve"> </w:t>
      </w:r>
      <w:r w:rsidRPr="00114A3F">
        <w:rPr>
          <w:rFonts w:asciiTheme="minorHAnsi" w:hAnsiTheme="minorHAnsi" w:cstheme="minorHAnsi"/>
          <w:b/>
          <w:sz w:val="24"/>
          <w:szCs w:val="24"/>
        </w:rPr>
        <w:t>New</w:t>
      </w:r>
      <w:r w:rsidR="00913CF6" w:rsidRPr="00114A3F">
        <w:rPr>
          <w:rFonts w:asciiTheme="minorHAnsi" w:hAnsiTheme="minorHAnsi" w:cstheme="minorHAnsi"/>
          <w:b/>
          <w:sz w:val="24"/>
          <w:szCs w:val="24"/>
        </w:rPr>
        <w:t xml:space="preserve"> </w:t>
      </w:r>
      <w:r w:rsidRPr="00114A3F">
        <w:rPr>
          <w:rFonts w:asciiTheme="minorHAnsi" w:hAnsiTheme="minorHAnsi" w:cstheme="minorHAnsi"/>
          <w:b/>
          <w:sz w:val="24"/>
          <w:szCs w:val="24"/>
        </w:rPr>
        <w:t>Brunswick</w:t>
      </w:r>
      <w:r w:rsidR="00913CF6" w:rsidRPr="00114A3F">
        <w:rPr>
          <w:rFonts w:asciiTheme="minorHAnsi" w:hAnsiTheme="minorHAnsi" w:cstheme="minorHAnsi"/>
          <w:b/>
          <w:sz w:val="24"/>
          <w:szCs w:val="24"/>
        </w:rPr>
        <w:t xml:space="preserve"> </w:t>
      </w:r>
    </w:p>
    <w:p w14:paraId="7B843105" w14:textId="0059D2FF" w:rsidR="00477496" w:rsidRPr="00114A3F" w:rsidRDefault="00477496" w:rsidP="00535A64">
      <w:pPr>
        <w:pStyle w:val="ListParagraph"/>
        <w:numPr>
          <w:ilvl w:val="0"/>
          <w:numId w:val="24"/>
        </w:numPr>
        <w:rPr>
          <w:rFonts w:asciiTheme="minorHAnsi" w:hAnsiTheme="minorHAnsi" w:cstheme="minorHAnsi"/>
          <w:sz w:val="24"/>
          <w:szCs w:val="24"/>
        </w:rPr>
      </w:pPr>
      <w:r w:rsidRPr="00114A3F">
        <w:rPr>
          <w:rFonts w:asciiTheme="minorHAnsi" w:hAnsiTheme="minorHAnsi" w:cstheme="minorHAnsi"/>
          <w:sz w:val="24"/>
          <w:szCs w:val="24"/>
        </w:rPr>
        <w:t>For</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“Term”,</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select</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the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summer</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semester</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after</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your</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May</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undergraduate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graduation</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date.</w:t>
      </w:r>
      <w:r w:rsidR="00913CF6" w:rsidRPr="00114A3F">
        <w:rPr>
          <w:rFonts w:asciiTheme="minorHAnsi" w:hAnsiTheme="minorHAnsi" w:cstheme="minorHAnsi"/>
          <w:sz w:val="24"/>
          <w:szCs w:val="24"/>
        </w:rPr>
        <w:t xml:space="preserve"> </w:t>
      </w:r>
    </w:p>
    <w:p w14:paraId="1C91FE69" w14:textId="3F6B7248" w:rsidR="00477496" w:rsidRPr="00114A3F" w:rsidRDefault="00477496" w:rsidP="00535A64">
      <w:pPr>
        <w:pStyle w:val="ListParagraph"/>
        <w:numPr>
          <w:ilvl w:val="0"/>
          <w:numId w:val="24"/>
        </w:numPr>
        <w:rPr>
          <w:rFonts w:asciiTheme="minorHAnsi" w:hAnsiTheme="minorHAnsi" w:cstheme="minorHAnsi"/>
          <w:sz w:val="24"/>
          <w:szCs w:val="24"/>
        </w:rPr>
      </w:pPr>
      <w:r w:rsidRPr="00114A3F">
        <w:rPr>
          <w:rFonts w:asciiTheme="minorHAnsi" w:hAnsiTheme="minorHAnsi" w:cstheme="minorHAnsi"/>
          <w:sz w:val="24"/>
          <w:szCs w:val="24"/>
        </w:rPr>
        <w:t>Complete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the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rest</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of</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the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application</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by</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providing</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the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requested</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information.</w:t>
      </w:r>
      <w:r w:rsidR="00913CF6" w:rsidRPr="00114A3F">
        <w:rPr>
          <w:rFonts w:asciiTheme="minorHAnsi" w:hAnsiTheme="minorHAnsi" w:cstheme="minorHAnsi"/>
          <w:sz w:val="24"/>
          <w:szCs w:val="24"/>
        </w:rPr>
        <w:t xml:space="preserve"> </w:t>
      </w:r>
    </w:p>
    <w:p w14:paraId="6683C1A5" w14:textId="3F77705A" w:rsidR="00477496" w:rsidRPr="00114A3F" w:rsidRDefault="00477496" w:rsidP="00535A64">
      <w:pPr>
        <w:pStyle w:val="ListParagraph"/>
        <w:numPr>
          <w:ilvl w:val="0"/>
          <w:numId w:val="24"/>
        </w:numPr>
        <w:rPr>
          <w:rFonts w:asciiTheme="minorHAnsi" w:hAnsiTheme="minorHAnsi" w:cstheme="minorHAnsi"/>
          <w:sz w:val="24"/>
          <w:szCs w:val="24"/>
        </w:rPr>
      </w:pPr>
      <w:r w:rsidRPr="00114A3F">
        <w:rPr>
          <w:rFonts w:asciiTheme="minorHAnsi" w:hAnsiTheme="minorHAnsi" w:cstheme="minorHAnsi"/>
          <w:sz w:val="24"/>
          <w:szCs w:val="24"/>
        </w:rPr>
        <w:t>Enter</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payment</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information</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for</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the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non-refundable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application</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fee.</w:t>
      </w:r>
      <w:r w:rsidR="00913CF6" w:rsidRPr="00114A3F">
        <w:rPr>
          <w:rFonts w:asciiTheme="minorHAnsi" w:hAnsiTheme="minorHAnsi" w:cstheme="minorHAnsi"/>
          <w:sz w:val="24"/>
          <w:szCs w:val="24"/>
        </w:rPr>
        <w:t xml:space="preserve"> </w:t>
      </w:r>
    </w:p>
    <w:p w14:paraId="53669735" w14:textId="588FA3F7" w:rsidR="00477496" w:rsidRPr="00114A3F" w:rsidRDefault="00913CF6" w:rsidP="00535A64">
      <w:pPr>
        <w:pStyle w:val="ListParagraph"/>
        <w:numPr>
          <w:ilvl w:val="0"/>
          <w:numId w:val="24"/>
        </w:numPr>
        <w:rPr>
          <w:rFonts w:asciiTheme="minorHAnsi" w:hAnsiTheme="minorHAnsi" w:cstheme="minorHAnsi"/>
          <w:sz w:val="24"/>
          <w:szCs w:val="24"/>
        </w:rPr>
      </w:pPr>
      <w:r w:rsidRPr="00114A3F">
        <w:rPr>
          <w:rFonts w:asciiTheme="minorHAnsi" w:hAnsiTheme="minorHAnsi" w:cstheme="minorHAnsi"/>
          <w:sz w:val="24"/>
          <w:szCs w:val="24"/>
        </w:rPr>
        <w:t>Submit your application.</w:t>
      </w:r>
    </w:p>
    <w:p w14:paraId="1AEA2BE1" w14:textId="22C04233" w:rsidR="00C71E38" w:rsidRPr="00114A3F" w:rsidRDefault="00C71E38">
      <w:pPr>
        <w:rPr>
          <w:rFonts w:asciiTheme="minorHAnsi" w:hAnsiTheme="minorHAnsi" w:cstheme="minorHAnsi"/>
          <w:sz w:val="24"/>
          <w:szCs w:val="24"/>
        </w:rPr>
      </w:pPr>
    </w:p>
    <w:p w14:paraId="6C1B0283" w14:textId="77777777" w:rsidR="00851169" w:rsidRPr="00114A3F" w:rsidRDefault="00851169">
      <w:pPr>
        <w:rPr>
          <w:rFonts w:asciiTheme="minorHAnsi" w:hAnsiTheme="minorHAnsi" w:cstheme="minorHAnsi"/>
          <w:sz w:val="24"/>
          <w:szCs w:val="24"/>
        </w:rPr>
      </w:pPr>
    </w:p>
    <w:p w14:paraId="75127F93" w14:textId="7E4AE96E" w:rsidR="00913CF6" w:rsidRPr="00114A3F" w:rsidRDefault="00913CF6" w:rsidP="00913CF6">
      <w:pPr>
        <w:ind w:left="540" w:hanging="540"/>
        <w:textAlignment w:val="baseline"/>
        <w:rPr>
          <w:rFonts w:asciiTheme="minorHAnsi" w:hAnsiTheme="minorHAnsi" w:cstheme="minorHAnsi"/>
          <w:sz w:val="24"/>
          <w:szCs w:val="24"/>
        </w:rPr>
      </w:pPr>
      <w:r w:rsidRPr="00114A3F">
        <w:rPr>
          <w:rFonts w:asciiTheme="minorHAnsi" w:hAnsiTheme="minorHAnsi" w:cstheme="minorHAnsi"/>
          <w:b/>
          <w:bCs/>
          <w:sz w:val="24"/>
          <w:szCs w:val="24"/>
        </w:rPr>
        <w:t>IV.</w:t>
      </w:r>
      <w:r w:rsidRPr="00114A3F">
        <w:rPr>
          <w:rFonts w:asciiTheme="minorHAnsi" w:hAnsiTheme="minorHAnsi" w:cstheme="minorHAnsi"/>
          <w:sz w:val="24"/>
          <w:szCs w:val="24"/>
        </w:rPr>
        <w:t xml:space="preserve"> </w:t>
      </w:r>
      <w:r w:rsidRPr="00114A3F">
        <w:rPr>
          <w:rFonts w:asciiTheme="minorHAnsi" w:hAnsiTheme="minorHAnsi" w:cstheme="minorHAnsi"/>
          <w:b/>
          <w:bCs/>
          <w:sz w:val="24"/>
          <w:szCs w:val="24"/>
        </w:rPr>
        <w:t>COURSE REQUIREMENTS FOR THE MAJOR IN DANCE</w:t>
      </w:r>
      <w:r w:rsidRPr="00114A3F">
        <w:rPr>
          <w:rFonts w:asciiTheme="minorHAnsi" w:hAnsiTheme="minorHAnsi" w:cstheme="minorHAnsi"/>
          <w:sz w:val="24"/>
          <w:szCs w:val="24"/>
        </w:rPr>
        <w:t>:</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84"/>
        <w:gridCol w:w="5989"/>
        <w:gridCol w:w="1054"/>
        <w:gridCol w:w="964"/>
        <w:gridCol w:w="1099"/>
      </w:tblGrid>
      <w:tr w:rsidR="00A91B1E" w:rsidRPr="00114A3F" w14:paraId="7A64500B" w14:textId="77777777" w:rsidTr="00A91B1E">
        <w:trPr>
          <w:trHeight w:val="20"/>
        </w:trPr>
        <w:tc>
          <w:tcPr>
            <w:tcW w:w="1668" w:type="dxa"/>
            <w:tcBorders>
              <w:top w:val="single" w:sz="6" w:space="0" w:color="auto"/>
              <w:left w:val="nil"/>
              <w:bottom w:val="single" w:sz="6" w:space="0" w:color="auto"/>
              <w:right w:val="nil"/>
            </w:tcBorders>
            <w:noWrap/>
            <w:tcMar>
              <w:top w:w="0" w:type="dxa"/>
              <w:left w:w="0" w:type="dxa"/>
              <w:bottom w:w="0" w:type="dxa"/>
              <w:right w:w="0" w:type="dxa"/>
            </w:tcMar>
            <w:hideMark/>
          </w:tcPr>
          <w:p w14:paraId="51500B0F" w14:textId="77777777" w:rsidR="00A91B1E" w:rsidRPr="00114A3F" w:rsidRDefault="00A91B1E" w:rsidP="00A91B1E">
            <w:pPr>
              <w:spacing w:before="240"/>
              <w:contextualSpacing/>
              <w:textAlignment w:val="baseline"/>
              <w:rPr>
                <w:rFonts w:asciiTheme="minorHAnsi" w:hAnsiTheme="minorHAnsi" w:cstheme="minorHAnsi"/>
                <w:sz w:val="22"/>
                <w:szCs w:val="22"/>
              </w:rPr>
            </w:pPr>
          </w:p>
        </w:tc>
        <w:tc>
          <w:tcPr>
            <w:tcW w:w="5973" w:type="dxa"/>
            <w:tcBorders>
              <w:top w:val="single" w:sz="6" w:space="0" w:color="auto"/>
              <w:left w:val="nil"/>
              <w:bottom w:val="single" w:sz="6" w:space="0" w:color="auto"/>
              <w:right w:val="nil"/>
            </w:tcBorders>
            <w:noWrap/>
            <w:tcMar>
              <w:top w:w="0" w:type="dxa"/>
              <w:left w:w="0" w:type="dxa"/>
              <w:bottom w:w="0" w:type="dxa"/>
              <w:right w:w="0" w:type="dxa"/>
            </w:tcMar>
            <w:hideMark/>
          </w:tcPr>
          <w:p w14:paraId="06C53211" w14:textId="77777777" w:rsidR="00A91B1E" w:rsidRPr="00114A3F" w:rsidRDefault="00A91B1E" w:rsidP="00A91B1E">
            <w:pPr>
              <w:spacing w:before="240"/>
              <w:contextualSpacing/>
              <w:textAlignment w:val="baseline"/>
              <w:rPr>
                <w:rFonts w:asciiTheme="minorHAnsi" w:hAnsiTheme="minorHAnsi" w:cstheme="minorHAnsi"/>
                <w:sz w:val="22"/>
                <w:szCs w:val="22"/>
              </w:rPr>
            </w:pPr>
          </w:p>
        </w:tc>
        <w:tc>
          <w:tcPr>
            <w:tcW w:w="1038" w:type="dxa"/>
            <w:tcBorders>
              <w:top w:val="single" w:sz="6" w:space="0" w:color="auto"/>
              <w:left w:val="nil"/>
              <w:bottom w:val="single" w:sz="6" w:space="0" w:color="auto"/>
              <w:right w:val="nil"/>
            </w:tcBorders>
            <w:noWrap/>
            <w:tcMar>
              <w:top w:w="0" w:type="dxa"/>
              <w:left w:w="0" w:type="dxa"/>
              <w:bottom w:w="0" w:type="dxa"/>
              <w:right w:w="0" w:type="dxa"/>
            </w:tcMar>
            <w:hideMark/>
          </w:tcPr>
          <w:p w14:paraId="561E7411"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b/>
                <w:bCs/>
                <w:sz w:val="22"/>
                <w:szCs w:val="22"/>
                <w:u w:val="single"/>
              </w:rPr>
              <w:t>Credits</w:t>
            </w:r>
          </w:p>
        </w:tc>
        <w:tc>
          <w:tcPr>
            <w:tcW w:w="948" w:type="dxa"/>
            <w:tcBorders>
              <w:top w:val="single" w:sz="6" w:space="0" w:color="auto"/>
              <w:left w:val="nil"/>
              <w:bottom w:val="single" w:sz="6" w:space="0" w:color="auto"/>
              <w:right w:val="nil"/>
            </w:tcBorders>
            <w:noWrap/>
            <w:tcMar>
              <w:top w:w="0" w:type="dxa"/>
              <w:left w:w="0" w:type="dxa"/>
              <w:bottom w:w="0" w:type="dxa"/>
              <w:right w:w="0" w:type="dxa"/>
            </w:tcMar>
            <w:hideMark/>
          </w:tcPr>
          <w:p w14:paraId="69578B5C"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b/>
                <w:bCs/>
                <w:sz w:val="22"/>
                <w:szCs w:val="22"/>
                <w:u w:val="single"/>
              </w:rPr>
              <w:t>Term</w:t>
            </w:r>
          </w:p>
        </w:tc>
        <w:tc>
          <w:tcPr>
            <w:tcW w:w="1083" w:type="dxa"/>
            <w:tcBorders>
              <w:top w:val="single" w:sz="6" w:space="0" w:color="auto"/>
              <w:left w:val="nil"/>
              <w:bottom w:val="single" w:sz="6" w:space="0" w:color="auto"/>
              <w:right w:val="nil"/>
            </w:tcBorders>
            <w:noWrap/>
            <w:tcMar>
              <w:top w:w="0" w:type="dxa"/>
              <w:left w:w="0" w:type="dxa"/>
              <w:bottom w:w="0" w:type="dxa"/>
              <w:right w:w="0" w:type="dxa"/>
            </w:tcMar>
            <w:hideMark/>
          </w:tcPr>
          <w:p w14:paraId="5E8A4ACC"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b/>
                <w:bCs/>
                <w:sz w:val="22"/>
                <w:szCs w:val="22"/>
                <w:u w:val="single"/>
              </w:rPr>
              <w:t>Year</w:t>
            </w:r>
          </w:p>
        </w:tc>
      </w:tr>
      <w:tr w:rsidR="00A91B1E" w:rsidRPr="00114A3F" w14:paraId="374C8248" w14:textId="77777777" w:rsidTr="00A91B1E">
        <w:trPr>
          <w:trHeight w:val="65"/>
        </w:trPr>
        <w:tc>
          <w:tcPr>
            <w:tcW w:w="1668" w:type="dxa"/>
            <w:tcBorders>
              <w:top w:val="single" w:sz="6" w:space="0" w:color="auto"/>
              <w:left w:val="nil"/>
              <w:bottom w:val="single" w:sz="6" w:space="0" w:color="auto"/>
              <w:right w:val="nil"/>
            </w:tcBorders>
            <w:noWrap/>
            <w:tcMar>
              <w:top w:w="0" w:type="dxa"/>
              <w:left w:w="0" w:type="dxa"/>
              <w:bottom w:w="0" w:type="dxa"/>
              <w:right w:w="0" w:type="dxa"/>
            </w:tcMar>
            <w:hideMark/>
          </w:tcPr>
          <w:p w14:paraId="755FB153"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07:206:130 </w:t>
            </w:r>
          </w:p>
        </w:tc>
        <w:tc>
          <w:tcPr>
            <w:tcW w:w="5973" w:type="dxa"/>
            <w:tcBorders>
              <w:top w:val="single" w:sz="6" w:space="0" w:color="auto"/>
              <w:left w:val="nil"/>
              <w:bottom w:val="single" w:sz="6" w:space="0" w:color="auto"/>
              <w:right w:val="nil"/>
            </w:tcBorders>
            <w:noWrap/>
            <w:tcMar>
              <w:top w:w="0" w:type="dxa"/>
              <w:left w:w="0" w:type="dxa"/>
              <w:bottom w:w="0" w:type="dxa"/>
              <w:right w:w="0" w:type="dxa"/>
            </w:tcMar>
            <w:hideMark/>
          </w:tcPr>
          <w:p w14:paraId="7322BCC1"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Movement Practices 1: African Diasporic </w:t>
            </w:r>
          </w:p>
        </w:tc>
        <w:tc>
          <w:tcPr>
            <w:tcW w:w="1038" w:type="dxa"/>
            <w:tcBorders>
              <w:top w:val="single" w:sz="6" w:space="0" w:color="auto"/>
              <w:left w:val="nil"/>
              <w:bottom w:val="single" w:sz="6" w:space="0" w:color="auto"/>
              <w:right w:val="nil"/>
            </w:tcBorders>
            <w:noWrap/>
            <w:tcMar>
              <w:top w:w="0" w:type="dxa"/>
              <w:left w:w="0" w:type="dxa"/>
              <w:bottom w:w="0" w:type="dxa"/>
              <w:right w:w="0" w:type="dxa"/>
            </w:tcMar>
            <w:hideMark/>
          </w:tcPr>
          <w:p w14:paraId="16B01ED8"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1.5 </w:t>
            </w:r>
          </w:p>
        </w:tc>
        <w:tc>
          <w:tcPr>
            <w:tcW w:w="948" w:type="dxa"/>
            <w:tcBorders>
              <w:top w:val="single" w:sz="6" w:space="0" w:color="auto"/>
              <w:left w:val="nil"/>
              <w:bottom w:val="single" w:sz="6" w:space="0" w:color="auto"/>
              <w:right w:val="nil"/>
            </w:tcBorders>
            <w:noWrap/>
            <w:tcMar>
              <w:top w:w="0" w:type="dxa"/>
              <w:left w:w="0" w:type="dxa"/>
              <w:bottom w:w="0" w:type="dxa"/>
              <w:right w:w="0" w:type="dxa"/>
            </w:tcMar>
            <w:hideMark/>
          </w:tcPr>
          <w:p w14:paraId="7D9BF924"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Fall </w:t>
            </w:r>
          </w:p>
        </w:tc>
        <w:tc>
          <w:tcPr>
            <w:tcW w:w="1083" w:type="dxa"/>
            <w:tcBorders>
              <w:top w:val="single" w:sz="6" w:space="0" w:color="auto"/>
              <w:left w:val="nil"/>
              <w:bottom w:val="single" w:sz="6" w:space="0" w:color="auto"/>
              <w:right w:val="nil"/>
            </w:tcBorders>
            <w:noWrap/>
            <w:tcMar>
              <w:top w:w="0" w:type="dxa"/>
              <w:left w:w="0" w:type="dxa"/>
              <w:bottom w:w="0" w:type="dxa"/>
              <w:right w:w="0" w:type="dxa"/>
            </w:tcMar>
            <w:hideMark/>
          </w:tcPr>
          <w:p w14:paraId="63B1CE84"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1 </w:t>
            </w:r>
          </w:p>
        </w:tc>
      </w:tr>
      <w:tr w:rsidR="00A91B1E" w:rsidRPr="00114A3F" w14:paraId="036FC0B3" w14:textId="77777777" w:rsidTr="00A91B1E">
        <w:trPr>
          <w:trHeight w:val="20"/>
        </w:trPr>
        <w:tc>
          <w:tcPr>
            <w:tcW w:w="1668" w:type="dxa"/>
            <w:tcBorders>
              <w:top w:val="single" w:sz="6" w:space="0" w:color="auto"/>
              <w:left w:val="nil"/>
              <w:bottom w:val="single" w:sz="6" w:space="0" w:color="auto"/>
              <w:right w:val="nil"/>
            </w:tcBorders>
            <w:noWrap/>
            <w:tcMar>
              <w:top w:w="0" w:type="dxa"/>
              <w:left w:w="0" w:type="dxa"/>
              <w:bottom w:w="0" w:type="dxa"/>
              <w:right w:w="0" w:type="dxa"/>
            </w:tcMar>
            <w:hideMark/>
          </w:tcPr>
          <w:p w14:paraId="0D2EE651"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07:206:131 </w:t>
            </w:r>
          </w:p>
        </w:tc>
        <w:tc>
          <w:tcPr>
            <w:tcW w:w="5973" w:type="dxa"/>
            <w:tcBorders>
              <w:top w:val="single" w:sz="6" w:space="0" w:color="auto"/>
              <w:left w:val="nil"/>
              <w:bottom w:val="single" w:sz="6" w:space="0" w:color="auto"/>
              <w:right w:val="nil"/>
            </w:tcBorders>
            <w:noWrap/>
            <w:tcMar>
              <w:top w:w="0" w:type="dxa"/>
              <w:left w:w="0" w:type="dxa"/>
              <w:bottom w:w="0" w:type="dxa"/>
              <w:right w:w="0" w:type="dxa"/>
            </w:tcMar>
            <w:hideMark/>
          </w:tcPr>
          <w:p w14:paraId="5B4662F4"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Movement Practices 1: Classical/Traditional </w:t>
            </w:r>
          </w:p>
        </w:tc>
        <w:tc>
          <w:tcPr>
            <w:tcW w:w="1038" w:type="dxa"/>
            <w:tcBorders>
              <w:top w:val="single" w:sz="6" w:space="0" w:color="auto"/>
              <w:left w:val="nil"/>
              <w:bottom w:val="single" w:sz="6" w:space="0" w:color="auto"/>
              <w:right w:val="nil"/>
            </w:tcBorders>
            <w:noWrap/>
            <w:tcMar>
              <w:top w:w="0" w:type="dxa"/>
              <w:left w:w="0" w:type="dxa"/>
              <w:bottom w:w="0" w:type="dxa"/>
              <w:right w:w="0" w:type="dxa"/>
            </w:tcMar>
            <w:hideMark/>
          </w:tcPr>
          <w:p w14:paraId="364F06F4"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1.5 </w:t>
            </w:r>
          </w:p>
        </w:tc>
        <w:tc>
          <w:tcPr>
            <w:tcW w:w="948" w:type="dxa"/>
            <w:tcBorders>
              <w:top w:val="single" w:sz="6" w:space="0" w:color="auto"/>
              <w:left w:val="nil"/>
              <w:bottom w:val="single" w:sz="6" w:space="0" w:color="auto"/>
              <w:right w:val="nil"/>
            </w:tcBorders>
            <w:noWrap/>
            <w:tcMar>
              <w:top w:w="0" w:type="dxa"/>
              <w:left w:w="0" w:type="dxa"/>
              <w:bottom w:w="0" w:type="dxa"/>
              <w:right w:w="0" w:type="dxa"/>
            </w:tcMar>
            <w:hideMark/>
          </w:tcPr>
          <w:p w14:paraId="10CA9017"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Fall </w:t>
            </w:r>
          </w:p>
        </w:tc>
        <w:tc>
          <w:tcPr>
            <w:tcW w:w="1083" w:type="dxa"/>
            <w:tcBorders>
              <w:top w:val="single" w:sz="6" w:space="0" w:color="auto"/>
              <w:left w:val="nil"/>
              <w:bottom w:val="single" w:sz="6" w:space="0" w:color="auto"/>
              <w:right w:val="nil"/>
            </w:tcBorders>
            <w:noWrap/>
            <w:tcMar>
              <w:top w:w="0" w:type="dxa"/>
              <w:left w:w="0" w:type="dxa"/>
              <w:bottom w:w="0" w:type="dxa"/>
              <w:right w:w="0" w:type="dxa"/>
            </w:tcMar>
            <w:hideMark/>
          </w:tcPr>
          <w:p w14:paraId="460686D7"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1 </w:t>
            </w:r>
          </w:p>
        </w:tc>
      </w:tr>
      <w:tr w:rsidR="00A91B1E" w:rsidRPr="00114A3F" w14:paraId="308738A1" w14:textId="77777777" w:rsidTr="00A91B1E">
        <w:trPr>
          <w:trHeight w:val="20"/>
        </w:trPr>
        <w:tc>
          <w:tcPr>
            <w:tcW w:w="1668" w:type="dxa"/>
            <w:tcBorders>
              <w:top w:val="single" w:sz="6" w:space="0" w:color="auto"/>
              <w:left w:val="nil"/>
              <w:bottom w:val="single" w:sz="6" w:space="0" w:color="auto"/>
              <w:right w:val="nil"/>
            </w:tcBorders>
            <w:noWrap/>
            <w:tcMar>
              <w:top w:w="0" w:type="dxa"/>
              <w:left w:w="0" w:type="dxa"/>
              <w:bottom w:w="0" w:type="dxa"/>
              <w:right w:w="0" w:type="dxa"/>
            </w:tcMar>
            <w:hideMark/>
          </w:tcPr>
          <w:p w14:paraId="7140374A"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07:206:132 </w:t>
            </w:r>
          </w:p>
        </w:tc>
        <w:tc>
          <w:tcPr>
            <w:tcW w:w="5973" w:type="dxa"/>
            <w:tcBorders>
              <w:top w:val="single" w:sz="6" w:space="0" w:color="auto"/>
              <w:left w:val="nil"/>
              <w:bottom w:val="single" w:sz="6" w:space="0" w:color="auto"/>
              <w:right w:val="nil"/>
            </w:tcBorders>
            <w:noWrap/>
            <w:tcMar>
              <w:top w:w="0" w:type="dxa"/>
              <w:left w:w="0" w:type="dxa"/>
              <w:bottom w:w="0" w:type="dxa"/>
              <w:right w:w="0" w:type="dxa"/>
            </w:tcMar>
            <w:hideMark/>
          </w:tcPr>
          <w:p w14:paraId="47960ECA"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Movement Practices 1: Contemporary Fusion </w:t>
            </w:r>
          </w:p>
        </w:tc>
        <w:tc>
          <w:tcPr>
            <w:tcW w:w="1038" w:type="dxa"/>
            <w:tcBorders>
              <w:top w:val="single" w:sz="6" w:space="0" w:color="auto"/>
              <w:left w:val="nil"/>
              <w:bottom w:val="single" w:sz="6" w:space="0" w:color="auto"/>
              <w:right w:val="nil"/>
            </w:tcBorders>
            <w:noWrap/>
            <w:tcMar>
              <w:top w:w="0" w:type="dxa"/>
              <w:left w:w="0" w:type="dxa"/>
              <w:bottom w:w="0" w:type="dxa"/>
              <w:right w:w="0" w:type="dxa"/>
            </w:tcMar>
            <w:hideMark/>
          </w:tcPr>
          <w:p w14:paraId="62C22D6D"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1.5 </w:t>
            </w:r>
          </w:p>
        </w:tc>
        <w:tc>
          <w:tcPr>
            <w:tcW w:w="948" w:type="dxa"/>
            <w:tcBorders>
              <w:top w:val="single" w:sz="6" w:space="0" w:color="auto"/>
              <w:left w:val="nil"/>
              <w:bottom w:val="single" w:sz="6" w:space="0" w:color="auto"/>
              <w:right w:val="nil"/>
            </w:tcBorders>
            <w:noWrap/>
            <w:tcMar>
              <w:top w:w="0" w:type="dxa"/>
              <w:left w:w="0" w:type="dxa"/>
              <w:bottom w:w="0" w:type="dxa"/>
              <w:right w:w="0" w:type="dxa"/>
            </w:tcMar>
            <w:hideMark/>
          </w:tcPr>
          <w:p w14:paraId="4E55AAD4"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Fall </w:t>
            </w:r>
          </w:p>
        </w:tc>
        <w:tc>
          <w:tcPr>
            <w:tcW w:w="1083" w:type="dxa"/>
            <w:tcBorders>
              <w:top w:val="single" w:sz="6" w:space="0" w:color="auto"/>
              <w:left w:val="nil"/>
              <w:bottom w:val="single" w:sz="6" w:space="0" w:color="auto"/>
              <w:right w:val="nil"/>
            </w:tcBorders>
            <w:noWrap/>
            <w:tcMar>
              <w:top w:w="0" w:type="dxa"/>
              <w:left w:w="0" w:type="dxa"/>
              <w:bottom w:w="0" w:type="dxa"/>
              <w:right w:w="0" w:type="dxa"/>
            </w:tcMar>
            <w:hideMark/>
          </w:tcPr>
          <w:p w14:paraId="47876700"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1 </w:t>
            </w:r>
          </w:p>
        </w:tc>
      </w:tr>
      <w:tr w:rsidR="00A91B1E" w:rsidRPr="00114A3F" w14:paraId="0A741812" w14:textId="77777777" w:rsidTr="00A91B1E">
        <w:trPr>
          <w:trHeight w:val="20"/>
        </w:trPr>
        <w:tc>
          <w:tcPr>
            <w:tcW w:w="1668" w:type="dxa"/>
            <w:tcBorders>
              <w:top w:val="single" w:sz="6" w:space="0" w:color="auto"/>
              <w:left w:val="nil"/>
              <w:bottom w:val="single" w:sz="6" w:space="0" w:color="auto"/>
              <w:right w:val="nil"/>
            </w:tcBorders>
            <w:noWrap/>
            <w:tcMar>
              <w:top w:w="0" w:type="dxa"/>
              <w:left w:w="0" w:type="dxa"/>
              <w:bottom w:w="0" w:type="dxa"/>
              <w:right w:w="0" w:type="dxa"/>
            </w:tcMar>
            <w:hideMark/>
          </w:tcPr>
          <w:p w14:paraId="4E9432DB"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07:206:133 </w:t>
            </w:r>
          </w:p>
        </w:tc>
        <w:tc>
          <w:tcPr>
            <w:tcW w:w="5973" w:type="dxa"/>
            <w:tcBorders>
              <w:top w:val="single" w:sz="6" w:space="0" w:color="auto"/>
              <w:left w:val="nil"/>
              <w:bottom w:val="single" w:sz="6" w:space="0" w:color="auto"/>
              <w:right w:val="nil"/>
            </w:tcBorders>
            <w:noWrap/>
            <w:tcMar>
              <w:top w:w="0" w:type="dxa"/>
              <w:left w:w="0" w:type="dxa"/>
              <w:bottom w:w="0" w:type="dxa"/>
              <w:right w:w="0" w:type="dxa"/>
            </w:tcMar>
            <w:hideMark/>
          </w:tcPr>
          <w:p w14:paraId="266FE882"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Movement Practices 1: Somatics </w:t>
            </w:r>
          </w:p>
        </w:tc>
        <w:tc>
          <w:tcPr>
            <w:tcW w:w="1038" w:type="dxa"/>
            <w:tcBorders>
              <w:top w:val="single" w:sz="6" w:space="0" w:color="auto"/>
              <w:left w:val="nil"/>
              <w:bottom w:val="single" w:sz="6" w:space="0" w:color="auto"/>
              <w:right w:val="nil"/>
            </w:tcBorders>
            <w:noWrap/>
            <w:tcMar>
              <w:top w:w="0" w:type="dxa"/>
              <w:left w:w="0" w:type="dxa"/>
              <w:bottom w:w="0" w:type="dxa"/>
              <w:right w:w="0" w:type="dxa"/>
            </w:tcMar>
            <w:hideMark/>
          </w:tcPr>
          <w:p w14:paraId="2E377AC0"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1.5 </w:t>
            </w:r>
          </w:p>
        </w:tc>
        <w:tc>
          <w:tcPr>
            <w:tcW w:w="948" w:type="dxa"/>
            <w:tcBorders>
              <w:top w:val="single" w:sz="6" w:space="0" w:color="auto"/>
              <w:left w:val="nil"/>
              <w:bottom w:val="single" w:sz="6" w:space="0" w:color="auto"/>
              <w:right w:val="nil"/>
            </w:tcBorders>
            <w:noWrap/>
            <w:tcMar>
              <w:top w:w="0" w:type="dxa"/>
              <w:left w:w="0" w:type="dxa"/>
              <w:bottom w:w="0" w:type="dxa"/>
              <w:right w:w="0" w:type="dxa"/>
            </w:tcMar>
            <w:hideMark/>
          </w:tcPr>
          <w:p w14:paraId="216CE215"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Fall </w:t>
            </w:r>
          </w:p>
        </w:tc>
        <w:tc>
          <w:tcPr>
            <w:tcW w:w="1083" w:type="dxa"/>
            <w:tcBorders>
              <w:top w:val="single" w:sz="6" w:space="0" w:color="auto"/>
              <w:left w:val="nil"/>
              <w:bottom w:val="single" w:sz="6" w:space="0" w:color="auto"/>
              <w:right w:val="nil"/>
            </w:tcBorders>
            <w:noWrap/>
            <w:tcMar>
              <w:top w:w="0" w:type="dxa"/>
              <w:left w:w="0" w:type="dxa"/>
              <w:bottom w:w="0" w:type="dxa"/>
              <w:right w:w="0" w:type="dxa"/>
            </w:tcMar>
            <w:hideMark/>
          </w:tcPr>
          <w:p w14:paraId="6929FA4C"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1 </w:t>
            </w:r>
          </w:p>
        </w:tc>
      </w:tr>
      <w:tr w:rsidR="00A91B1E" w:rsidRPr="00114A3F" w14:paraId="72C74C3C" w14:textId="77777777" w:rsidTr="00A91B1E">
        <w:trPr>
          <w:trHeight w:val="20"/>
        </w:trPr>
        <w:tc>
          <w:tcPr>
            <w:tcW w:w="1668" w:type="dxa"/>
            <w:tcBorders>
              <w:top w:val="single" w:sz="6" w:space="0" w:color="auto"/>
              <w:left w:val="nil"/>
              <w:bottom w:val="single" w:sz="6" w:space="0" w:color="auto"/>
              <w:right w:val="nil"/>
            </w:tcBorders>
            <w:noWrap/>
            <w:tcMar>
              <w:top w:w="0" w:type="dxa"/>
              <w:left w:w="0" w:type="dxa"/>
              <w:bottom w:w="0" w:type="dxa"/>
              <w:right w:w="0" w:type="dxa"/>
            </w:tcMar>
            <w:hideMark/>
          </w:tcPr>
          <w:p w14:paraId="22CC1194"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07:203:115 </w:t>
            </w:r>
          </w:p>
        </w:tc>
        <w:tc>
          <w:tcPr>
            <w:tcW w:w="5973" w:type="dxa"/>
            <w:tcBorders>
              <w:top w:val="single" w:sz="6" w:space="0" w:color="auto"/>
              <w:left w:val="nil"/>
              <w:bottom w:val="single" w:sz="6" w:space="0" w:color="auto"/>
              <w:right w:val="nil"/>
            </w:tcBorders>
            <w:noWrap/>
            <w:tcMar>
              <w:top w:w="0" w:type="dxa"/>
              <w:left w:w="0" w:type="dxa"/>
              <w:bottom w:w="0" w:type="dxa"/>
              <w:right w:w="0" w:type="dxa"/>
            </w:tcMar>
            <w:hideMark/>
          </w:tcPr>
          <w:p w14:paraId="09CB2699"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Introduction to Dance Studies </w:t>
            </w:r>
          </w:p>
        </w:tc>
        <w:tc>
          <w:tcPr>
            <w:tcW w:w="1038" w:type="dxa"/>
            <w:tcBorders>
              <w:top w:val="single" w:sz="6" w:space="0" w:color="auto"/>
              <w:left w:val="nil"/>
              <w:bottom w:val="single" w:sz="6" w:space="0" w:color="auto"/>
              <w:right w:val="nil"/>
            </w:tcBorders>
            <w:noWrap/>
            <w:tcMar>
              <w:top w:w="0" w:type="dxa"/>
              <w:left w:w="0" w:type="dxa"/>
              <w:bottom w:w="0" w:type="dxa"/>
              <w:right w:w="0" w:type="dxa"/>
            </w:tcMar>
            <w:hideMark/>
          </w:tcPr>
          <w:p w14:paraId="5194682A"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3 </w:t>
            </w:r>
          </w:p>
        </w:tc>
        <w:tc>
          <w:tcPr>
            <w:tcW w:w="948" w:type="dxa"/>
            <w:tcBorders>
              <w:top w:val="single" w:sz="6" w:space="0" w:color="auto"/>
              <w:left w:val="nil"/>
              <w:bottom w:val="single" w:sz="6" w:space="0" w:color="auto"/>
              <w:right w:val="nil"/>
            </w:tcBorders>
            <w:noWrap/>
            <w:tcMar>
              <w:top w:w="0" w:type="dxa"/>
              <w:left w:w="0" w:type="dxa"/>
              <w:bottom w:w="0" w:type="dxa"/>
              <w:right w:w="0" w:type="dxa"/>
            </w:tcMar>
            <w:hideMark/>
          </w:tcPr>
          <w:p w14:paraId="456CF005"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Fall </w:t>
            </w:r>
          </w:p>
        </w:tc>
        <w:tc>
          <w:tcPr>
            <w:tcW w:w="1083" w:type="dxa"/>
            <w:tcBorders>
              <w:top w:val="single" w:sz="6" w:space="0" w:color="auto"/>
              <w:left w:val="nil"/>
              <w:bottom w:val="single" w:sz="6" w:space="0" w:color="auto"/>
              <w:right w:val="nil"/>
            </w:tcBorders>
            <w:noWrap/>
            <w:tcMar>
              <w:top w:w="0" w:type="dxa"/>
              <w:left w:w="0" w:type="dxa"/>
              <w:bottom w:w="0" w:type="dxa"/>
              <w:right w:w="0" w:type="dxa"/>
            </w:tcMar>
            <w:hideMark/>
          </w:tcPr>
          <w:p w14:paraId="7F40C4B5"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1 </w:t>
            </w:r>
          </w:p>
        </w:tc>
      </w:tr>
      <w:tr w:rsidR="00A91B1E" w:rsidRPr="00114A3F" w14:paraId="3111D2A2" w14:textId="77777777" w:rsidTr="00A91B1E">
        <w:trPr>
          <w:trHeight w:val="20"/>
        </w:trPr>
        <w:tc>
          <w:tcPr>
            <w:tcW w:w="1668" w:type="dxa"/>
            <w:tcBorders>
              <w:top w:val="single" w:sz="6" w:space="0" w:color="auto"/>
              <w:left w:val="nil"/>
              <w:bottom w:val="single" w:sz="6" w:space="0" w:color="auto"/>
              <w:right w:val="nil"/>
            </w:tcBorders>
            <w:noWrap/>
            <w:tcMar>
              <w:top w:w="0" w:type="dxa"/>
              <w:left w:w="0" w:type="dxa"/>
              <w:bottom w:w="0" w:type="dxa"/>
              <w:right w:w="0" w:type="dxa"/>
            </w:tcMar>
            <w:hideMark/>
          </w:tcPr>
          <w:p w14:paraId="62C49CFF"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07:206:142 </w:t>
            </w:r>
          </w:p>
        </w:tc>
        <w:tc>
          <w:tcPr>
            <w:tcW w:w="5973" w:type="dxa"/>
            <w:tcBorders>
              <w:top w:val="single" w:sz="6" w:space="0" w:color="auto"/>
              <w:left w:val="nil"/>
              <w:bottom w:val="single" w:sz="6" w:space="0" w:color="auto"/>
              <w:right w:val="nil"/>
            </w:tcBorders>
            <w:noWrap/>
            <w:tcMar>
              <w:top w:w="0" w:type="dxa"/>
              <w:left w:w="0" w:type="dxa"/>
              <w:bottom w:w="0" w:type="dxa"/>
              <w:right w:w="0" w:type="dxa"/>
            </w:tcMar>
            <w:hideMark/>
          </w:tcPr>
          <w:p w14:paraId="2BC7BE93"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Improvisation 1 </w:t>
            </w:r>
          </w:p>
        </w:tc>
        <w:tc>
          <w:tcPr>
            <w:tcW w:w="1038" w:type="dxa"/>
            <w:tcBorders>
              <w:top w:val="single" w:sz="6" w:space="0" w:color="auto"/>
              <w:left w:val="nil"/>
              <w:bottom w:val="single" w:sz="6" w:space="0" w:color="auto"/>
              <w:right w:val="nil"/>
            </w:tcBorders>
            <w:noWrap/>
            <w:tcMar>
              <w:top w:w="0" w:type="dxa"/>
              <w:left w:w="0" w:type="dxa"/>
              <w:bottom w:w="0" w:type="dxa"/>
              <w:right w:w="0" w:type="dxa"/>
            </w:tcMar>
            <w:hideMark/>
          </w:tcPr>
          <w:p w14:paraId="28E6E25F"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2 </w:t>
            </w:r>
          </w:p>
        </w:tc>
        <w:tc>
          <w:tcPr>
            <w:tcW w:w="948" w:type="dxa"/>
            <w:tcBorders>
              <w:top w:val="single" w:sz="6" w:space="0" w:color="auto"/>
              <w:left w:val="nil"/>
              <w:bottom w:val="single" w:sz="6" w:space="0" w:color="auto"/>
              <w:right w:val="nil"/>
            </w:tcBorders>
            <w:noWrap/>
            <w:tcMar>
              <w:top w:w="0" w:type="dxa"/>
              <w:left w:w="0" w:type="dxa"/>
              <w:bottom w:w="0" w:type="dxa"/>
              <w:right w:w="0" w:type="dxa"/>
            </w:tcMar>
            <w:hideMark/>
          </w:tcPr>
          <w:p w14:paraId="3C872F9A"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Fall </w:t>
            </w:r>
          </w:p>
        </w:tc>
        <w:tc>
          <w:tcPr>
            <w:tcW w:w="1083" w:type="dxa"/>
            <w:tcBorders>
              <w:top w:val="single" w:sz="6" w:space="0" w:color="auto"/>
              <w:left w:val="nil"/>
              <w:bottom w:val="single" w:sz="6" w:space="0" w:color="auto"/>
              <w:right w:val="nil"/>
            </w:tcBorders>
            <w:noWrap/>
            <w:tcMar>
              <w:top w:w="0" w:type="dxa"/>
              <w:left w:w="0" w:type="dxa"/>
              <w:bottom w:w="0" w:type="dxa"/>
              <w:right w:w="0" w:type="dxa"/>
            </w:tcMar>
            <w:hideMark/>
          </w:tcPr>
          <w:p w14:paraId="2939FFAA"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1 </w:t>
            </w:r>
          </w:p>
        </w:tc>
      </w:tr>
      <w:tr w:rsidR="00A91B1E" w:rsidRPr="00114A3F" w14:paraId="51852332" w14:textId="77777777" w:rsidTr="00A91B1E">
        <w:trPr>
          <w:trHeight w:val="20"/>
        </w:trPr>
        <w:tc>
          <w:tcPr>
            <w:tcW w:w="1668" w:type="dxa"/>
            <w:tcBorders>
              <w:top w:val="single" w:sz="6" w:space="0" w:color="auto"/>
              <w:left w:val="nil"/>
              <w:bottom w:val="single" w:sz="6" w:space="0" w:color="auto"/>
              <w:right w:val="nil"/>
            </w:tcBorders>
            <w:noWrap/>
            <w:tcMar>
              <w:top w:w="0" w:type="dxa"/>
              <w:left w:w="0" w:type="dxa"/>
              <w:bottom w:w="0" w:type="dxa"/>
              <w:right w:w="0" w:type="dxa"/>
            </w:tcMar>
            <w:hideMark/>
          </w:tcPr>
          <w:p w14:paraId="13CA5B55"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07:206:101 </w:t>
            </w:r>
          </w:p>
        </w:tc>
        <w:tc>
          <w:tcPr>
            <w:tcW w:w="5973" w:type="dxa"/>
            <w:tcBorders>
              <w:top w:val="single" w:sz="6" w:space="0" w:color="auto"/>
              <w:left w:val="nil"/>
              <w:bottom w:val="single" w:sz="6" w:space="0" w:color="auto"/>
              <w:right w:val="nil"/>
            </w:tcBorders>
            <w:noWrap/>
            <w:tcMar>
              <w:top w:w="0" w:type="dxa"/>
              <w:left w:w="0" w:type="dxa"/>
              <w:bottom w:w="0" w:type="dxa"/>
              <w:right w:w="0" w:type="dxa"/>
            </w:tcMar>
            <w:hideMark/>
          </w:tcPr>
          <w:p w14:paraId="551E947C"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Concussion Awareness </w:t>
            </w:r>
          </w:p>
        </w:tc>
        <w:tc>
          <w:tcPr>
            <w:tcW w:w="1038" w:type="dxa"/>
            <w:tcBorders>
              <w:top w:val="single" w:sz="6" w:space="0" w:color="auto"/>
              <w:left w:val="nil"/>
              <w:bottom w:val="single" w:sz="6" w:space="0" w:color="auto"/>
              <w:right w:val="nil"/>
            </w:tcBorders>
            <w:noWrap/>
            <w:tcMar>
              <w:top w:w="0" w:type="dxa"/>
              <w:left w:w="0" w:type="dxa"/>
              <w:bottom w:w="0" w:type="dxa"/>
              <w:right w:w="0" w:type="dxa"/>
            </w:tcMar>
            <w:hideMark/>
          </w:tcPr>
          <w:p w14:paraId="11333344"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 </w:t>
            </w:r>
          </w:p>
        </w:tc>
        <w:tc>
          <w:tcPr>
            <w:tcW w:w="948" w:type="dxa"/>
            <w:tcBorders>
              <w:top w:val="single" w:sz="6" w:space="0" w:color="auto"/>
              <w:left w:val="nil"/>
              <w:bottom w:val="single" w:sz="6" w:space="0" w:color="auto"/>
              <w:right w:val="nil"/>
            </w:tcBorders>
            <w:noWrap/>
            <w:tcMar>
              <w:top w:w="0" w:type="dxa"/>
              <w:left w:w="0" w:type="dxa"/>
              <w:bottom w:w="0" w:type="dxa"/>
              <w:right w:w="0" w:type="dxa"/>
            </w:tcMar>
            <w:hideMark/>
          </w:tcPr>
          <w:p w14:paraId="74425F7D"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Fall </w:t>
            </w:r>
          </w:p>
        </w:tc>
        <w:tc>
          <w:tcPr>
            <w:tcW w:w="1083" w:type="dxa"/>
            <w:tcBorders>
              <w:top w:val="single" w:sz="6" w:space="0" w:color="auto"/>
              <w:left w:val="nil"/>
              <w:bottom w:val="single" w:sz="6" w:space="0" w:color="auto"/>
              <w:right w:val="nil"/>
            </w:tcBorders>
            <w:noWrap/>
            <w:tcMar>
              <w:top w:w="0" w:type="dxa"/>
              <w:left w:w="0" w:type="dxa"/>
              <w:bottom w:w="0" w:type="dxa"/>
              <w:right w:w="0" w:type="dxa"/>
            </w:tcMar>
            <w:hideMark/>
          </w:tcPr>
          <w:p w14:paraId="3156298F"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1 </w:t>
            </w:r>
          </w:p>
        </w:tc>
      </w:tr>
      <w:tr w:rsidR="00A91B1E" w:rsidRPr="00114A3F" w14:paraId="0C16C468" w14:textId="77777777" w:rsidTr="00A91B1E">
        <w:trPr>
          <w:trHeight w:val="20"/>
        </w:trPr>
        <w:tc>
          <w:tcPr>
            <w:tcW w:w="1668" w:type="dxa"/>
            <w:tcBorders>
              <w:top w:val="single" w:sz="6" w:space="0" w:color="auto"/>
              <w:left w:val="nil"/>
              <w:bottom w:val="single" w:sz="6" w:space="0" w:color="auto"/>
              <w:right w:val="nil"/>
            </w:tcBorders>
            <w:noWrap/>
            <w:tcMar>
              <w:top w:w="0" w:type="dxa"/>
              <w:left w:w="0" w:type="dxa"/>
              <w:bottom w:w="0" w:type="dxa"/>
              <w:right w:w="0" w:type="dxa"/>
            </w:tcMar>
            <w:hideMark/>
          </w:tcPr>
          <w:p w14:paraId="7BA4239B"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07:206:100 </w:t>
            </w:r>
          </w:p>
        </w:tc>
        <w:tc>
          <w:tcPr>
            <w:tcW w:w="5973" w:type="dxa"/>
            <w:tcBorders>
              <w:top w:val="single" w:sz="6" w:space="0" w:color="auto"/>
              <w:left w:val="nil"/>
              <w:bottom w:val="single" w:sz="6" w:space="0" w:color="auto"/>
              <w:right w:val="nil"/>
            </w:tcBorders>
            <w:noWrap/>
            <w:tcMar>
              <w:top w:w="0" w:type="dxa"/>
              <w:left w:w="0" w:type="dxa"/>
              <w:bottom w:w="0" w:type="dxa"/>
              <w:right w:w="0" w:type="dxa"/>
            </w:tcMar>
            <w:hideMark/>
          </w:tcPr>
          <w:p w14:paraId="62F6E778"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Dance Assembly </w:t>
            </w:r>
          </w:p>
        </w:tc>
        <w:tc>
          <w:tcPr>
            <w:tcW w:w="1038" w:type="dxa"/>
            <w:tcBorders>
              <w:top w:val="single" w:sz="6" w:space="0" w:color="auto"/>
              <w:left w:val="nil"/>
              <w:bottom w:val="single" w:sz="6" w:space="0" w:color="auto"/>
              <w:right w:val="nil"/>
            </w:tcBorders>
            <w:noWrap/>
            <w:tcMar>
              <w:top w:w="0" w:type="dxa"/>
              <w:left w:w="0" w:type="dxa"/>
              <w:bottom w:w="0" w:type="dxa"/>
              <w:right w:w="0" w:type="dxa"/>
            </w:tcMar>
            <w:hideMark/>
          </w:tcPr>
          <w:p w14:paraId="351AD1AB"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N.5 </w:t>
            </w:r>
          </w:p>
        </w:tc>
        <w:tc>
          <w:tcPr>
            <w:tcW w:w="948" w:type="dxa"/>
            <w:tcBorders>
              <w:top w:val="single" w:sz="6" w:space="0" w:color="auto"/>
              <w:left w:val="nil"/>
              <w:bottom w:val="single" w:sz="6" w:space="0" w:color="auto"/>
              <w:right w:val="nil"/>
            </w:tcBorders>
            <w:noWrap/>
            <w:tcMar>
              <w:top w:w="0" w:type="dxa"/>
              <w:left w:w="0" w:type="dxa"/>
              <w:bottom w:w="0" w:type="dxa"/>
              <w:right w:w="0" w:type="dxa"/>
            </w:tcMar>
            <w:hideMark/>
          </w:tcPr>
          <w:p w14:paraId="60EA5640"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Fall </w:t>
            </w:r>
          </w:p>
        </w:tc>
        <w:tc>
          <w:tcPr>
            <w:tcW w:w="1083" w:type="dxa"/>
            <w:tcBorders>
              <w:top w:val="single" w:sz="6" w:space="0" w:color="auto"/>
              <w:left w:val="nil"/>
              <w:bottom w:val="single" w:sz="6" w:space="0" w:color="auto"/>
              <w:right w:val="nil"/>
            </w:tcBorders>
            <w:noWrap/>
            <w:tcMar>
              <w:top w:w="0" w:type="dxa"/>
              <w:left w:w="0" w:type="dxa"/>
              <w:bottom w:w="0" w:type="dxa"/>
              <w:right w:w="0" w:type="dxa"/>
            </w:tcMar>
            <w:hideMark/>
          </w:tcPr>
          <w:p w14:paraId="18FBB9E2"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1 </w:t>
            </w:r>
          </w:p>
        </w:tc>
      </w:tr>
      <w:tr w:rsidR="00A91B1E" w:rsidRPr="00114A3F" w14:paraId="04EEE839" w14:textId="77777777" w:rsidTr="00A91B1E">
        <w:trPr>
          <w:trHeight w:val="20"/>
        </w:trPr>
        <w:tc>
          <w:tcPr>
            <w:tcW w:w="1668" w:type="dxa"/>
            <w:tcBorders>
              <w:top w:val="single" w:sz="6" w:space="0" w:color="auto"/>
              <w:left w:val="nil"/>
              <w:bottom w:val="single" w:sz="6" w:space="0" w:color="auto"/>
              <w:right w:val="nil"/>
            </w:tcBorders>
            <w:noWrap/>
            <w:tcMar>
              <w:top w:w="0" w:type="dxa"/>
              <w:left w:w="0" w:type="dxa"/>
              <w:bottom w:w="0" w:type="dxa"/>
              <w:right w:w="0" w:type="dxa"/>
            </w:tcMar>
            <w:hideMark/>
          </w:tcPr>
          <w:p w14:paraId="60799130"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07:206:146 </w:t>
            </w:r>
          </w:p>
        </w:tc>
        <w:tc>
          <w:tcPr>
            <w:tcW w:w="5973" w:type="dxa"/>
            <w:tcBorders>
              <w:top w:val="single" w:sz="6" w:space="0" w:color="auto"/>
              <w:left w:val="nil"/>
              <w:bottom w:val="single" w:sz="6" w:space="0" w:color="auto"/>
              <w:right w:val="nil"/>
            </w:tcBorders>
            <w:noWrap/>
            <w:tcMar>
              <w:top w:w="0" w:type="dxa"/>
              <w:left w:w="0" w:type="dxa"/>
              <w:bottom w:w="0" w:type="dxa"/>
              <w:right w:w="0" w:type="dxa"/>
            </w:tcMar>
            <w:hideMark/>
          </w:tcPr>
          <w:p w14:paraId="32C3BC40"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Movement Practices 2: African Diasporic </w:t>
            </w:r>
          </w:p>
        </w:tc>
        <w:tc>
          <w:tcPr>
            <w:tcW w:w="1038" w:type="dxa"/>
            <w:tcBorders>
              <w:top w:val="single" w:sz="6" w:space="0" w:color="auto"/>
              <w:left w:val="nil"/>
              <w:bottom w:val="single" w:sz="6" w:space="0" w:color="auto"/>
              <w:right w:val="nil"/>
            </w:tcBorders>
            <w:noWrap/>
            <w:tcMar>
              <w:top w:w="0" w:type="dxa"/>
              <w:left w:w="0" w:type="dxa"/>
              <w:bottom w:w="0" w:type="dxa"/>
              <w:right w:w="0" w:type="dxa"/>
            </w:tcMar>
            <w:hideMark/>
          </w:tcPr>
          <w:p w14:paraId="1A19A69D"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1.5 </w:t>
            </w:r>
          </w:p>
        </w:tc>
        <w:tc>
          <w:tcPr>
            <w:tcW w:w="948" w:type="dxa"/>
            <w:tcBorders>
              <w:top w:val="single" w:sz="6" w:space="0" w:color="auto"/>
              <w:left w:val="nil"/>
              <w:bottom w:val="single" w:sz="6" w:space="0" w:color="auto"/>
              <w:right w:val="nil"/>
            </w:tcBorders>
            <w:noWrap/>
            <w:tcMar>
              <w:top w:w="0" w:type="dxa"/>
              <w:left w:w="0" w:type="dxa"/>
              <w:bottom w:w="0" w:type="dxa"/>
              <w:right w:w="0" w:type="dxa"/>
            </w:tcMar>
            <w:hideMark/>
          </w:tcPr>
          <w:p w14:paraId="651993D3"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Spring </w:t>
            </w:r>
          </w:p>
        </w:tc>
        <w:tc>
          <w:tcPr>
            <w:tcW w:w="1083" w:type="dxa"/>
            <w:tcBorders>
              <w:top w:val="single" w:sz="6" w:space="0" w:color="auto"/>
              <w:left w:val="nil"/>
              <w:bottom w:val="single" w:sz="6" w:space="0" w:color="auto"/>
              <w:right w:val="nil"/>
            </w:tcBorders>
            <w:noWrap/>
            <w:tcMar>
              <w:top w:w="0" w:type="dxa"/>
              <w:left w:w="0" w:type="dxa"/>
              <w:bottom w:w="0" w:type="dxa"/>
              <w:right w:w="0" w:type="dxa"/>
            </w:tcMar>
            <w:hideMark/>
          </w:tcPr>
          <w:p w14:paraId="2148E7BC"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1 </w:t>
            </w:r>
          </w:p>
        </w:tc>
      </w:tr>
      <w:tr w:rsidR="00A91B1E" w:rsidRPr="00114A3F" w14:paraId="2DE7FC0C" w14:textId="77777777" w:rsidTr="00A91B1E">
        <w:trPr>
          <w:trHeight w:val="20"/>
        </w:trPr>
        <w:tc>
          <w:tcPr>
            <w:tcW w:w="1668" w:type="dxa"/>
            <w:tcBorders>
              <w:top w:val="single" w:sz="6" w:space="0" w:color="auto"/>
              <w:left w:val="nil"/>
              <w:bottom w:val="single" w:sz="6" w:space="0" w:color="auto"/>
              <w:right w:val="nil"/>
            </w:tcBorders>
            <w:noWrap/>
            <w:tcMar>
              <w:top w:w="0" w:type="dxa"/>
              <w:left w:w="0" w:type="dxa"/>
              <w:bottom w:w="0" w:type="dxa"/>
              <w:right w:w="0" w:type="dxa"/>
            </w:tcMar>
            <w:hideMark/>
          </w:tcPr>
          <w:p w14:paraId="5C4F8CC6"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07:206:147 </w:t>
            </w:r>
          </w:p>
        </w:tc>
        <w:tc>
          <w:tcPr>
            <w:tcW w:w="5973" w:type="dxa"/>
            <w:tcBorders>
              <w:top w:val="single" w:sz="6" w:space="0" w:color="auto"/>
              <w:left w:val="nil"/>
              <w:bottom w:val="single" w:sz="6" w:space="0" w:color="auto"/>
              <w:right w:val="nil"/>
            </w:tcBorders>
            <w:noWrap/>
            <w:tcMar>
              <w:top w:w="0" w:type="dxa"/>
              <w:left w:w="0" w:type="dxa"/>
              <w:bottom w:w="0" w:type="dxa"/>
              <w:right w:w="0" w:type="dxa"/>
            </w:tcMar>
            <w:hideMark/>
          </w:tcPr>
          <w:p w14:paraId="72D87F5D"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Movement Practices 2: Classical/Traditional </w:t>
            </w:r>
          </w:p>
        </w:tc>
        <w:tc>
          <w:tcPr>
            <w:tcW w:w="1038" w:type="dxa"/>
            <w:tcBorders>
              <w:top w:val="single" w:sz="6" w:space="0" w:color="auto"/>
              <w:left w:val="nil"/>
              <w:bottom w:val="single" w:sz="6" w:space="0" w:color="auto"/>
              <w:right w:val="nil"/>
            </w:tcBorders>
            <w:noWrap/>
            <w:tcMar>
              <w:top w:w="0" w:type="dxa"/>
              <w:left w:w="0" w:type="dxa"/>
              <w:bottom w:w="0" w:type="dxa"/>
              <w:right w:w="0" w:type="dxa"/>
            </w:tcMar>
            <w:hideMark/>
          </w:tcPr>
          <w:p w14:paraId="769B0127"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1.5 </w:t>
            </w:r>
          </w:p>
        </w:tc>
        <w:tc>
          <w:tcPr>
            <w:tcW w:w="948" w:type="dxa"/>
            <w:tcBorders>
              <w:top w:val="single" w:sz="6" w:space="0" w:color="auto"/>
              <w:left w:val="nil"/>
              <w:bottom w:val="single" w:sz="6" w:space="0" w:color="auto"/>
              <w:right w:val="nil"/>
            </w:tcBorders>
            <w:noWrap/>
            <w:tcMar>
              <w:top w:w="0" w:type="dxa"/>
              <w:left w:w="0" w:type="dxa"/>
              <w:bottom w:w="0" w:type="dxa"/>
              <w:right w:w="0" w:type="dxa"/>
            </w:tcMar>
            <w:hideMark/>
          </w:tcPr>
          <w:p w14:paraId="33882470"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Spring </w:t>
            </w:r>
          </w:p>
        </w:tc>
        <w:tc>
          <w:tcPr>
            <w:tcW w:w="1083" w:type="dxa"/>
            <w:tcBorders>
              <w:top w:val="single" w:sz="6" w:space="0" w:color="auto"/>
              <w:left w:val="nil"/>
              <w:bottom w:val="single" w:sz="6" w:space="0" w:color="auto"/>
              <w:right w:val="nil"/>
            </w:tcBorders>
            <w:noWrap/>
            <w:tcMar>
              <w:top w:w="0" w:type="dxa"/>
              <w:left w:w="0" w:type="dxa"/>
              <w:bottom w:w="0" w:type="dxa"/>
              <w:right w:w="0" w:type="dxa"/>
            </w:tcMar>
            <w:hideMark/>
          </w:tcPr>
          <w:p w14:paraId="08EAAC7D"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1 </w:t>
            </w:r>
          </w:p>
        </w:tc>
      </w:tr>
      <w:tr w:rsidR="00A91B1E" w:rsidRPr="00114A3F" w14:paraId="0A16B5AE" w14:textId="77777777" w:rsidTr="00A91B1E">
        <w:trPr>
          <w:trHeight w:val="20"/>
        </w:trPr>
        <w:tc>
          <w:tcPr>
            <w:tcW w:w="1668" w:type="dxa"/>
            <w:tcBorders>
              <w:top w:val="single" w:sz="6" w:space="0" w:color="auto"/>
              <w:left w:val="nil"/>
              <w:bottom w:val="single" w:sz="6" w:space="0" w:color="auto"/>
              <w:right w:val="nil"/>
            </w:tcBorders>
            <w:noWrap/>
            <w:tcMar>
              <w:top w:w="0" w:type="dxa"/>
              <w:left w:w="0" w:type="dxa"/>
              <w:bottom w:w="0" w:type="dxa"/>
              <w:right w:w="0" w:type="dxa"/>
            </w:tcMar>
            <w:hideMark/>
          </w:tcPr>
          <w:p w14:paraId="37BD1A86"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07:206:148 </w:t>
            </w:r>
          </w:p>
        </w:tc>
        <w:tc>
          <w:tcPr>
            <w:tcW w:w="5973" w:type="dxa"/>
            <w:tcBorders>
              <w:top w:val="single" w:sz="6" w:space="0" w:color="auto"/>
              <w:left w:val="nil"/>
              <w:bottom w:val="single" w:sz="6" w:space="0" w:color="auto"/>
              <w:right w:val="nil"/>
            </w:tcBorders>
            <w:noWrap/>
            <w:tcMar>
              <w:top w:w="0" w:type="dxa"/>
              <w:left w:w="0" w:type="dxa"/>
              <w:bottom w:w="0" w:type="dxa"/>
              <w:right w:w="0" w:type="dxa"/>
            </w:tcMar>
            <w:hideMark/>
          </w:tcPr>
          <w:p w14:paraId="6CAF4910"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Movement Practices 2: Contemporary Fusion </w:t>
            </w:r>
          </w:p>
        </w:tc>
        <w:tc>
          <w:tcPr>
            <w:tcW w:w="1038" w:type="dxa"/>
            <w:tcBorders>
              <w:top w:val="single" w:sz="6" w:space="0" w:color="auto"/>
              <w:left w:val="nil"/>
              <w:bottom w:val="single" w:sz="6" w:space="0" w:color="auto"/>
              <w:right w:val="nil"/>
            </w:tcBorders>
            <w:noWrap/>
            <w:tcMar>
              <w:top w:w="0" w:type="dxa"/>
              <w:left w:w="0" w:type="dxa"/>
              <w:bottom w:w="0" w:type="dxa"/>
              <w:right w:w="0" w:type="dxa"/>
            </w:tcMar>
            <w:hideMark/>
          </w:tcPr>
          <w:p w14:paraId="1B92E878"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1.5 </w:t>
            </w:r>
          </w:p>
        </w:tc>
        <w:tc>
          <w:tcPr>
            <w:tcW w:w="948" w:type="dxa"/>
            <w:tcBorders>
              <w:top w:val="single" w:sz="6" w:space="0" w:color="auto"/>
              <w:left w:val="nil"/>
              <w:bottom w:val="single" w:sz="6" w:space="0" w:color="auto"/>
              <w:right w:val="nil"/>
            </w:tcBorders>
            <w:noWrap/>
            <w:tcMar>
              <w:top w:w="0" w:type="dxa"/>
              <w:left w:w="0" w:type="dxa"/>
              <w:bottom w:w="0" w:type="dxa"/>
              <w:right w:w="0" w:type="dxa"/>
            </w:tcMar>
            <w:hideMark/>
          </w:tcPr>
          <w:p w14:paraId="6DED0E98"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Spring </w:t>
            </w:r>
          </w:p>
        </w:tc>
        <w:tc>
          <w:tcPr>
            <w:tcW w:w="1083" w:type="dxa"/>
            <w:tcBorders>
              <w:top w:val="single" w:sz="6" w:space="0" w:color="auto"/>
              <w:left w:val="nil"/>
              <w:bottom w:val="single" w:sz="6" w:space="0" w:color="auto"/>
              <w:right w:val="nil"/>
            </w:tcBorders>
            <w:noWrap/>
            <w:tcMar>
              <w:top w:w="0" w:type="dxa"/>
              <w:left w:w="0" w:type="dxa"/>
              <w:bottom w:w="0" w:type="dxa"/>
              <w:right w:w="0" w:type="dxa"/>
            </w:tcMar>
            <w:hideMark/>
          </w:tcPr>
          <w:p w14:paraId="3A55D69A"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1 </w:t>
            </w:r>
          </w:p>
        </w:tc>
      </w:tr>
      <w:tr w:rsidR="00A91B1E" w:rsidRPr="00114A3F" w14:paraId="75C01321" w14:textId="77777777" w:rsidTr="00A91B1E">
        <w:trPr>
          <w:trHeight w:val="20"/>
        </w:trPr>
        <w:tc>
          <w:tcPr>
            <w:tcW w:w="1668" w:type="dxa"/>
            <w:tcBorders>
              <w:top w:val="single" w:sz="6" w:space="0" w:color="auto"/>
              <w:left w:val="nil"/>
              <w:bottom w:val="single" w:sz="6" w:space="0" w:color="auto"/>
              <w:right w:val="nil"/>
            </w:tcBorders>
            <w:noWrap/>
            <w:tcMar>
              <w:top w:w="0" w:type="dxa"/>
              <w:left w:w="0" w:type="dxa"/>
              <w:bottom w:w="0" w:type="dxa"/>
              <w:right w:w="0" w:type="dxa"/>
            </w:tcMar>
            <w:hideMark/>
          </w:tcPr>
          <w:p w14:paraId="24447E9F"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07:206:149 </w:t>
            </w:r>
          </w:p>
        </w:tc>
        <w:tc>
          <w:tcPr>
            <w:tcW w:w="5973" w:type="dxa"/>
            <w:tcBorders>
              <w:top w:val="single" w:sz="6" w:space="0" w:color="auto"/>
              <w:left w:val="nil"/>
              <w:bottom w:val="single" w:sz="6" w:space="0" w:color="auto"/>
              <w:right w:val="nil"/>
            </w:tcBorders>
            <w:noWrap/>
            <w:tcMar>
              <w:top w:w="0" w:type="dxa"/>
              <w:left w:w="0" w:type="dxa"/>
              <w:bottom w:w="0" w:type="dxa"/>
              <w:right w:w="0" w:type="dxa"/>
            </w:tcMar>
            <w:hideMark/>
          </w:tcPr>
          <w:p w14:paraId="72BA6C41"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Movement Practices 2: Somatics </w:t>
            </w:r>
          </w:p>
        </w:tc>
        <w:tc>
          <w:tcPr>
            <w:tcW w:w="1038" w:type="dxa"/>
            <w:tcBorders>
              <w:top w:val="single" w:sz="6" w:space="0" w:color="auto"/>
              <w:left w:val="nil"/>
              <w:bottom w:val="single" w:sz="6" w:space="0" w:color="auto"/>
              <w:right w:val="nil"/>
            </w:tcBorders>
            <w:noWrap/>
            <w:tcMar>
              <w:top w:w="0" w:type="dxa"/>
              <w:left w:w="0" w:type="dxa"/>
              <w:bottom w:w="0" w:type="dxa"/>
              <w:right w:w="0" w:type="dxa"/>
            </w:tcMar>
            <w:hideMark/>
          </w:tcPr>
          <w:p w14:paraId="74D7F94A"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1.5 </w:t>
            </w:r>
          </w:p>
        </w:tc>
        <w:tc>
          <w:tcPr>
            <w:tcW w:w="948" w:type="dxa"/>
            <w:tcBorders>
              <w:top w:val="single" w:sz="6" w:space="0" w:color="auto"/>
              <w:left w:val="nil"/>
              <w:bottom w:val="single" w:sz="6" w:space="0" w:color="auto"/>
              <w:right w:val="nil"/>
            </w:tcBorders>
            <w:noWrap/>
            <w:tcMar>
              <w:top w:w="0" w:type="dxa"/>
              <w:left w:w="0" w:type="dxa"/>
              <w:bottom w:w="0" w:type="dxa"/>
              <w:right w:w="0" w:type="dxa"/>
            </w:tcMar>
            <w:hideMark/>
          </w:tcPr>
          <w:p w14:paraId="1C837981"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Spring </w:t>
            </w:r>
          </w:p>
        </w:tc>
        <w:tc>
          <w:tcPr>
            <w:tcW w:w="1083" w:type="dxa"/>
            <w:tcBorders>
              <w:top w:val="single" w:sz="6" w:space="0" w:color="auto"/>
              <w:left w:val="nil"/>
              <w:bottom w:val="single" w:sz="6" w:space="0" w:color="auto"/>
              <w:right w:val="nil"/>
            </w:tcBorders>
            <w:noWrap/>
            <w:tcMar>
              <w:top w:w="0" w:type="dxa"/>
              <w:left w:w="0" w:type="dxa"/>
              <w:bottom w:w="0" w:type="dxa"/>
              <w:right w:w="0" w:type="dxa"/>
            </w:tcMar>
            <w:hideMark/>
          </w:tcPr>
          <w:p w14:paraId="7AD919CF"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1 </w:t>
            </w:r>
          </w:p>
        </w:tc>
      </w:tr>
      <w:tr w:rsidR="00A91B1E" w:rsidRPr="00114A3F" w14:paraId="011FBA61" w14:textId="77777777" w:rsidTr="00A91B1E">
        <w:trPr>
          <w:trHeight w:val="20"/>
        </w:trPr>
        <w:tc>
          <w:tcPr>
            <w:tcW w:w="1668" w:type="dxa"/>
            <w:tcBorders>
              <w:top w:val="single" w:sz="6" w:space="0" w:color="auto"/>
              <w:left w:val="nil"/>
              <w:bottom w:val="single" w:sz="6" w:space="0" w:color="auto"/>
              <w:right w:val="nil"/>
            </w:tcBorders>
            <w:noWrap/>
            <w:tcMar>
              <w:top w:w="0" w:type="dxa"/>
              <w:left w:w="0" w:type="dxa"/>
              <w:bottom w:w="0" w:type="dxa"/>
              <w:right w:w="0" w:type="dxa"/>
            </w:tcMar>
            <w:hideMark/>
          </w:tcPr>
          <w:p w14:paraId="64AADFC8"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07:206:145 </w:t>
            </w:r>
          </w:p>
        </w:tc>
        <w:tc>
          <w:tcPr>
            <w:tcW w:w="5973" w:type="dxa"/>
            <w:tcBorders>
              <w:top w:val="single" w:sz="6" w:space="0" w:color="auto"/>
              <w:left w:val="nil"/>
              <w:bottom w:val="single" w:sz="6" w:space="0" w:color="auto"/>
              <w:right w:val="nil"/>
            </w:tcBorders>
            <w:noWrap/>
            <w:tcMar>
              <w:top w:w="0" w:type="dxa"/>
              <w:left w:w="0" w:type="dxa"/>
              <w:bottom w:w="0" w:type="dxa"/>
              <w:right w:w="0" w:type="dxa"/>
            </w:tcMar>
            <w:hideMark/>
          </w:tcPr>
          <w:p w14:paraId="0A57F32C"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Performance Skills 1 </w:t>
            </w:r>
          </w:p>
        </w:tc>
        <w:tc>
          <w:tcPr>
            <w:tcW w:w="1038" w:type="dxa"/>
            <w:tcBorders>
              <w:top w:val="single" w:sz="6" w:space="0" w:color="auto"/>
              <w:left w:val="nil"/>
              <w:bottom w:val="single" w:sz="6" w:space="0" w:color="auto"/>
              <w:right w:val="nil"/>
            </w:tcBorders>
            <w:noWrap/>
            <w:tcMar>
              <w:top w:w="0" w:type="dxa"/>
              <w:left w:w="0" w:type="dxa"/>
              <w:bottom w:w="0" w:type="dxa"/>
              <w:right w:w="0" w:type="dxa"/>
            </w:tcMar>
            <w:hideMark/>
          </w:tcPr>
          <w:p w14:paraId="6B188798"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2 </w:t>
            </w:r>
          </w:p>
        </w:tc>
        <w:tc>
          <w:tcPr>
            <w:tcW w:w="948" w:type="dxa"/>
            <w:tcBorders>
              <w:top w:val="single" w:sz="6" w:space="0" w:color="auto"/>
              <w:left w:val="nil"/>
              <w:bottom w:val="single" w:sz="6" w:space="0" w:color="auto"/>
              <w:right w:val="nil"/>
            </w:tcBorders>
            <w:noWrap/>
            <w:tcMar>
              <w:top w:w="0" w:type="dxa"/>
              <w:left w:w="0" w:type="dxa"/>
              <w:bottom w:w="0" w:type="dxa"/>
              <w:right w:w="0" w:type="dxa"/>
            </w:tcMar>
            <w:hideMark/>
          </w:tcPr>
          <w:p w14:paraId="2716BD4B"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Spring </w:t>
            </w:r>
          </w:p>
        </w:tc>
        <w:tc>
          <w:tcPr>
            <w:tcW w:w="1083" w:type="dxa"/>
            <w:tcBorders>
              <w:top w:val="single" w:sz="6" w:space="0" w:color="auto"/>
              <w:left w:val="nil"/>
              <w:bottom w:val="single" w:sz="6" w:space="0" w:color="auto"/>
              <w:right w:val="nil"/>
            </w:tcBorders>
            <w:noWrap/>
            <w:tcMar>
              <w:top w:w="0" w:type="dxa"/>
              <w:left w:w="0" w:type="dxa"/>
              <w:bottom w:w="0" w:type="dxa"/>
              <w:right w:w="0" w:type="dxa"/>
            </w:tcMar>
            <w:hideMark/>
          </w:tcPr>
          <w:p w14:paraId="2E68AF74"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1 </w:t>
            </w:r>
          </w:p>
        </w:tc>
      </w:tr>
      <w:tr w:rsidR="00A91B1E" w:rsidRPr="00114A3F" w14:paraId="6DD2B34D" w14:textId="77777777" w:rsidTr="00A91B1E">
        <w:trPr>
          <w:trHeight w:val="20"/>
        </w:trPr>
        <w:tc>
          <w:tcPr>
            <w:tcW w:w="1668" w:type="dxa"/>
            <w:tcBorders>
              <w:top w:val="single" w:sz="6" w:space="0" w:color="auto"/>
              <w:left w:val="nil"/>
              <w:bottom w:val="single" w:sz="6" w:space="0" w:color="auto"/>
              <w:right w:val="nil"/>
            </w:tcBorders>
            <w:noWrap/>
            <w:tcMar>
              <w:top w:w="0" w:type="dxa"/>
              <w:left w:w="0" w:type="dxa"/>
              <w:bottom w:w="0" w:type="dxa"/>
              <w:right w:w="0" w:type="dxa"/>
            </w:tcMar>
            <w:hideMark/>
          </w:tcPr>
          <w:p w14:paraId="393DC86C"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07:206:126 </w:t>
            </w:r>
          </w:p>
        </w:tc>
        <w:tc>
          <w:tcPr>
            <w:tcW w:w="5973" w:type="dxa"/>
            <w:tcBorders>
              <w:top w:val="single" w:sz="6" w:space="0" w:color="auto"/>
              <w:left w:val="nil"/>
              <w:bottom w:val="single" w:sz="6" w:space="0" w:color="auto"/>
              <w:right w:val="nil"/>
            </w:tcBorders>
            <w:noWrap/>
            <w:tcMar>
              <w:top w:w="0" w:type="dxa"/>
              <w:left w:w="0" w:type="dxa"/>
              <w:bottom w:w="0" w:type="dxa"/>
              <w:right w:w="0" w:type="dxa"/>
            </w:tcMar>
            <w:hideMark/>
          </w:tcPr>
          <w:p w14:paraId="123E9F05"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Rhythm for Dancers </w:t>
            </w:r>
          </w:p>
        </w:tc>
        <w:tc>
          <w:tcPr>
            <w:tcW w:w="1038" w:type="dxa"/>
            <w:tcBorders>
              <w:top w:val="single" w:sz="6" w:space="0" w:color="auto"/>
              <w:left w:val="nil"/>
              <w:bottom w:val="single" w:sz="6" w:space="0" w:color="auto"/>
              <w:right w:val="nil"/>
            </w:tcBorders>
            <w:noWrap/>
            <w:tcMar>
              <w:top w:w="0" w:type="dxa"/>
              <w:left w:w="0" w:type="dxa"/>
              <w:bottom w:w="0" w:type="dxa"/>
              <w:right w:w="0" w:type="dxa"/>
            </w:tcMar>
            <w:hideMark/>
          </w:tcPr>
          <w:p w14:paraId="07674236"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2 </w:t>
            </w:r>
          </w:p>
        </w:tc>
        <w:tc>
          <w:tcPr>
            <w:tcW w:w="948" w:type="dxa"/>
            <w:tcBorders>
              <w:top w:val="single" w:sz="6" w:space="0" w:color="auto"/>
              <w:left w:val="nil"/>
              <w:bottom w:val="single" w:sz="6" w:space="0" w:color="auto"/>
              <w:right w:val="nil"/>
            </w:tcBorders>
            <w:noWrap/>
            <w:tcMar>
              <w:top w:w="0" w:type="dxa"/>
              <w:left w:w="0" w:type="dxa"/>
              <w:bottom w:w="0" w:type="dxa"/>
              <w:right w:w="0" w:type="dxa"/>
            </w:tcMar>
            <w:hideMark/>
          </w:tcPr>
          <w:p w14:paraId="1F63B85C"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Spring </w:t>
            </w:r>
          </w:p>
        </w:tc>
        <w:tc>
          <w:tcPr>
            <w:tcW w:w="1083" w:type="dxa"/>
            <w:tcBorders>
              <w:top w:val="single" w:sz="6" w:space="0" w:color="auto"/>
              <w:left w:val="nil"/>
              <w:bottom w:val="single" w:sz="6" w:space="0" w:color="auto"/>
              <w:right w:val="nil"/>
            </w:tcBorders>
            <w:noWrap/>
            <w:tcMar>
              <w:top w:w="0" w:type="dxa"/>
              <w:left w:w="0" w:type="dxa"/>
              <w:bottom w:w="0" w:type="dxa"/>
              <w:right w:w="0" w:type="dxa"/>
            </w:tcMar>
            <w:hideMark/>
          </w:tcPr>
          <w:p w14:paraId="4FA45160"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1 </w:t>
            </w:r>
          </w:p>
        </w:tc>
      </w:tr>
      <w:tr w:rsidR="00A91B1E" w:rsidRPr="00114A3F" w14:paraId="038BE18F" w14:textId="77777777" w:rsidTr="00A91B1E">
        <w:trPr>
          <w:trHeight w:val="20"/>
        </w:trPr>
        <w:tc>
          <w:tcPr>
            <w:tcW w:w="1668" w:type="dxa"/>
            <w:tcBorders>
              <w:top w:val="single" w:sz="6" w:space="0" w:color="auto"/>
              <w:left w:val="nil"/>
              <w:bottom w:val="single" w:sz="6" w:space="0" w:color="auto"/>
              <w:right w:val="nil"/>
            </w:tcBorders>
            <w:noWrap/>
            <w:tcMar>
              <w:top w:w="0" w:type="dxa"/>
              <w:left w:w="0" w:type="dxa"/>
              <w:bottom w:w="0" w:type="dxa"/>
              <w:right w:w="0" w:type="dxa"/>
            </w:tcMar>
            <w:hideMark/>
          </w:tcPr>
          <w:p w14:paraId="47359299"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07:206:100 </w:t>
            </w:r>
          </w:p>
        </w:tc>
        <w:tc>
          <w:tcPr>
            <w:tcW w:w="5973" w:type="dxa"/>
            <w:tcBorders>
              <w:top w:val="single" w:sz="6" w:space="0" w:color="auto"/>
              <w:left w:val="nil"/>
              <w:bottom w:val="single" w:sz="6" w:space="0" w:color="auto"/>
              <w:right w:val="nil"/>
            </w:tcBorders>
            <w:noWrap/>
            <w:tcMar>
              <w:top w:w="0" w:type="dxa"/>
              <w:left w:w="0" w:type="dxa"/>
              <w:bottom w:w="0" w:type="dxa"/>
              <w:right w:w="0" w:type="dxa"/>
            </w:tcMar>
            <w:hideMark/>
          </w:tcPr>
          <w:p w14:paraId="6D45DAB6"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Dance Assembly </w:t>
            </w:r>
          </w:p>
        </w:tc>
        <w:tc>
          <w:tcPr>
            <w:tcW w:w="1038" w:type="dxa"/>
            <w:tcBorders>
              <w:top w:val="single" w:sz="6" w:space="0" w:color="auto"/>
              <w:left w:val="nil"/>
              <w:bottom w:val="single" w:sz="6" w:space="0" w:color="auto"/>
              <w:right w:val="nil"/>
            </w:tcBorders>
            <w:noWrap/>
            <w:tcMar>
              <w:top w:w="0" w:type="dxa"/>
              <w:left w:w="0" w:type="dxa"/>
              <w:bottom w:w="0" w:type="dxa"/>
              <w:right w:w="0" w:type="dxa"/>
            </w:tcMar>
            <w:hideMark/>
          </w:tcPr>
          <w:p w14:paraId="2BE45DDF"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N.5 </w:t>
            </w:r>
          </w:p>
        </w:tc>
        <w:tc>
          <w:tcPr>
            <w:tcW w:w="948" w:type="dxa"/>
            <w:tcBorders>
              <w:top w:val="single" w:sz="6" w:space="0" w:color="auto"/>
              <w:left w:val="nil"/>
              <w:bottom w:val="single" w:sz="6" w:space="0" w:color="auto"/>
              <w:right w:val="nil"/>
            </w:tcBorders>
            <w:noWrap/>
            <w:tcMar>
              <w:top w:w="0" w:type="dxa"/>
              <w:left w:w="0" w:type="dxa"/>
              <w:bottom w:w="0" w:type="dxa"/>
              <w:right w:w="0" w:type="dxa"/>
            </w:tcMar>
            <w:hideMark/>
          </w:tcPr>
          <w:p w14:paraId="72F20143"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Spring </w:t>
            </w:r>
          </w:p>
        </w:tc>
        <w:tc>
          <w:tcPr>
            <w:tcW w:w="1083" w:type="dxa"/>
            <w:tcBorders>
              <w:top w:val="single" w:sz="6" w:space="0" w:color="auto"/>
              <w:left w:val="nil"/>
              <w:bottom w:val="single" w:sz="6" w:space="0" w:color="auto"/>
              <w:right w:val="nil"/>
            </w:tcBorders>
            <w:noWrap/>
            <w:tcMar>
              <w:top w:w="0" w:type="dxa"/>
              <w:left w:w="0" w:type="dxa"/>
              <w:bottom w:w="0" w:type="dxa"/>
              <w:right w:w="0" w:type="dxa"/>
            </w:tcMar>
            <w:hideMark/>
          </w:tcPr>
          <w:p w14:paraId="49274B98" w14:textId="77777777" w:rsidR="00A91B1E" w:rsidRPr="00114A3F" w:rsidRDefault="00A91B1E"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1 </w:t>
            </w:r>
          </w:p>
        </w:tc>
      </w:tr>
    </w:tbl>
    <w:p w14:paraId="4D6816FF" w14:textId="77777777" w:rsidR="00A91B1E" w:rsidRPr="00114A3F" w:rsidRDefault="00A91B1E" w:rsidP="00913CF6">
      <w:pPr>
        <w:ind w:left="540" w:hanging="540"/>
        <w:textAlignment w:val="baseline"/>
        <w:rPr>
          <w:rFonts w:asciiTheme="minorHAnsi" w:hAnsiTheme="minorHAnsi" w:cstheme="minorHAnsi"/>
          <w:sz w:val="22"/>
          <w:szCs w:val="22"/>
        </w:rPr>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93"/>
        <w:gridCol w:w="5905"/>
        <w:gridCol w:w="1078"/>
        <w:gridCol w:w="991"/>
        <w:gridCol w:w="1133"/>
      </w:tblGrid>
      <w:tr w:rsidR="00913CF6" w:rsidRPr="00114A3F" w14:paraId="0EEB1B40"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61B51493" w14:textId="4DFC1F1F" w:rsidR="00913CF6" w:rsidRPr="00114A3F" w:rsidRDefault="00913CF6" w:rsidP="00A91B1E">
            <w:pPr>
              <w:spacing w:before="240"/>
              <w:contextualSpacing/>
              <w:textAlignment w:val="baseline"/>
              <w:rPr>
                <w:rFonts w:asciiTheme="minorHAnsi" w:hAnsiTheme="minorHAnsi" w:cstheme="minorHAnsi"/>
                <w:sz w:val="22"/>
                <w:szCs w:val="22"/>
              </w:rPr>
            </w:pP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7AE33413" w14:textId="1AA68373" w:rsidR="00913CF6" w:rsidRPr="00114A3F" w:rsidRDefault="00913CF6" w:rsidP="00A91B1E">
            <w:pPr>
              <w:spacing w:before="240"/>
              <w:contextualSpacing/>
              <w:textAlignment w:val="baseline"/>
              <w:rPr>
                <w:rFonts w:asciiTheme="minorHAnsi" w:hAnsiTheme="minorHAnsi" w:cstheme="minorHAnsi"/>
                <w:sz w:val="22"/>
                <w:szCs w:val="22"/>
              </w:rPr>
            </w:pP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7951B396" w14:textId="0073CB50"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b/>
                <w:bCs/>
                <w:sz w:val="22"/>
                <w:szCs w:val="22"/>
                <w:u w:val="single"/>
              </w:rPr>
              <w:t>Credits</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4E6376E7" w14:textId="6A563A8D"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b/>
                <w:bCs/>
                <w:sz w:val="22"/>
                <w:szCs w:val="22"/>
                <w:u w:val="single"/>
              </w:rPr>
              <w:t>Term</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58D56E08" w14:textId="71F4C507"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b/>
                <w:bCs/>
                <w:sz w:val="22"/>
                <w:szCs w:val="22"/>
                <w:u w:val="single"/>
              </w:rPr>
              <w:t>Year</w:t>
            </w:r>
          </w:p>
        </w:tc>
      </w:tr>
      <w:tr w:rsidR="00913CF6" w:rsidRPr="00114A3F" w14:paraId="73391A0F"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09D6DE54" w14:textId="0BB308B7"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07:206:260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131BF64A" w14:textId="5750806B"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Movement Practices 3: African Diasporic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32C42A15" w14:textId="3C3719A9"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1.5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2A8F401F" w14:textId="3F67FD50"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Fall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549BAC98" w14:textId="3BF1E7D5"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2 </w:t>
            </w:r>
          </w:p>
        </w:tc>
      </w:tr>
      <w:tr w:rsidR="00913CF6" w:rsidRPr="00114A3F" w14:paraId="361E0779"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70A99F4B" w14:textId="20CE08FE"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07:206:261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3650E52D" w14:textId="07394117"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Movement Practices 3: Classical/Traditional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5874BC99" w14:textId="443FE526"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1.5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11741DD7" w14:textId="4D024BA9"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Fall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2EA975EE" w14:textId="12A02322"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2 </w:t>
            </w:r>
          </w:p>
        </w:tc>
      </w:tr>
      <w:tr w:rsidR="00913CF6" w:rsidRPr="00114A3F" w14:paraId="55B14B22"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391188E5" w14:textId="0E432F11"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07:206:262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70BD8E28" w14:textId="0FF7E59C"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Movement Practices 3: Contemporary Fusion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330393FC" w14:textId="3B387036"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1.5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2B510357" w14:textId="444C9C09"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Fall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5DF9DD72" w14:textId="608E2E30"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2 </w:t>
            </w:r>
          </w:p>
        </w:tc>
      </w:tr>
      <w:tr w:rsidR="00913CF6" w:rsidRPr="00114A3F" w14:paraId="36087D84"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0D9C46B3" w14:textId="05A20692"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07:206:263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3F50F15B" w14:textId="5777F890"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Movement Practices 3: Somatic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1F480FF8" w14:textId="5971C081"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1.5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2A9963C1" w14:textId="32CD54C7"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Fall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5994A19A" w14:textId="58264609"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2 </w:t>
            </w:r>
          </w:p>
        </w:tc>
      </w:tr>
      <w:tr w:rsidR="00913CF6" w:rsidRPr="00114A3F" w14:paraId="2565BCB2"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7EC4125B" w14:textId="3C0526AA"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07:206:243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4301325B" w14:textId="08B4E94A"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Improvisation 2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1FF5AC4B" w14:textId="39CD76F2"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2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2EDF8DEB" w14:textId="615D5CB1"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Fall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51542D96" w14:textId="6FAA9D30"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2 </w:t>
            </w:r>
          </w:p>
        </w:tc>
      </w:tr>
      <w:tr w:rsidR="00913CF6" w:rsidRPr="00114A3F" w14:paraId="485CE536"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4B04AD0A" w14:textId="31E54DD9"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07:206:402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0D6F3134" w14:textId="5AA90E40"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Laban/</w:t>
            </w:r>
            <w:proofErr w:type="spellStart"/>
            <w:r w:rsidRPr="00114A3F">
              <w:rPr>
                <w:rFonts w:asciiTheme="minorHAnsi" w:hAnsiTheme="minorHAnsi" w:cstheme="minorHAnsi"/>
                <w:sz w:val="22"/>
                <w:szCs w:val="22"/>
              </w:rPr>
              <w:t>Bartenieff</w:t>
            </w:r>
            <w:proofErr w:type="spellEnd"/>
            <w:r w:rsidRPr="00114A3F">
              <w:rPr>
                <w:rFonts w:asciiTheme="minorHAnsi" w:hAnsiTheme="minorHAnsi" w:cstheme="minorHAnsi"/>
                <w:sz w:val="22"/>
                <w:szCs w:val="22"/>
              </w:rPr>
              <w:t xml:space="preserve"> for Dance &amp; Dance Education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7DBF3FD3" w14:textId="39C6EFBB"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3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2D007ABD" w14:textId="16B6A81F"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Fall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06716C85" w14:textId="3520D2AF"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2 </w:t>
            </w:r>
          </w:p>
        </w:tc>
      </w:tr>
      <w:tr w:rsidR="00913CF6" w:rsidRPr="00114A3F" w14:paraId="4896F05C"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2ED2199E" w14:textId="64DE3DF4"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07:206:101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4D2D8370" w14:textId="1145B6B4"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Concussion Awareness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66182CA3" w14:textId="2C987F90"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487557F5" w14:textId="6D6D1694"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Fall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58BC3DAD" w14:textId="46C9E9D0"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2 </w:t>
            </w:r>
          </w:p>
        </w:tc>
      </w:tr>
      <w:tr w:rsidR="00913CF6" w:rsidRPr="00114A3F" w14:paraId="7F7A31D2"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618FE372" w14:textId="01114FD3"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07:206:100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68156713" w14:textId="555C8791"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Dance Assembly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18203BDE" w14:textId="29ACAD7C"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N.5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27A55FB5" w14:textId="67969CFF"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Fall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0E55751A" w14:textId="5C63933D"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2 </w:t>
            </w:r>
          </w:p>
        </w:tc>
      </w:tr>
      <w:tr w:rsidR="00913CF6" w:rsidRPr="00114A3F" w14:paraId="40E798EF"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0DD63B28" w14:textId="70092774"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07:206:264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6EA8165D" w14:textId="5D534C22"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Movement Practices 4: African Diasporic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416EEDC3" w14:textId="162FA6A5"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1.5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57A434F8" w14:textId="7AF1717C"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Spring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5190F3D8" w14:textId="2D31118E"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2 </w:t>
            </w:r>
          </w:p>
        </w:tc>
      </w:tr>
      <w:tr w:rsidR="00913CF6" w:rsidRPr="00114A3F" w14:paraId="1FA26A28"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0FE2DF25" w14:textId="6754ED1E"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07:206:265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0D974B83" w14:textId="58A5CFFF"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Movement Practices 4: Classical/Traditional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0038957E" w14:textId="06C668B8"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1.5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15CBBF65" w14:textId="78D77A6A"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Spring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447A3725" w14:textId="37252F85"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2 </w:t>
            </w:r>
          </w:p>
        </w:tc>
      </w:tr>
      <w:tr w:rsidR="00913CF6" w:rsidRPr="00114A3F" w14:paraId="4058646E"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34CF32CF" w14:textId="232BEF3E"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07:206:266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0BDD0479" w14:textId="0B3594DE"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Movement Practices 4: Contemporary Fusion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39013E32" w14:textId="184B225F"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1.5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7FBBCC64" w14:textId="60503542"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Spring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629D1C6D" w14:textId="6B47DB85"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2 </w:t>
            </w:r>
          </w:p>
        </w:tc>
      </w:tr>
      <w:tr w:rsidR="00913CF6" w:rsidRPr="00114A3F" w14:paraId="31A908DE"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1A1199D8" w14:textId="0437E3A7"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07:206:267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3047AAB1" w14:textId="2F4415E9"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Movement Practices 4: Somatics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486C1D1F" w14:textId="1C7BC3C0"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1.5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76A5F969" w14:textId="5A1FF42A"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Spring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585E3877" w14:textId="2054F2BB"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2 </w:t>
            </w:r>
          </w:p>
        </w:tc>
      </w:tr>
      <w:tr w:rsidR="00913CF6" w:rsidRPr="00114A3F" w14:paraId="695F5CB5"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3CC60C1C" w14:textId="2F713A03"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07:206:235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14CB5163" w14:textId="1F072B73"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Choreography 1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56FDF3D1" w14:textId="27B84CC6"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2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677F833F" w14:textId="37AF935A"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Spring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21DAFE6D" w14:textId="46AC5A0A"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2 </w:t>
            </w:r>
          </w:p>
        </w:tc>
      </w:tr>
      <w:tr w:rsidR="00913CF6" w:rsidRPr="00114A3F" w14:paraId="2000CD37"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0A74860A" w14:textId="745B1B17"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07:206:245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3346F1E5" w14:textId="29543CB5"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Performance Skills 2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43BAA3E0" w14:textId="4CA9E570"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2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6A2D9F5D" w14:textId="54A61C61"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Spring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7347AE90" w14:textId="06CC6A42"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2 </w:t>
            </w:r>
          </w:p>
        </w:tc>
      </w:tr>
      <w:tr w:rsidR="00913CF6" w:rsidRPr="00114A3F" w14:paraId="6E5757AD"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59CD770B" w14:textId="266F66EE"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07:206:325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3A5CC673" w14:textId="342F6FFE"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Kinesiology-Dance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1436015F" w14:textId="58162EE2"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3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76DF59F2" w14:textId="459109C6"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Spring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718AA135" w14:textId="2E3E963E"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2 </w:t>
            </w:r>
          </w:p>
        </w:tc>
      </w:tr>
      <w:tr w:rsidR="00913CF6" w:rsidRPr="00114A3F" w14:paraId="4147CCFE"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27CB7791" w14:textId="271535D7"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07:206:100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43B6C8EC" w14:textId="22454031"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Dance Assembly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5646D801" w14:textId="34E865B9"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N.5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76D98922" w14:textId="752AE319"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Spring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126ED757" w14:textId="5B5EAE5A"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2 </w:t>
            </w:r>
          </w:p>
        </w:tc>
      </w:tr>
      <w:tr w:rsidR="00913CF6" w:rsidRPr="00114A3F" w14:paraId="08E5A5FF"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6F0B1F01" w14:textId="091D4E58"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07:206-346-348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18B14EE5" w14:textId="241A3F88"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Movement Practices 5: Intensive Study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652C5F76" w14:textId="1B155615"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2.5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72571B83" w14:textId="7CE1C374"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Fall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12C77524" w14:textId="04D79E68"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3 </w:t>
            </w:r>
          </w:p>
        </w:tc>
      </w:tr>
      <w:tr w:rsidR="00913CF6" w:rsidRPr="00114A3F" w14:paraId="588950F4"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6D1DD8CA" w14:textId="06BF81AB"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07:206:346-348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2D129D38" w14:textId="3955EEDF"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Movement Practices 5: Intensive Study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3E262D1C" w14:textId="5C59BBDF"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2.5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599D54C0" w14:textId="21B92B4C"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Fall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03C931D4" w14:textId="7786B60C"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3 </w:t>
            </w:r>
          </w:p>
        </w:tc>
      </w:tr>
      <w:tr w:rsidR="00913CF6" w:rsidRPr="00114A3F" w14:paraId="6B8E092E"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26F390A9" w14:textId="35D40BC1"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07:206:334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69016C13" w14:textId="08919183"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Choreography 2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769BF615" w14:textId="24BE2C99"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2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583C7405" w14:textId="5864CF92"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Fall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223BCF57" w14:textId="708F5C1C"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3 </w:t>
            </w:r>
          </w:p>
        </w:tc>
      </w:tr>
      <w:tr w:rsidR="00913CF6" w:rsidRPr="00114A3F" w14:paraId="0D71EC6A"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43031BFA" w14:textId="54EEEC7C"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07:206:319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69551FCF" w14:textId="43908C66"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Sound &amp; Movement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01B227D0" w14:textId="583F3505"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3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2AAE0159" w14:textId="730CAB03"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Fall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7076824E" w14:textId="6010AC4F"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3 </w:t>
            </w:r>
          </w:p>
        </w:tc>
      </w:tr>
      <w:tr w:rsidR="00913CF6" w:rsidRPr="00114A3F" w14:paraId="4F823D79"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66875E92" w14:textId="2F43852D"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07:206:237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7243EC7D" w14:textId="3788CD71"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Dance Production (or take in Spring)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32D4755E" w14:textId="6DDA14D7"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3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1BA757AA" w14:textId="5E85EC6D"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Fall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7DDAD74A" w14:textId="6E3619DB"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3 </w:t>
            </w:r>
          </w:p>
        </w:tc>
      </w:tr>
      <w:tr w:rsidR="00913CF6" w:rsidRPr="00114A3F" w14:paraId="226226C8"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527D3415" w14:textId="67FA3634"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07:206:101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2843DD67" w14:textId="63CD717E"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Concussion Awareness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4E916EBE" w14:textId="035E9E41"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3C523CF3" w14:textId="289FC285"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Fall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39F90C85" w14:textId="48A5EAD3"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3 </w:t>
            </w:r>
          </w:p>
        </w:tc>
      </w:tr>
      <w:tr w:rsidR="00913CF6" w:rsidRPr="00114A3F" w14:paraId="416755A2"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2A767FAE" w14:textId="3157AE5F"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07:206:100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1F0CF275" w14:textId="066BDB1D"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Dance Assembly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4EBE277A" w14:textId="0753800D"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N.5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6FFD5D44" w14:textId="0339B745"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Fall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65EFF3C2" w14:textId="702F6128"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3 </w:t>
            </w:r>
          </w:p>
        </w:tc>
      </w:tr>
      <w:tr w:rsidR="00913CF6" w:rsidRPr="00114A3F" w14:paraId="50CDA1E5"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344D00DE" w14:textId="3217A719"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07:206-356-358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09271666" w14:textId="2AA36208"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Movement Practices 6: Intensive Study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3B93010D" w14:textId="3A12DD10"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2.5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119C19D4" w14:textId="1B7E064B"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Spring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2C97A625" w14:textId="34F92432"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3 </w:t>
            </w:r>
          </w:p>
        </w:tc>
      </w:tr>
      <w:tr w:rsidR="00913CF6" w:rsidRPr="00114A3F" w14:paraId="2E7A36A6"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7BC8C0D4" w14:textId="59A6B48D"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07:206:356-358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5F9A81C5" w14:textId="1C702D3B"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Movement Practices 6: Intensive Study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45714D0A" w14:textId="5C2A3A8F"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2.5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26A556BF" w14:textId="5D282BCB"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Spring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2FFD9642" w14:textId="4028F2D3"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3 </w:t>
            </w:r>
          </w:p>
        </w:tc>
      </w:tr>
      <w:tr w:rsidR="00913CF6" w:rsidRPr="00114A3F" w14:paraId="795FA4D0"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218F3B86" w14:textId="3E853AD3"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07:206:345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0EEB4685" w14:textId="1465EE97"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Advanced Improvisation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72FD10B0" w14:textId="0C52EE7C"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2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71762EDD" w14:textId="148D9A82"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Spring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5DF0C919" w14:textId="0641D027"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3 </w:t>
            </w:r>
          </w:p>
        </w:tc>
      </w:tr>
      <w:tr w:rsidR="00913CF6" w:rsidRPr="00114A3F" w14:paraId="76D3667E"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6542AC82" w14:textId="614D5FC9"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07:206:441 </w:t>
            </w:r>
          </w:p>
          <w:p w14:paraId="49E0D543" w14:textId="422025B6" w:rsidR="00913CF6" w:rsidRPr="00114A3F" w:rsidRDefault="00913CF6" w:rsidP="00A91B1E">
            <w:pPr>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07:206:431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5162439B" w14:textId="0F1774C1"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Dance History: World Survey </w:t>
            </w:r>
            <w:r w:rsidRPr="00114A3F">
              <w:rPr>
                <w:rFonts w:asciiTheme="minorHAnsi" w:hAnsiTheme="minorHAnsi" w:cstheme="minorHAnsi"/>
                <w:b/>
                <w:bCs/>
                <w:sz w:val="22"/>
                <w:szCs w:val="22"/>
              </w:rPr>
              <w:t>or</w:t>
            </w:r>
            <w:r w:rsidRPr="00114A3F">
              <w:rPr>
                <w:rFonts w:asciiTheme="minorHAnsi" w:hAnsiTheme="minorHAnsi" w:cstheme="minorHAnsi"/>
                <w:sz w:val="22"/>
                <w:szCs w:val="22"/>
              </w:rPr>
              <w:t xml:space="preserve"> </w:t>
            </w:r>
          </w:p>
          <w:p w14:paraId="41C86A19" w14:textId="6332ED07" w:rsidR="00913CF6" w:rsidRPr="00114A3F" w:rsidRDefault="00913CF6" w:rsidP="00A91B1E">
            <w:pPr>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Dance History Online: World Survey </w:t>
            </w:r>
          </w:p>
          <w:p w14:paraId="409B244A" w14:textId="187EFB77" w:rsidR="00913CF6" w:rsidRPr="00114A3F" w:rsidRDefault="00913CF6" w:rsidP="00A91B1E">
            <w:pPr>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(for Ed.M. tracking students)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1ACBF13E" w14:textId="3C8E56A5"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3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1CF2A082" w14:textId="53DD7A1E"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Spring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23044B8F" w14:textId="7BF19D32"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3 </w:t>
            </w:r>
          </w:p>
        </w:tc>
      </w:tr>
      <w:tr w:rsidR="00913CF6" w:rsidRPr="00114A3F" w14:paraId="71A586A3"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270FDCCC" w14:textId="5087B6C6"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07:206:352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26963CAD" w14:textId="110FF707"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Teaching as an Artist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6CA28605" w14:textId="74E2B8C8"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3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31FC7177" w14:textId="4A82B8F2"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Spring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3C99C19D" w14:textId="36112F36"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3 </w:t>
            </w:r>
          </w:p>
        </w:tc>
      </w:tr>
      <w:tr w:rsidR="00913CF6" w:rsidRPr="00114A3F" w14:paraId="5951B6A7"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762B1CEA" w14:textId="3E669412"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07:206:237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6F012707" w14:textId="7C619045"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Dance Production (if not taken in Fall)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1A4338A6" w14:textId="06CDD19E"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3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1FE0EA95" w14:textId="1669091D"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Spring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12942B67" w14:textId="55FF27D4"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3 </w:t>
            </w:r>
          </w:p>
        </w:tc>
      </w:tr>
      <w:tr w:rsidR="00913CF6" w:rsidRPr="00114A3F" w14:paraId="6C297070"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2ED91343" w14:textId="196A778D"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07:206:100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58C4CF13" w14:textId="52505FAE"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Dance Assembly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1148EEA9" w14:textId="1A675453"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N.5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35F88C4E" w14:textId="60A305E1"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Spring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1B2B6E0C" w14:textId="16786C38"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3 </w:t>
            </w:r>
          </w:p>
        </w:tc>
      </w:tr>
      <w:tr w:rsidR="00913CF6" w:rsidRPr="00114A3F" w14:paraId="77C3E18A"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0CCB6DBB" w14:textId="336032C6"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07:206:416-418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733D47EB" w14:textId="4695849E"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Movement Practices 7: Advanced Study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10FCE9ED" w14:textId="2E011C0A"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2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51A6DDC6" w14:textId="634A5952"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Fall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0996C302" w14:textId="3422317A"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4 </w:t>
            </w:r>
          </w:p>
        </w:tc>
      </w:tr>
      <w:tr w:rsidR="00913CF6" w:rsidRPr="00114A3F" w14:paraId="708DB56B"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30B065B7" w14:textId="4CD35357"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07:206:416-418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7A3AFD9C" w14:textId="68B31468"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Movement Practices 7: Advanced Study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44204B99" w14:textId="05121843"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2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26010539" w14:textId="12BCD557"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Fall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103230FB" w14:textId="434A1A32"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4 </w:t>
            </w:r>
          </w:p>
        </w:tc>
      </w:tr>
      <w:tr w:rsidR="00913CF6" w:rsidRPr="00114A3F" w14:paraId="7BD89194"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0775B878" w14:textId="655A6B9F"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07:206:450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4A328AF7" w14:textId="047A30F3"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Dance Capstone 1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100A087D" w14:textId="5066EE82"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2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6BF46652" w14:textId="7399D558"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Fall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1A063980" w14:textId="5232E214"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4 </w:t>
            </w:r>
          </w:p>
        </w:tc>
      </w:tr>
      <w:tr w:rsidR="00913CF6" w:rsidRPr="00114A3F" w14:paraId="33DCDA2D"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3E55CFCE" w14:textId="025D69EB"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07:206:442 </w:t>
            </w:r>
          </w:p>
          <w:p w14:paraId="7D11E12E" w14:textId="3E4DEA9D" w:rsidR="00913CF6" w:rsidRPr="00114A3F" w:rsidRDefault="00913CF6" w:rsidP="00A91B1E">
            <w:pPr>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07:206:432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31F8AFA0" w14:textId="7BB29654"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Dance History: 1900 to Present </w:t>
            </w:r>
            <w:r w:rsidRPr="00114A3F">
              <w:rPr>
                <w:rFonts w:asciiTheme="minorHAnsi" w:hAnsiTheme="minorHAnsi" w:cstheme="minorHAnsi"/>
                <w:b/>
                <w:bCs/>
                <w:sz w:val="22"/>
                <w:szCs w:val="22"/>
              </w:rPr>
              <w:t>or</w:t>
            </w:r>
            <w:r w:rsidRPr="00114A3F">
              <w:rPr>
                <w:rFonts w:asciiTheme="minorHAnsi" w:hAnsiTheme="minorHAnsi" w:cstheme="minorHAnsi"/>
                <w:sz w:val="22"/>
                <w:szCs w:val="22"/>
              </w:rPr>
              <w:t xml:space="preserve"> </w:t>
            </w:r>
          </w:p>
          <w:p w14:paraId="2C76682A" w14:textId="0447C34B" w:rsidR="00913CF6" w:rsidRPr="00114A3F" w:rsidRDefault="00913CF6" w:rsidP="00A91B1E">
            <w:pPr>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Dance History Online: 20</w:t>
            </w:r>
            <w:r w:rsidRPr="00114A3F">
              <w:rPr>
                <w:rFonts w:asciiTheme="minorHAnsi" w:hAnsiTheme="minorHAnsi" w:cstheme="minorHAnsi"/>
                <w:sz w:val="22"/>
                <w:szCs w:val="22"/>
                <w:vertAlign w:val="superscript"/>
              </w:rPr>
              <w:t>th</w:t>
            </w:r>
            <w:r w:rsidRPr="00114A3F">
              <w:rPr>
                <w:rFonts w:asciiTheme="minorHAnsi" w:hAnsiTheme="minorHAnsi" w:cstheme="minorHAnsi"/>
                <w:sz w:val="22"/>
                <w:szCs w:val="22"/>
              </w:rPr>
              <w:t xml:space="preserve"> Century </w:t>
            </w:r>
          </w:p>
          <w:p w14:paraId="5586E155" w14:textId="0A8DF7D1" w:rsidR="00913CF6" w:rsidRPr="00114A3F" w:rsidRDefault="00913CF6" w:rsidP="00A91B1E">
            <w:pPr>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(for Ed.M. tracking students)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327F5E0F" w14:textId="65E0731F"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3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5B4839AB" w14:textId="0AA04B84"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Fall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7CD93540" w14:textId="5204B2A0"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4 </w:t>
            </w:r>
          </w:p>
        </w:tc>
      </w:tr>
      <w:tr w:rsidR="00913CF6" w:rsidRPr="00114A3F" w14:paraId="303034F1"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3AAAC8FD" w14:textId="1A2F1C35"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07:206:101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44ED672E" w14:textId="6EDF6814"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Concussion Awareness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629C1E4F" w14:textId="650D3782"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1A43AB4C" w14:textId="67D9E624"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Fall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310F39FC" w14:textId="5BEDCD05"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4 </w:t>
            </w:r>
          </w:p>
        </w:tc>
      </w:tr>
      <w:tr w:rsidR="00913CF6" w:rsidRPr="00114A3F" w14:paraId="5056081A"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446BC476" w14:textId="25DB5D32"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07:206:100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755CC492" w14:textId="5B53BD15"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Dance Assembly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02EE0FDA" w14:textId="5A3073D7"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N.5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01E2C696" w14:textId="11AAB82D"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Fall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73E9184C" w14:textId="7BE47566"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4 </w:t>
            </w:r>
          </w:p>
        </w:tc>
      </w:tr>
      <w:tr w:rsidR="00913CF6" w:rsidRPr="00114A3F" w14:paraId="1561CE16"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0F81A065" w14:textId="64F6A0A6"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07:206:426-428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7AF2F916" w14:textId="11C7D16F"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Movement Practices 8: Advanced Study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564ABC40" w14:textId="3BA40CFF"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2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0C24B573" w14:textId="7453C5E5"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Spring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7751BA37" w14:textId="24D7A83E"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4 </w:t>
            </w:r>
          </w:p>
        </w:tc>
      </w:tr>
      <w:tr w:rsidR="00913CF6" w:rsidRPr="00114A3F" w14:paraId="2A12CB6B"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642BF071" w14:textId="333B529C"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07:206:426-428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04B3FFB6" w14:textId="3C3D3F73"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Movement Practices 8: Advanced Study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0865A8BC" w14:textId="6FD26231"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2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3F06EFF1" w14:textId="2E979553"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Spring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082FBA82" w14:textId="4269648D"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4 </w:t>
            </w:r>
          </w:p>
        </w:tc>
      </w:tr>
      <w:tr w:rsidR="00913CF6" w:rsidRPr="00114A3F" w14:paraId="525B2FA7"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2E129892" w14:textId="127EDC01"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07:206:451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1A73E492" w14:textId="73B7411A"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Dance Capstone 2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6B146C1C" w14:textId="17C6E4D0"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2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09845B6C" w14:textId="1B786E17"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Spring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35B3EB6B" w14:textId="16CE92BF"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4 </w:t>
            </w:r>
          </w:p>
        </w:tc>
      </w:tr>
      <w:tr w:rsidR="00913CF6" w:rsidRPr="00114A3F" w14:paraId="29256DDF"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0F3FF3F6" w14:textId="72F5A05A"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07:206:161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237ED320" w14:textId="062BC0AE"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Production Study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5376334A" w14:textId="1C0BDE85"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2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789A6E5A" w14:textId="3BF17C94"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Spring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5788760B" w14:textId="0B50193A"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4 </w:t>
            </w:r>
          </w:p>
        </w:tc>
      </w:tr>
      <w:tr w:rsidR="00913CF6" w:rsidRPr="00114A3F" w14:paraId="38409312" w14:textId="77777777" w:rsidTr="00A91B1E">
        <w:trPr>
          <w:trHeight w:val="20"/>
        </w:trPr>
        <w:tc>
          <w:tcPr>
            <w:tcW w:w="1690" w:type="dxa"/>
            <w:tcBorders>
              <w:top w:val="single" w:sz="6" w:space="0" w:color="auto"/>
              <w:left w:val="nil"/>
              <w:bottom w:val="single" w:sz="6" w:space="0" w:color="auto"/>
              <w:right w:val="nil"/>
            </w:tcBorders>
            <w:noWrap/>
            <w:tcMar>
              <w:top w:w="0" w:type="dxa"/>
              <w:left w:w="0" w:type="dxa"/>
              <w:bottom w:w="0" w:type="dxa"/>
              <w:right w:w="0" w:type="dxa"/>
            </w:tcMar>
            <w:hideMark/>
          </w:tcPr>
          <w:p w14:paraId="1BF4D0BE" w14:textId="4893B2FD"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07:206:100 </w:t>
            </w:r>
          </w:p>
        </w:tc>
        <w:tc>
          <w:tcPr>
            <w:tcW w:w="5933" w:type="dxa"/>
            <w:tcBorders>
              <w:top w:val="single" w:sz="6" w:space="0" w:color="auto"/>
              <w:left w:val="nil"/>
              <w:bottom w:val="single" w:sz="6" w:space="0" w:color="auto"/>
              <w:right w:val="nil"/>
            </w:tcBorders>
            <w:noWrap/>
            <w:tcMar>
              <w:top w:w="0" w:type="dxa"/>
              <w:left w:w="0" w:type="dxa"/>
              <w:bottom w:w="0" w:type="dxa"/>
              <w:right w:w="0" w:type="dxa"/>
            </w:tcMar>
            <w:hideMark/>
          </w:tcPr>
          <w:p w14:paraId="19F8BC80" w14:textId="075E0340"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Dance Assembly </w:t>
            </w:r>
          </w:p>
        </w:tc>
        <w:tc>
          <w:tcPr>
            <w:tcW w:w="1070" w:type="dxa"/>
            <w:tcBorders>
              <w:top w:val="single" w:sz="6" w:space="0" w:color="auto"/>
              <w:left w:val="nil"/>
              <w:bottom w:val="single" w:sz="6" w:space="0" w:color="auto"/>
              <w:right w:val="nil"/>
            </w:tcBorders>
            <w:noWrap/>
            <w:tcMar>
              <w:top w:w="0" w:type="dxa"/>
              <w:left w:w="0" w:type="dxa"/>
              <w:bottom w:w="0" w:type="dxa"/>
              <w:right w:w="0" w:type="dxa"/>
            </w:tcMar>
            <w:hideMark/>
          </w:tcPr>
          <w:p w14:paraId="76644C2B" w14:textId="2CEC2946"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N.5 </w:t>
            </w:r>
          </w:p>
        </w:tc>
        <w:tc>
          <w:tcPr>
            <w:tcW w:w="982" w:type="dxa"/>
            <w:tcBorders>
              <w:top w:val="single" w:sz="6" w:space="0" w:color="auto"/>
              <w:left w:val="nil"/>
              <w:bottom w:val="single" w:sz="6" w:space="0" w:color="auto"/>
              <w:right w:val="nil"/>
            </w:tcBorders>
            <w:noWrap/>
            <w:tcMar>
              <w:top w:w="0" w:type="dxa"/>
              <w:left w:w="0" w:type="dxa"/>
              <w:bottom w:w="0" w:type="dxa"/>
              <w:right w:w="0" w:type="dxa"/>
            </w:tcMar>
            <w:hideMark/>
          </w:tcPr>
          <w:p w14:paraId="00CB0D61" w14:textId="1CF3F9DB"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Spring </w:t>
            </w:r>
          </w:p>
        </w:tc>
        <w:tc>
          <w:tcPr>
            <w:tcW w:w="1125" w:type="dxa"/>
            <w:tcBorders>
              <w:top w:val="single" w:sz="6" w:space="0" w:color="auto"/>
              <w:left w:val="nil"/>
              <w:bottom w:val="single" w:sz="6" w:space="0" w:color="auto"/>
              <w:right w:val="nil"/>
            </w:tcBorders>
            <w:noWrap/>
            <w:tcMar>
              <w:top w:w="0" w:type="dxa"/>
              <w:left w:w="0" w:type="dxa"/>
              <w:bottom w:w="0" w:type="dxa"/>
              <w:right w:w="0" w:type="dxa"/>
            </w:tcMar>
            <w:hideMark/>
          </w:tcPr>
          <w:p w14:paraId="08CCEA2E" w14:textId="55FBBAF0" w:rsidR="00913CF6" w:rsidRPr="00114A3F" w:rsidRDefault="00913CF6" w:rsidP="00A91B1E">
            <w:pPr>
              <w:spacing w:before="240"/>
              <w:contextualSpacing/>
              <w:textAlignment w:val="baseline"/>
              <w:rPr>
                <w:rFonts w:asciiTheme="minorHAnsi" w:hAnsiTheme="minorHAnsi" w:cstheme="minorHAnsi"/>
                <w:sz w:val="22"/>
                <w:szCs w:val="22"/>
              </w:rPr>
            </w:pPr>
            <w:r w:rsidRPr="00114A3F">
              <w:rPr>
                <w:rFonts w:asciiTheme="minorHAnsi" w:hAnsiTheme="minorHAnsi" w:cstheme="minorHAnsi"/>
                <w:sz w:val="22"/>
                <w:szCs w:val="22"/>
              </w:rPr>
              <w:t xml:space="preserve">Year 4 </w:t>
            </w:r>
          </w:p>
        </w:tc>
      </w:tr>
    </w:tbl>
    <w:p w14:paraId="4F701EAC" w14:textId="24A22770" w:rsidR="00E0615F" w:rsidRPr="00114A3F" w:rsidRDefault="00E0615F">
      <w:pPr>
        <w:rPr>
          <w:rFonts w:asciiTheme="minorHAnsi" w:hAnsiTheme="minorHAnsi" w:cstheme="minorHAnsi"/>
          <w:b/>
          <w:sz w:val="24"/>
          <w:szCs w:val="24"/>
        </w:rPr>
      </w:pPr>
    </w:p>
    <w:p w14:paraId="1A2D9404" w14:textId="77777777" w:rsidR="00851169" w:rsidRPr="00114A3F" w:rsidRDefault="00851169">
      <w:pPr>
        <w:rPr>
          <w:rFonts w:asciiTheme="minorHAnsi" w:hAnsiTheme="minorHAnsi" w:cstheme="minorHAnsi"/>
          <w:b/>
          <w:sz w:val="24"/>
          <w:szCs w:val="24"/>
        </w:rPr>
      </w:pPr>
      <w:r w:rsidRPr="00114A3F">
        <w:rPr>
          <w:rFonts w:asciiTheme="minorHAnsi" w:hAnsiTheme="minorHAnsi" w:cstheme="minorHAnsi"/>
          <w:b/>
          <w:sz w:val="24"/>
          <w:szCs w:val="24"/>
        </w:rPr>
        <w:br w:type="page"/>
      </w:r>
    </w:p>
    <w:p w14:paraId="4925736B" w14:textId="633C44F0" w:rsidR="00375517" w:rsidRPr="00114A3F" w:rsidRDefault="00477496" w:rsidP="00375517">
      <w:pPr>
        <w:pStyle w:val="paragraph"/>
        <w:spacing w:before="0" w:beforeAutospacing="0" w:after="0" w:afterAutospacing="0"/>
        <w:textAlignment w:val="baseline"/>
        <w:rPr>
          <w:rFonts w:asciiTheme="minorHAnsi" w:hAnsiTheme="minorHAnsi" w:cstheme="minorHAnsi"/>
        </w:rPr>
      </w:pPr>
      <w:r w:rsidRPr="00114A3F">
        <w:rPr>
          <w:rFonts w:asciiTheme="minorHAnsi" w:hAnsiTheme="minorHAnsi" w:cstheme="minorHAnsi"/>
          <w:b/>
        </w:rPr>
        <w:lastRenderedPageBreak/>
        <w:t>V.</w:t>
      </w:r>
      <w:r w:rsidR="00913CF6" w:rsidRPr="00114A3F">
        <w:rPr>
          <w:rFonts w:asciiTheme="minorHAnsi" w:hAnsiTheme="minorHAnsi" w:cstheme="minorHAnsi"/>
          <w:b/>
        </w:rPr>
        <w:t xml:space="preserve"> </w:t>
      </w:r>
      <w:r w:rsidRPr="00114A3F">
        <w:rPr>
          <w:rFonts w:asciiTheme="minorHAnsi" w:hAnsiTheme="minorHAnsi" w:cstheme="minorHAnsi"/>
          <w:b/>
        </w:rPr>
        <w:t>GENERAL</w:t>
      </w:r>
      <w:r w:rsidR="00913CF6" w:rsidRPr="00114A3F">
        <w:rPr>
          <w:rFonts w:asciiTheme="minorHAnsi" w:hAnsiTheme="minorHAnsi" w:cstheme="minorHAnsi"/>
          <w:b/>
        </w:rPr>
        <w:t xml:space="preserve"> </w:t>
      </w:r>
      <w:r w:rsidRPr="00114A3F">
        <w:rPr>
          <w:rFonts w:asciiTheme="minorHAnsi" w:hAnsiTheme="minorHAnsi" w:cstheme="minorHAnsi"/>
          <w:b/>
        </w:rPr>
        <w:t>EDUCATION</w:t>
      </w:r>
      <w:r w:rsidR="00913CF6" w:rsidRPr="00114A3F">
        <w:rPr>
          <w:rFonts w:asciiTheme="minorHAnsi" w:hAnsiTheme="minorHAnsi" w:cstheme="minorHAnsi"/>
          <w:b/>
        </w:rPr>
        <w:t xml:space="preserve"> </w:t>
      </w:r>
      <w:r w:rsidRPr="00114A3F">
        <w:rPr>
          <w:rFonts w:asciiTheme="minorHAnsi" w:hAnsiTheme="minorHAnsi" w:cstheme="minorHAnsi"/>
          <w:b/>
        </w:rPr>
        <w:t>REQUIREMENTS:</w:t>
      </w:r>
      <w:r w:rsidR="00913CF6" w:rsidRPr="00114A3F">
        <w:rPr>
          <w:rFonts w:asciiTheme="minorHAnsi" w:hAnsiTheme="minorHAnsi" w:cstheme="minorHAnsi"/>
        </w:rPr>
        <w:t xml:space="preserve"> </w:t>
      </w:r>
      <w:r w:rsidR="00375517" w:rsidRPr="00114A3F">
        <w:rPr>
          <w:rFonts w:asciiTheme="minorHAnsi" w:hAnsiTheme="minorHAnsi" w:cstheme="minorHAnsi"/>
        </w:rPr>
        <w:t>Students must complete coursework in each of the following areas by completion of the program; fulfillment of these courses is not required for admission into the program. It is highly recommended that you coordinate the elements of this list with those of the general distribution requirements of your undergraduate college to make the most efficient use of your time. Courses should be selected in conjunction with the undergraduate program advisor.</w:t>
      </w:r>
    </w:p>
    <w:p w14:paraId="65298335" w14:textId="77777777" w:rsidR="00375517" w:rsidRPr="00114A3F" w:rsidRDefault="00375517" w:rsidP="00375517">
      <w:pPr>
        <w:pStyle w:val="paragraph"/>
        <w:spacing w:before="0" w:beforeAutospacing="0" w:after="0" w:afterAutospacing="0"/>
        <w:textAlignment w:val="baseline"/>
        <w:rPr>
          <w:rFonts w:asciiTheme="minorHAnsi" w:hAnsiTheme="minorHAnsi" w:cstheme="minorHAnsi"/>
        </w:rPr>
      </w:pPr>
    </w:p>
    <w:p w14:paraId="71BCCEE0" w14:textId="585828E3" w:rsidR="00375517" w:rsidRPr="00114A3F" w:rsidRDefault="00375517" w:rsidP="00375517">
      <w:pPr>
        <w:pStyle w:val="paragraph"/>
        <w:spacing w:before="0" w:beforeAutospacing="0" w:after="0" w:afterAutospacing="0"/>
        <w:textAlignment w:val="baseline"/>
        <w:rPr>
          <w:rFonts w:asciiTheme="minorHAnsi" w:hAnsiTheme="minorHAnsi" w:cstheme="minorHAnsi"/>
        </w:rPr>
      </w:pPr>
      <w:r w:rsidRPr="00114A3F">
        <w:rPr>
          <w:rFonts w:asciiTheme="minorHAnsi" w:hAnsiTheme="minorHAnsi" w:cstheme="minorHAnsi"/>
        </w:rPr>
        <w:t>Some of these requirements may be taken during the fifth year as a graduate elective as noted below.</w:t>
      </w:r>
    </w:p>
    <w:tbl>
      <w:tblPr>
        <w:tblStyle w:val="TableGrid"/>
        <w:tblW w:w="0" w:type="auto"/>
        <w:tblLook w:val="04A0" w:firstRow="1" w:lastRow="0" w:firstColumn="1" w:lastColumn="0" w:noHBand="0" w:noVBand="1"/>
      </w:tblPr>
      <w:tblGrid>
        <w:gridCol w:w="10790"/>
      </w:tblGrid>
      <w:tr w:rsidR="00920568" w:rsidRPr="00114A3F" w14:paraId="779EA7B5" w14:textId="77777777" w:rsidTr="00A91B1E">
        <w:tc>
          <w:tcPr>
            <w:tcW w:w="10790" w:type="dxa"/>
            <w:shd w:val="clear" w:color="auto" w:fill="C6D9F1" w:themeFill="text2" w:themeFillTint="33"/>
          </w:tcPr>
          <w:p w14:paraId="37273EBD" w14:textId="77777777" w:rsidR="00920568" w:rsidRPr="00114A3F" w:rsidRDefault="00920568" w:rsidP="00A91B1E">
            <w:pPr>
              <w:jc w:val="center"/>
              <w:rPr>
                <w:rFonts w:asciiTheme="minorHAnsi" w:hAnsiTheme="minorHAnsi" w:cstheme="minorHAnsi"/>
                <w:b/>
                <w:sz w:val="22"/>
                <w:szCs w:val="22"/>
                <w:u w:val="single"/>
              </w:rPr>
            </w:pPr>
            <w:r w:rsidRPr="00114A3F">
              <w:rPr>
                <w:rFonts w:asciiTheme="minorHAnsi" w:hAnsiTheme="minorHAnsi" w:cstheme="minorHAnsi"/>
                <w:b/>
                <w:sz w:val="22"/>
                <w:szCs w:val="22"/>
                <w:u w:val="single"/>
              </w:rPr>
              <w:t>General Education Requirements</w:t>
            </w:r>
          </w:p>
        </w:tc>
      </w:tr>
      <w:tr w:rsidR="00920568" w:rsidRPr="00114A3F" w14:paraId="6C535AA4" w14:textId="77777777" w:rsidTr="00A91B1E">
        <w:tc>
          <w:tcPr>
            <w:tcW w:w="10790" w:type="dxa"/>
            <w:tcBorders>
              <w:top w:val="single" w:sz="4" w:space="0" w:color="auto"/>
              <w:bottom w:val="single" w:sz="4" w:space="0" w:color="auto"/>
            </w:tcBorders>
          </w:tcPr>
          <w:p w14:paraId="1C94BCCC" w14:textId="77777777" w:rsidR="00920568" w:rsidRPr="00114A3F" w:rsidRDefault="00920568" w:rsidP="00920568">
            <w:pPr>
              <w:pStyle w:val="ListParagraph"/>
              <w:numPr>
                <w:ilvl w:val="0"/>
                <w:numId w:val="26"/>
              </w:numPr>
              <w:rPr>
                <w:rFonts w:asciiTheme="minorHAnsi" w:hAnsiTheme="minorHAnsi" w:cstheme="minorHAnsi"/>
                <w:b/>
                <w:sz w:val="22"/>
                <w:szCs w:val="22"/>
              </w:rPr>
            </w:pPr>
            <w:r w:rsidRPr="00114A3F">
              <w:rPr>
                <w:rFonts w:asciiTheme="minorHAnsi" w:hAnsiTheme="minorHAnsi" w:cstheme="minorHAnsi"/>
                <w:b/>
                <w:sz w:val="22"/>
                <w:szCs w:val="22"/>
              </w:rPr>
              <w:t>Science: one course</w:t>
            </w:r>
          </w:p>
          <w:p w14:paraId="111BA345" w14:textId="77777777" w:rsidR="00920568" w:rsidRPr="00114A3F" w:rsidRDefault="00920568" w:rsidP="00A91B1E">
            <w:pPr>
              <w:ind w:left="690"/>
              <w:rPr>
                <w:rFonts w:asciiTheme="minorHAnsi" w:hAnsiTheme="minorHAnsi" w:cstheme="minorHAnsi"/>
                <w:sz w:val="22"/>
                <w:szCs w:val="22"/>
              </w:rPr>
            </w:pPr>
            <w:r w:rsidRPr="00114A3F">
              <w:rPr>
                <w:rFonts w:asciiTheme="minorHAnsi" w:hAnsiTheme="minorHAnsi" w:cstheme="minorHAnsi"/>
                <w:sz w:val="22"/>
                <w:szCs w:val="22"/>
              </w:rPr>
              <w:t>07:206:325</w:t>
            </w:r>
            <w:r w:rsidRPr="00114A3F">
              <w:rPr>
                <w:rFonts w:asciiTheme="minorHAnsi" w:hAnsiTheme="minorHAnsi" w:cstheme="minorHAnsi"/>
                <w:sz w:val="22"/>
                <w:szCs w:val="22"/>
              </w:rPr>
              <w:tab/>
              <w:t>Kinesiology for Dancers</w:t>
            </w:r>
          </w:p>
        </w:tc>
      </w:tr>
      <w:tr w:rsidR="00920568" w:rsidRPr="00114A3F" w14:paraId="6329948C" w14:textId="77777777" w:rsidTr="00A91B1E">
        <w:tc>
          <w:tcPr>
            <w:tcW w:w="10790" w:type="dxa"/>
            <w:tcBorders>
              <w:top w:val="single" w:sz="4" w:space="0" w:color="auto"/>
              <w:bottom w:val="single" w:sz="4" w:space="0" w:color="auto"/>
            </w:tcBorders>
          </w:tcPr>
          <w:p w14:paraId="54C937D8" w14:textId="75F01D1E" w:rsidR="00920568" w:rsidRPr="00114A3F" w:rsidRDefault="00920568" w:rsidP="00920568">
            <w:pPr>
              <w:pStyle w:val="ListParagraph"/>
              <w:numPr>
                <w:ilvl w:val="0"/>
                <w:numId w:val="26"/>
              </w:numPr>
              <w:rPr>
                <w:rFonts w:asciiTheme="minorHAnsi" w:hAnsiTheme="minorHAnsi" w:cstheme="minorHAnsi"/>
                <w:b/>
                <w:sz w:val="22"/>
                <w:szCs w:val="22"/>
              </w:rPr>
            </w:pPr>
            <w:r w:rsidRPr="00114A3F">
              <w:rPr>
                <w:rFonts w:asciiTheme="minorHAnsi" w:hAnsiTheme="minorHAnsi" w:cstheme="minorHAnsi"/>
                <w:b/>
                <w:sz w:val="22"/>
                <w:szCs w:val="22"/>
              </w:rPr>
              <w:t>Educational Technology</w:t>
            </w:r>
            <w:r w:rsidR="002201CA" w:rsidRPr="00114A3F">
              <w:rPr>
                <w:rFonts w:asciiTheme="minorHAnsi" w:hAnsiTheme="minorHAnsi" w:cstheme="minorHAnsi"/>
                <w:b/>
                <w:sz w:val="22"/>
                <w:szCs w:val="22"/>
              </w:rPr>
              <w:t>: one course</w:t>
            </w:r>
          </w:p>
          <w:p w14:paraId="46703375" w14:textId="77777777" w:rsidR="00920568" w:rsidRPr="00114A3F" w:rsidRDefault="00920568" w:rsidP="00A91B1E">
            <w:pPr>
              <w:ind w:left="690"/>
              <w:rPr>
                <w:rFonts w:asciiTheme="minorHAnsi" w:hAnsiTheme="minorHAnsi" w:cstheme="minorHAnsi"/>
                <w:sz w:val="22"/>
                <w:szCs w:val="22"/>
              </w:rPr>
            </w:pPr>
            <w:r w:rsidRPr="00114A3F">
              <w:rPr>
                <w:rFonts w:asciiTheme="minorHAnsi" w:hAnsiTheme="minorHAnsi" w:cstheme="minorHAnsi"/>
                <w:sz w:val="22"/>
                <w:szCs w:val="22"/>
              </w:rPr>
              <w:t>(Course may be used to fulfill the elective requirement if taken during the fifth year.)</w:t>
            </w:r>
          </w:p>
          <w:p w14:paraId="5972EF1C" w14:textId="77777777" w:rsidR="00920568" w:rsidRPr="00114A3F" w:rsidRDefault="00920568" w:rsidP="00A91B1E">
            <w:pPr>
              <w:ind w:left="690"/>
              <w:rPr>
                <w:rFonts w:asciiTheme="minorHAnsi" w:hAnsiTheme="minorHAnsi" w:cstheme="minorHAnsi"/>
                <w:sz w:val="22"/>
                <w:szCs w:val="22"/>
              </w:rPr>
            </w:pPr>
            <w:r w:rsidRPr="00114A3F">
              <w:rPr>
                <w:rFonts w:asciiTheme="minorHAnsi" w:hAnsiTheme="minorHAnsi" w:cstheme="minorHAnsi"/>
                <w:sz w:val="22"/>
                <w:szCs w:val="22"/>
              </w:rPr>
              <w:t>05:300:350</w:t>
            </w:r>
            <w:r w:rsidRPr="00114A3F">
              <w:rPr>
                <w:rFonts w:asciiTheme="minorHAnsi" w:hAnsiTheme="minorHAnsi" w:cstheme="minorHAnsi"/>
                <w:sz w:val="22"/>
                <w:szCs w:val="22"/>
              </w:rPr>
              <w:tab/>
              <w:t xml:space="preserve">Education and Computers </w:t>
            </w:r>
            <w:r w:rsidRPr="00114A3F">
              <w:rPr>
                <w:rFonts w:asciiTheme="minorHAnsi" w:hAnsiTheme="minorHAnsi" w:cstheme="minorHAnsi"/>
                <w:b/>
                <w:sz w:val="22"/>
                <w:szCs w:val="22"/>
              </w:rPr>
              <w:t>or</w:t>
            </w:r>
          </w:p>
          <w:p w14:paraId="294BFCAF" w14:textId="77777777" w:rsidR="00920568" w:rsidRPr="00114A3F" w:rsidRDefault="00920568" w:rsidP="00A91B1E">
            <w:pPr>
              <w:ind w:left="690"/>
              <w:rPr>
                <w:rFonts w:asciiTheme="minorHAnsi" w:hAnsiTheme="minorHAnsi" w:cstheme="minorHAnsi"/>
                <w:sz w:val="22"/>
                <w:szCs w:val="22"/>
              </w:rPr>
            </w:pPr>
            <w:r w:rsidRPr="00114A3F">
              <w:rPr>
                <w:rFonts w:asciiTheme="minorHAnsi" w:hAnsiTheme="minorHAnsi" w:cstheme="minorHAnsi"/>
                <w:sz w:val="22"/>
                <w:szCs w:val="22"/>
              </w:rPr>
              <w:t>15:255:503</w:t>
            </w:r>
            <w:r w:rsidRPr="00114A3F">
              <w:rPr>
                <w:rFonts w:asciiTheme="minorHAnsi" w:hAnsiTheme="minorHAnsi" w:cstheme="minorHAnsi"/>
                <w:sz w:val="22"/>
                <w:szCs w:val="22"/>
              </w:rPr>
              <w:tab/>
              <w:t>Introduction to Teaching with Digital Tools</w:t>
            </w:r>
          </w:p>
        </w:tc>
      </w:tr>
      <w:tr w:rsidR="00920568" w:rsidRPr="00114A3F" w14:paraId="7E195C92" w14:textId="77777777" w:rsidTr="00A91B1E">
        <w:trPr>
          <w:trHeight w:val="1088"/>
        </w:trPr>
        <w:tc>
          <w:tcPr>
            <w:tcW w:w="10790" w:type="dxa"/>
            <w:tcBorders>
              <w:top w:val="single" w:sz="4" w:space="0" w:color="auto"/>
            </w:tcBorders>
          </w:tcPr>
          <w:p w14:paraId="4D34A9EE" w14:textId="73B3AC2F" w:rsidR="00920568" w:rsidRPr="00114A3F" w:rsidRDefault="00920568" w:rsidP="00920568">
            <w:pPr>
              <w:pStyle w:val="ListParagraph"/>
              <w:numPr>
                <w:ilvl w:val="0"/>
                <w:numId w:val="26"/>
              </w:numPr>
              <w:ind w:left="690"/>
              <w:rPr>
                <w:rFonts w:asciiTheme="minorHAnsi" w:hAnsiTheme="minorHAnsi" w:cstheme="minorHAnsi"/>
                <w:b/>
                <w:sz w:val="22"/>
                <w:szCs w:val="22"/>
              </w:rPr>
            </w:pPr>
            <w:r w:rsidRPr="00114A3F">
              <w:rPr>
                <w:rFonts w:asciiTheme="minorHAnsi" w:hAnsiTheme="minorHAnsi" w:cstheme="minorHAnsi"/>
                <w:b/>
                <w:sz w:val="22"/>
                <w:szCs w:val="22"/>
              </w:rPr>
              <w:t>Human Development</w:t>
            </w:r>
            <w:r w:rsidR="002201CA" w:rsidRPr="00114A3F">
              <w:rPr>
                <w:rFonts w:asciiTheme="minorHAnsi" w:hAnsiTheme="minorHAnsi" w:cstheme="minorHAnsi"/>
                <w:b/>
                <w:sz w:val="22"/>
                <w:szCs w:val="22"/>
              </w:rPr>
              <w:t>: one course</w:t>
            </w:r>
          </w:p>
          <w:p w14:paraId="7867FEF3" w14:textId="77777777" w:rsidR="00920568" w:rsidRPr="00114A3F" w:rsidRDefault="00920568" w:rsidP="00A91B1E">
            <w:pPr>
              <w:pStyle w:val="ListParagraph"/>
              <w:ind w:left="690"/>
              <w:rPr>
                <w:rFonts w:asciiTheme="minorHAnsi" w:hAnsiTheme="minorHAnsi" w:cstheme="minorHAnsi"/>
                <w:sz w:val="22"/>
                <w:szCs w:val="22"/>
              </w:rPr>
            </w:pPr>
            <w:r w:rsidRPr="00114A3F">
              <w:rPr>
                <w:rFonts w:asciiTheme="minorHAnsi" w:hAnsiTheme="minorHAnsi" w:cstheme="minorHAnsi"/>
                <w:sz w:val="22"/>
                <w:szCs w:val="22"/>
              </w:rPr>
              <w:t>(Course may be used to fulfill one elective requirement if taken in the fifth year)</w:t>
            </w:r>
          </w:p>
          <w:p w14:paraId="48ACBB45" w14:textId="77777777" w:rsidR="00920568" w:rsidRPr="00114A3F" w:rsidRDefault="00920568" w:rsidP="00A91B1E">
            <w:pPr>
              <w:pStyle w:val="ListParagraph"/>
              <w:ind w:left="690"/>
              <w:rPr>
                <w:rFonts w:asciiTheme="minorHAnsi" w:hAnsiTheme="minorHAnsi" w:cstheme="minorHAnsi"/>
                <w:b/>
                <w:sz w:val="22"/>
                <w:szCs w:val="22"/>
              </w:rPr>
            </w:pPr>
            <w:r w:rsidRPr="00114A3F">
              <w:rPr>
                <w:rFonts w:asciiTheme="minorHAnsi" w:hAnsiTheme="minorHAnsi" w:cstheme="minorHAnsi"/>
                <w:sz w:val="22"/>
                <w:szCs w:val="22"/>
              </w:rPr>
              <w:t>05:300:306</w:t>
            </w:r>
            <w:r w:rsidRPr="00114A3F">
              <w:rPr>
                <w:rFonts w:asciiTheme="minorHAnsi" w:hAnsiTheme="minorHAnsi" w:cstheme="minorHAnsi"/>
                <w:sz w:val="22"/>
                <w:szCs w:val="22"/>
              </w:rPr>
              <w:tab/>
              <w:t xml:space="preserve">Educational Psychology: Principles of Classroom Learning </w:t>
            </w:r>
            <w:r w:rsidRPr="00114A3F">
              <w:rPr>
                <w:rFonts w:asciiTheme="minorHAnsi" w:hAnsiTheme="minorHAnsi" w:cstheme="minorHAnsi"/>
                <w:b/>
                <w:sz w:val="22"/>
                <w:szCs w:val="22"/>
              </w:rPr>
              <w:t>or</w:t>
            </w:r>
          </w:p>
          <w:p w14:paraId="25991DCF" w14:textId="77777777" w:rsidR="00920568" w:rsidRPr="00114A3F" w:rsidRDefault="00920568" w:rsidP="00A91B1E">
            <w:pPr>
              <w:pStyle w:val="ListParagraph"/>
              <w:ind w:left="690"/>
              <w:rPr>
                <w:rFonts w:asciiTheme="minorHAnsi" w:hAnsiTheme="minorHAnsi" w:cstheme="minorHAnsi"/>
                <w:sz w:val="22"/>
                <w:szCs w:val="22"/>
              </w:rPr>
            </w:pPr>
            <w:r w:rsidRPr="00114A3F">
              <w:rPr>
                <w:rFonts w:asciiTheme="minorHAnsi" w:hAnsiTheme="minorHAnsi" w:cstheme="minorHAnsi"/>
                <w:sz w:val="22"/>
                <w:szCs w:val="22"/>
              </w:rPr>
              <w:t>05:300:307</w:t>
            </w:r>
            <w:r w:rsidRPr="00114A3F">
              <w:rPr>
                <w:rFonts w:asciiTheme="minorHAnsi" w:hAnsiTheme="minorHAnsi" w:cstheme="minorHAnsi"/>
                <w:sz w:val="22"/>
                <w:szCs w:val="22"/>
              </w:rPr>
              <w:tab/>
              <w:t>Human Development: Birth Through the Transition to Adulthood</w:t>
            </w:r>
          </w:p>
        </w:tc>
      </w:tr>
    </w:tbl>
    <w:p w14:paraId="2B685B51" w14:textId="77777777" w:rsidR="001816E6" w:rsidRDefault="001816E6" w:rsidP="00477496">
      <w:pPr>
        <w:rPr>
          <w:rFonts w:asciiTheme="minorHAnsi" w:hAnsiTheme="minorHAnsi" w:cstheme="minorHAnsi"/>
          <w:sz w:val="24"/>
          <w:szCs w:val="24"/>
        </w:rPr>
      </w:pPr>
    </w:p>
    <w:p w14:paraId="4D8E33FC" w14:textId="77777777" w:rsidR="00114A3F" w:rsidRPr="00114A3F" w:rsidRDefault="00114A3F" w:rsidP="00477496">
      <w:pPr>
        <w:rPr>
          <w:rFonts w:asciiTheme="minorHAnsi" w:hAnsiTheme="minorHAnsi" w:cstheme="minorHAnsi"/>
          <w:sz w:val="24"/>
          <w:szCs w:val="24"/>
        </w:rPr>
      </w:pPr>
    </w:p>
    <w:p w14:paraId="422524DB" w14:textId="63F24F37" w:rsidR="00477496" w:rsidRPr="00114A3F" w:rsidRDefault="00477496" w:rsidP="00477496">
      <w:pPr>
        <w:rPr>
          <w:rFonts w:asciiTheme="minorHAnsi" w:hAnsiTheme="minorHAnsi" w:cstheme="minorHAnsi"/>
          <w:b/>
          <w:sz w:val="24"/>
          <w:szCs w:val="24"/>
        </w:rPr>
      </w:pPr>
      <w:r w:rsidRPr="00114A3F">
        <w:rPr>
          <w:rFonts w:asciiTheme="minorHAnsi" w:hAnsiTheme="minorHAnsi" w:cstheme="minorHAnsi"/>
          <w:b/>
          <w:sz w:val="24"/>
          <w:szCs w:val="24"/>
        </w:rPr>
        <w:t>VI.</w:t>
      </w:r>
      <w:r w:rsidR="00913CF6" w:rsidRPr="00114A3F">
        <w:rPr>
          <w:rFonts w:asciiTheme="minorHAnsi" w:hAnsiTheme="minorHAnsi" w:cstheme="minorHAnsi"/>
          <w:b/>
          <w:sz w:val="24"/>
          <w:szCs w:val="24"/>
        </w:rPr>
        <w:t xml:space="preserve"> </w:t>
      </w:r>
      <w:r w:rsidR="00535A64" w:rsidRPr="00114A3F">
        <w:rPr>
          <w:rFonts w:asciiTheme="minorHAnsi" w:hAnsiTheme="minorHAnsi" w:cstheme="minorHAnsi"/>
          <w:b/>
          <w:sz w:val="24"/>
          <w:szCs w:val="24"/>
        </w:rPr>
        <w:t>PRE-ADMISSION</w:t>
      </w:r>
      <w:r w:rsidR="00913CF6" w:rsidRPr="00114A3F">
        <w:rPr>
          <w:rFonts w:asciiTheme="minorHAnsi" w:hAnsiTheme="minorHAnsi" w:cstheme="minorHAnsi"/>
          <w:b/>
          <w:sz w:val="24"/>
          <w:szCs w:val="24"/>
        </w:rPr>
        <w:t xml:space="preserve"> </w:t>
      </w:r>
      <w:r w:rsidR="00535A64" w:rsidRPr="00114A3F">
        <w:rPr>
          <w:rFonts w:asciiTheme="minorHAnsi" w:hAnsiTheme="minorHAnsi" w:cstheme="minorHAnsi"/>
          <w:b/>
          <w:sz w:val="24"/>
          <w:szCs w:val="24"/>
        </w:rPr>
        <w:t>REQUIREMENTS</w:t>
      </w:r>
    </w:p>
    <w:tbl>
      <w:tblPr>
        <w:tblStyle w:val="TableGrid"/>
        <w:tblW w:w="0" w:type="auto"/>
        <w:tblLook w:val="04A0" w:firstRow="1" w:lastRow="0" w:firstColumn="1" w:lastColumn="0" w:noHBand="0" w:noVBand="1"/>
      </w:tblPr>
      <w:tblGrid>
        <w:gridCol w:w="1435"/>
        <w:gridCol w:w="9355"/>
      </w:tblGrid>
      <w:tr w:rsidR="00920568" w:rsidRPr="00114A3F" w14:paraId="41D8EB99" w14:textId="77777777" w:rsidTr="009E64BD">
        <w:tc>
          <w:tcPr>
            <w:tcW w:w="1435" w:type="dxa"/>
            <w:shd w:val="clear" w:color="auto" w:fill="C6D9F1" w:themeFill="text2" w:themeFillTint="33"/>
            <w:vAlign w:val="bottom"/>
          </w:tcPr>
          <w:p w14:paraId="331F66DF" w14:textId="48694D47" w:rsidR="00920568" w:rsidRPr="00114A3F" w:rsidRDefault="00920568" w:rsidP="00A91B1E">
            <w:pPr>
              <w:rPr>
                <w:rFonts w:asciiTheme="minorHAnsi" w:hAnsiTheme="minorHAnsi" w:cstheme="minorHAnsi"/>
                <w:b/>
                <w:sz w:val="22"/>
                <w:szCs w:val="22"/>
              </w:rPr>
            </w:pPr>
            <w:r w:rsidRPr="00114A3F">
              <w:rPr>
                <w:rFonts w:asciiTheme="minorHAnsi" w:hAnsiTheme="minorHAnsi" w:cstheme="minorHAnsi"/>
                <w:b/>
                <w:sz w:val="22"/>
                <w:szCs w:val="22"/>
              </w:rPr>
              <w:t xml:space="preserve">Course </w:t>
            </w:r>
            <w:r w:rsidR="009E64BD" w:rsidRPr="00114A3F">
              <w:rPr>
                <w:rFonts w:asciiTheme="minorHAnsi" w:hAnsiTheme="minorHAnsi" w:cstheme="minorHAnsi"/>
                <w:b/>
                <w:sz w:val="22"/>
                <w:szCs w:val="22"/>
              </w:rPr>
              <w:t>#</w:t>
            </w:r>
          </w:p>
        </w:tc>
        <w:tc>
          <w:tcPr>
            <w:tcW w:w="9355" w:type="dxa"/>
            <w:shd w:val="clear" w:color="auto" w:fill="C6D9F1" w:themeFill="text2" w:themeFillTint="33"/>
            <w:vAlign w:val="bottom"/>
          </w:tcPr>
          <w:p w14:paraId="56BA3D92" w14:textId="77777777" w:rsidR="00920568" w:rsidRPr="00114A3F" w:rsidRDefault="00920568" w:rsidP="00A91B1E">
            <w:pPr>
              <w:rPr>
                <w:rFonts w:asciiTheme="minorHAnsi" w:hAnsiTheme="minorHAnsi" w:cstheme="minorHAnsi"/>
                <w:b/>
                <w:sz w:val="22"/>
                <w:szCs w:val="22"/>
              </w:rPr>
            </w:pPr>
            <w:r w:rsidRPr="00114A3F">
              <w:rPr>
                <w:rFonts w:asciiTheme="minorHAnsi" w:hAnsiTheme="minorHAnsi" w:cstheme="minorHAnsi"/>
                <w:b/>
                <w:sz w:val="22"/>
                <w:szCs w:val="22"/>
              </w:rPr>
              <w:t>Course Name</w:t>
            </w:r>
          </w:p>
        </w:tc>
      </w:tr>
      <w:tr w:rsidR="00A74136" w:rsidRPr="00114A3F" w14:paraId="71903045" w14:textId="77777777" w:rsidTr="009E64BD">
        <w:tc>
          <w:tcPr>
            <w:tcW w:w="1435" w:type="dxa"/>
            <w:shd w:val="clear" w:color="auto" w:fill="C6D9F1" w:themeFill="text2" w:themeFillTint="33"/>
          </w:tcPr>
          <w:p w14:paraId="4E2BD00A" w14:textId="43BA9E00" w:rsidR="00A74136" w:rsidRPr="00114A3F" w:rsidRDefault="00A74136" w:rsidP="00A91B1E">
            <w:pPr>
              <w:jc w:val="center"/>
              <w:rPr>
                <w:rFonts w:asciiTheme="minorHAnsi" w:hAnsiTheme="minorHAnsi" w:cstheme="minorHAnsi"/>
                <w:b/>
                <w:sz w:val="22"/>
                <w:szCs w:val="22"/>
              </w:rPr>
            </w:pPr>
          </w:p>
        </w:tc>
        <w:tc>
          <w:tcPr>
            <w:tcW w:w="9355" w:type="dxa"/>
            <w:shd w:val="clear" w:color="auto" w:fill="C6D9F1" w:themeFill="text2" w:themeFillTint="33"/>
          </w:tcPr>
          <w:p w14:paraId="39D31317" w14:textId="694C2D41" w:rsidR="00A74136" w:rsidRPr="00114A3F" w:rsidRDefault="00A74136" w:rsidP="00A74136">
            <w:pPr>
              <w:rPr>
                <w:rFonts w:asciiTheme="minorHAnsi" w:hAnsiTheme="minorHAnsi" w:cstheme="minorHAnsi"/>
                <w:b/>
                <w:sz w:val="22"/>
                <w:szCs w:val="22"/>
              </w:rPr>
            </w:pPr>
            <w:r w:rsidRPr="00114A3F">
              <w:rPr>
                <w:rFonts w:asciiTheme="minorHAnsi" w:hAnsiTheme="minorHAnsi" w:cstheme="minorHAnsi"/>
                <w:b/>
                <w:sz w:val="22"/>
                <w:szCs w:val="22"/>
              </w:rPr>
              <w:t>May be taken during Phase 1 or Phase 2 with advisor’s permission</w:t>
            </w:r>
          </w:p>
        </w:tc>
      </w:tr>
      <w:tr w:rsidR="00920568" w:rsidRPr="00114A3F" w14:paraId="3F95F38A" w14:textId="77777777" w:rsidTr="009E64BD">
        <w:tc>
          <w:tcPr>
            <w:tcW w:w="1435" w:type="dxa"/>
          </w:tcPr>
          <w:p w14:paraId="4398BBE1"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05:300:368</w:t>
            </w:r>
          </w:p>
        </w:tc>
        <w:tc>
          <w:tcPr>
            <w:tcW w:w="9355" w:type="dxa"/>
          </w:tcPr>
          <w:p w14:paraId="556C8778"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Introduction to Teaching in Urban Schools &amp; Communities</w:t>
            </w:r>
          </w:p>
        </w:tc>
      </w:tr>
      <w:tr w:rsidR="00920568" w:rsidRPr="00114A3F" w14:paraId="23F2397A" w14:textId="77777777" w:rsidTr="009E64BD">
        <w:tc>
          <w:tcPr>
            <w:tcW w:w="1435" w:type="dxa"/>
          </w:tcPr>
          <w:p w14:paraId="76ACD304"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07:207:405</w:t>
            </w:r>
          </w:p>
        </w:tc>
        <w:tc>
          <w:tcPr>
            <w:tcW w:w="9355" w:type="dxa"/>
          </w:tcPr>
          <w:p w14:paraId="5F283125"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Motor Learning and Control Dance Pedagogy (take in year 3-fall semester)</w:t>
            </w:r>
          </w:p>
        </w:tc>
      </w:tr>
    </w:tbl>
    <w:p w14:paraId="654ADCF8" w14:textId="77777777" w:rsidR="00920568" w:rsidRDefault="00920568" w:rsidP="00920568">
      <w:pPr>
        <w:rPr>
          <w:rFonts w:asciiTheme="minorHAnsi" w:hAnsiTheme="minorHAnsi" w:cstheme="minorHAnsi"/>
          <w:b/>
          <w:sz w:val="24"/>
          <w:szCs w:val="24"/>
        </w:rPr>
      </w:pPr>
    </w:p>
    <w:p w14:paraId="6E7E2B99" w14:textId="77777777" w:rsidR="00114A3F" w:rsidRPr="00114A3F" w:rsidRDefault="00114A3F" w:rsidP="00920568">
      <w:pPr>
        <w:rPr>
          <w:rFonts w:asciiTheme="minorHAnsi" w:hAnsiTheme="minorHAnsi" w:cstheme="minorHAnsi"/>
          <w:b/>
          <w:sz w:val="24"/>
          <w:szCs w:val="24"/>
        </w:rPr>
      </w:pPr>
    </w:p>
    <w:p w14:paraId="02A6DC8F" w14:textId="20A4973E" w:rsidR="00920568" w:rsidRPr="00114A3F" w:rsidRDefault="00920568" w:rsidP="00920568">
      <w:pPr>
        <w:rPr>
          <w:rFonts w:asciiTheme="minorHAnsi" w:hAnsiTheme="minorHAnsi" w:cstheme="minorHAnsi"/>
          <w:b/>
          <w:sz w:val="24"/>
          <w:szCs w:val="24"/>
        </w:rPr>
      </w:pPr>
      <w:r w:rsidRPr="00114A3F">
        <w:rPr>
          <w:rFonts w:asciiTheme="minorHAnsi" w:hAnsiTheme="minorHAnsi" w:cstheme="minorHAnsi"/>
          <w:b/>
          <w:sz w:val="24"/>
          <w:szCs w:val="24"/>
        </w:rPr>
        <w:t>VII. PROFESSIONAL EDUCATION REQUIREMENTS</w:t>
      </w:r>
    </w:p>
    <w:tbl>
      <w:tblPr>
        <w:tblStyle w:val="TableGrid"/>
        <w:tblW w:w="10795" w:type="dxa"/>
        <w:tblLook w:val="04A0" w:firstRow="1" w:lastRow="0" w:firstColumn="1" w:lastColumn="0" w:noHBand="0" w:noVBand="1"/>
      </w:tblPr>
      <w:tblGrid>
        <w:gridCol w:w="1345"/>
        <w:gridCol w:w="8529"/>
        <w:gridCol w:w="921"/>
      </w:tblGrid>
      <w:tr w:rsidR="00920568" w:rsidRPr="00114A3F" w14:paraId="61416CD0" w14:textId="77777777" w:rsidTr="009E64BD">
        <w:tc>
          <w:tcPr>
            <w:tcW w:w="1345" w:type="dxa"/>
            <w:shd w:val="clear" w:color="auto" w:fill="C6D9F1" w:themeFill="text2" w:themeFillTint="33"/>
            <w:vAlign w:val="bottom"/>
          </w:tcPr>
          <w:p w14:paraId="56681285" w14:textId="7B576FCC" w:rsidR="00920568" w:rsidRPr="00114A3F" w:rsidRDefault="00920568" w:rsidP="00A91B1E">
            <w:pPr>
              <w:rPr>
                <w:rFonts w:asciiTheme="minorHAnsi" w:hAnsiTheme="minorHAnsi" w:cstheme="minorHAnsi"/>
                <w:b/>
                <w:sz w:val="22"/>
                <w:szCs w:val="22"/>
              </w:rPr>
            </w:pPr>
            <w:r w:rsidRPr="00114A3F">
              <w:rPr>
                <w:rFonts w:asciiTheme="minorHAnsi" w:hAnsiTheme="minorHAnsi" w:cstheme="minorHAnsi"/>
                <w:b/>
                <w:sz w:val="22"/>
                <w:szCs w:val="22"/>
              </w:rPr>
              <w:t xml:space="preserve">Course </w:t>
            </w:r>
            <w:r w:rsidR="009E64BD" w:rsidRPr="00114A3F">
              <w:rPr>
                <w:rFonts w:asciiTheme="minorHAnsi" w:hAnsiTheme="minorHAnsi" w:cstheme="minorHAnsi"/>
                <w:b/>
                <w:sz w:val="22"/>
                <w:szCs w:val="22"/>
              </w:rPr>
              <w:t>#</w:t>
            </w:r>
          </w:p>
        </w:tc>
        <w:tc>
          <w:tcPr>
            <w:tcW w:w="8529" w:type="dxa"/>
            <w:shd w:val="clear" w:color="auto" w:fill="C6D9F1" w:themeFill="text2" w:themeFillTint="33"/>
            <w:vAlign w:val="bottom"/>
          </w:tcPr>
          <w:p w14:paraId="719B577A" w14:textId="77777777" w:rsidR="00920568" w:rsidRPr="00114A3F" w:rsidRDefault="00920568" w:rsidP="00A91B1E">
            <w:pPr>
              <w:rPr>
                <w:rFonts w:asciiTheme="minorHAnsi" w:hAnsiTheme="minorHAnsi" w:cstheme="minorHAnsi"/>
                <w:b/>
                <w:sz w:val="22"/>
                <w:szCs w:val="22"/>
              </w:rPr>
            </w:pPr>
            <w:r w:rsidRPr="00114A3F">
              <w:rPr>
                <w:rFonts w:asciiTheme="minorHAnsi" w:hAnsiTheme="minorHAnsi" w:cstheme="minorHAnsi"/>
                <w:b/>
                <w:sz w:val="22"/>
                <w:szCs w:val="22"/>
              </w:rPr>
              <w:t>Course Name</w:t>
            </w:r>
          </w:p>
        </w:tc>
        <w:tc>
          <w:tcPr>
            <w:tcW w:w="921" w:type="dxa"/>
            <w:shd w:val="clear" w:color="auto" w:fill="C6D9F1" w:themeFill="text2" w:themeFillTint="33"/>
            <w:vAlign w:val="bottom"/>
          </w:tcPr>
          <w:p w14:paraId="6F77C805" w14:textId="77777777" w:rsidR="00920568" w:rsidRPr="00114A3F" w:rsidRDefault="00920568" w:rsidP="00A91B1E">
            <w:pPr>
              <w:jc w:val="center"/>
              <w:rPr>
                <w:rFonts w:asciiTheme="minorHAnsi" w:hAnsiTheme="minorHAnsi" w:cstheme="minorHAnsi"/>
                <w:b/>
                <w:sz w:val="22"/>
                <w:szCs w:val="22"/>
              </w:rPr>
            </w:pPr>
            <w:r w:rsidRPr="00114A3F">
              <w:rPr>
                <w:rFonts w:asciiTheme="minorHAnsi" w:hAnsiTheme="minorHAnsi" w:cstheme="minorHAnsi"/>
                <w:b/>
                <w:sz w:val="22"/>
                <w:szCs w:val="22"/>
              </w:rPr>
              <w:t>Credits</w:t>
            </w:r>
          </w:p>
        </w:tc>
      </w:tr>
      <w:tr w:rsidR="00A74136" w:rsidRPr="00114A3F" w14:paraId="425342AC" w14:textId="77777777" w:rsidTr="009E64BD">
        <w:tc>
          <w:tcPr>
            <w:tcW w:w="1345" w:type="dxa"/>
            <w:shd w:val="clear" w:color="auto" w:fill="C6D9F1" w:themeFill="text2" w:themeFillTint="33"/>
          </w:tcPr>
          <w:p w14:paraId="7EB11795" w14:textId="364F468F" w:rsidR="00A74136" w:rsidRPr="00114A3F" w:rsidRDefault="00A74136" w:rsidP="00A91B1E">
            <w:pPr>
              <w:jc w:val="center"/>
              <w:rPr>
                <w:rFonts w:asciiTheme="minorHAnsi" w:hAnsiTheme="minorHAnsi" w:cstheme="minorHAnsi"/>
                <w:b/>
                <w:sz w:val="22"/>
                <w:szCs w:val="22"/>
              </w:rPr>
            </w:pPr>
          </w:p>
        </w:tc>
        <w:tc>
          <w:tcPr>
            <w:tcW w:w="8529" w:type="dxa"/>
            <w:shd w:val="clear" w:color="auto" w:fill="C6D9F1" w:themeFill="text2" w:themeFillTint="33"/>
          </w:tcPr>
          <w:p w14:paraId="6AE2A823" w14:textId="5BB99E27" w:rsidR="00A74136" w:rsidRPr="00114A3F" w:rsidRDefault="00A74136" w:rsidP="00A91B1E">
            <w:pPr>
              <w:jc w:val="center"/>
              <w:rPr>
                <w:rFonts w:asciiTheme="minorHAnsi" w:hAnsiTheme="minorHAnsi" w:cstheme="minorHAnsi"/>
                <w:b/>
                <w:sz w:val="22"/>
                <w:szCs w:val="22"/>
              </w:rPr>
            </w:pPr>
            <w:r w:rsidRPr="00114A3F">
              <w:rPr>
                <w:rFonts w:asciiTheme="minorHAnsi" w:hAnsiTheme="minorHAnsi" w:cstheme="minorHAnsi"/>
                <w:b/>
                <w:sz w:val="22"/>
                <w:szCs w:val="22"/>
              </w:rPr>
              <w:t>Phase 1 Summer (0 credits)</w:t>
            </w:r>
          </w:p>
        </w:tc>
        <w:tc>
          <w:tcPr>
            <w:tcW w:w="921" w:type="dxa"/>
            <w:shd w:val="clear" w:color="auto" w:fill="C6D9F1" w:themeFill="text2" w:themeFillTint="33"/>
          </w:tcPr>
          <w:p w14:paraId="25F8514A" w14:textId="207D36EE" w:rsidR="00A74136" w:rsidRPr="00114A3F" w:rsidRDefault="00A74136" w:rsidP="00A91B1E">
            <w:pPr>
              <w:jc w:val="center"/>
              <w:rPr>
                <w:rFonts w:asciiTheme="minorHAnsi" w:hAnsiTheme="minorHAnsi" w:cstheme="minorHAnsi"/>
                <w:b/>
                <w:sz w:val="22"/>
                <w:szCs w:val="22"/>
              </w:rPr>
            </w:pPr>
          </w:p>
        </w:tc>
      </w:tr>
      <w:tr w:rsidR="00920568" w:rsidRPr="00114A3F" w14:paraId="63E98D99" w14:textId="77777777" w:rsidTr="009E64BD">
        <w:tc>
          <w:tcPr>
            <w:tcW w:w="1345" w:type="dxa"/>
          </w:tcPr>
          <w:p w14:paraId="0F31A292"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n/a</w:t>
            </w:r>
          </w:p>
        </w:tc>
        <w:tc>
          <w:tcPr>
            <w:tcW w:w="8529" w:type="dxa"/>
          </w:tcPr>
          <w:p w14:paraId="7E366598"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Working with Minors</w:t>
            </w:r>
          </w:p>
        </w:tc>
        <w:tc>
          <w:tcPr>
            <w:tcW w:w="921" w:type="dxa"/>
          </w:tcPr>
          <w:p w14:paraId="07E47F05" w14:textId="77777777" w:rsidR="00920568" w:rsidRPr="00114A3F" w:rsidRDefault="00920568" w:rsidP="00A91B1E">
            <w:pPr>
              <w:jc w:val="center"/>
              <w:rPr>
                <w:rFonts w:asciiTheme="minorHAnsi" w:hAnsiTheme="minorHAnsi" w:cstheme="minorHAnsi"/>
                <w:sz w:val="22"/>
                <w:szCs w:val="22"/>
              </w:rPr>
            </w:pPr>
            <w:r w:rsidRPr="00114A3F">
              <w:rPr>
                <w:rFonts w:asciiTheme="minorHAnsi" w:hAnsiTheme="minorHAnsi" w:cstheme="minorHAnsi"/>
                <w:sz w:val="22"/>
                <w:szCs w:val="22"/>
              </w:rPr>
              <w:t>0</w:t>
            </w:r>
          </w:p>
        </w:tc>
      </w:tr>
      <w:tr w:rsidR="00920568" w:rsidRPr="00114A3F" w14:paraId="237E9820" w14:textId="77777777" w:rsidTr="009E64BD">
        <w:tc>
          <w:tcPr>
            <w:tcW w:w="1345" w:type="dxa"/>
          </w:tcPr>
          <w:p w14:paraId="11EA1BEC"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n/a</w:t>
            </w:r>
          </w:p>
        </w:tc>
        <w:tc>
          <w:tcPr>
            <w:tcW w:w="8529" w:type="dxa"/>
          </w:tcPr>
          <w:p w14:paraId="5D3DF171"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School Law</w:t>
            </w:r>
          </w:p>
        </w:tc>
        <w:tc>
          <w:tcPr>
            <w:tcW w:w="921" w:type="dxa"/>
          </w:tcPr>
          <w:p w14:paraId="2C646B8C" w14:textId="77777777" w:rsidR="00920568" w:rsidRPr="00114A3F" w:rsidRDefault="00920568" w:rsidP="00A91B1E">
            <w:pPr>
              <w:jc w:val="center"/>
              <w:rPr>
                <w:rFonts w:asciiTheme="minorHAnsi" w:hAnsiTheme="minorHAnsi" w:cstheme="minorHAnsi"/>
                <w:sz w:val="22"/>
                <w:szCs w:val="22"/>
              </w:rPr>
            </w:pPr>
            <w:r w:rsidRPr="00114A3F">
              <w:rPr>
                <w:rFonts w:asciiTheme="minorHAnsi" w:hAnsiTheme="minorHAnsi" w:cstheme="minorHAnsi"/>
                <w:sz w:val="22"/>
                <w:szCs w:val="22"/>
              </w:rPr>
              <w:t>0</w:t>
            </w:r>
          </w:p>
        </w:tc>
      </w:tr>
      <w:tr w:rsidR="00A74136" w:rsidRPr="00114A3F" w14:paraId="4B4F93A7" w14:textId="77777777" w:rsidTr="009E64BD">
        <w:tc>
          <w:tcPr>
            <w:tcW w:w="1345" w:type="dxa"/>
            <w:shd w:val="clear" w:color="auto" w:fill="C6D9F1" w:themeFill="text2" w:themeFillTint="33"/>
          </w:tcPr>
          <w:p w14:paraId="04642BA2" w14:textId="03C5B5F4" w:rsidR="00A74136" w:rsidRPr="00114A3F" w:rsidRDefault="00A74136" w:rsidP="00A91B1E">
            <w:pPr>
              <w:jc w:val="center"/>
              <w:rPr>
                <w:rFonts w:asciiTheme="minorHAnsi" w:hAnsiTheme="minorHAnsi" w:cstheme="minorHAnsi"/>
                <w:b/>
                <w:sz w:val="22"/>
                <w:szCs w:val="22"/>
              </w:rPr>
            </w:pPr>
          </w:p>
        </w:tc>
        <w:tc>
          <w:tcPr>
            <w:tcW w:w="8529" w:type="dxa"/>
            <w:shd w:val="clear" w:color="auto" w:fill="C6D9F1" w:themeFill="text2" w:themeFillTint="33"/>
          </w:tcPr>
          <w:p w14:paraId="11EA9D9A" w14:textId="52E1FC0D" w:rsidR="00A74136" w:rsidRPr="00114A3F" w:rsidRDefault="00A74136" w:rsidP="00A91B1E">
            <w:pPr>
              <w:jc w:val="center"/>
              <w:rPr>
                <w:rFonts w:asciiTheme="minorHAnsi" w:hAnsiTheme="minorHAnsi" w:cstheme="minorHAnsi"/>
                <w:b/>
                <w:sz w:val="22"/>
                <w:szCs w:val="22"/>
              </w:rPr>
            </w:pPr>
            <w:r w:rsidRPr="00114A3F">
              <w:rPr>
                <w:rFonts w:asciiTheme="minorHAnsi" w:hAnsiTheme="minorHAnsi" w:cstheme="minorHAnsi"/>
                <w:b/>
                <w:sz w:val="22"/>
                <w:szCs w:val="22"/>
              </w:rPr>
              <w:t>Phase 1 Fall 1 (6 credits)</w:t>
            </w:r>
          </w:p>
        </w:tc>
        <w:tc>
          <w:tcPr>
            <w:tcW w:w="921" w:type="dxa"/>
            <w:shd w:val="clear" w:color="auto" w:fill="C6D9F1" w:themeFill="text2" w:themeFillTint="33"/>
          </w:tcPr>
          <w:p w14:paraId="4A9EDB4A" w14:textId="349CF4B2" w:rsidR="00A74136" w:rsidRPr="00114A3F" w:rsidRDefault="00A74136" w:rsidP="00A91B1E">
            <w:pPr>
              <w:jc w:val="center"/>
              <w:rPr>
                <w:rFonts w:asciiTheme="minorHAnsi" w:hAnsiTheme="minorHAnsi" w:cstheme="minorHAnsi"/>
                <w:b/>
                <w:sz w:val="22"/>
                <w:szCs w:val="22"/>
              </w:rPr>
            </w:pPr>
          </w:p>
        </w:tc>
      </w:tr>
      <w:tr w:rsidR="00920568" w:rsidRPr="00114A3F" w14:paraId="275ECBE3" w14:textId="77777777" w:rsidTr="009E64BD">
        <w:tc>
          <w:tcPr>
            <w:tcW w:w="1345" w:type="dxa"/>
          </w:tcPr>
          <w:p w14:paraId="46E04B7A" w14:textId="756797CE"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05:300:49</w:t>
            </w:r>
            <w:r w:rsidR="00872FE0" w:rsidRPr="00114A3F">
              <w:rPr>
                <w:rFonts w:asciiTheme="minorHAnsi" w:hAnsiTheme="minorHAnsi" w:cstheme="minorHAnsi"/>
                <w:sz w:val="22"/>
                <w:szCs w:val="22"/>
              </w:rPr>
              <w:t>8</w:t>
            </w:r>
          </w:p>
        </w:tc>
        <w:tc>
          <w:tcPr>
            <w:tcW w:w="8529" w:type="dxa"/>
          </w:tcPr>
          <w:p w14:paraId="25BC710C"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Clinical Experience Phase 1</w:t>
            </w:r>
          </w:p>
        </w:tc>
        <w:tc>
          <w:tcPr>
            <w:tcW w:w="921" w:type="dxa"/>
          </w:tcPr>
          <w:p w14:paraId="49499826" w14:textId="77777777" w:rsidR="00920568" w:rsidRPr="00114A3F" w:rsidRDefault="00920568" w:rsidP="00A91B1E">
            <w:pPr>
              <w:jc w:val="center"/>
              <w:rPr>
                <w:rFonts w:asciiTheme="minorHAnsi" w:hAnsiTheme="minorHAnsi" w:cstheme="minorHAnsi"/>
                <w:sz w:val="22"/>
                <w:szCs w:val="22"/>
              </w:rPr>
            </w:pPr>
            <w:r w:rsidRPr="00114A3F">
              <w:rPr>
                <w:rFonts w:asciiTheme="minorHAnsi" w:hAnsiTheme="minorHAnsi" w:cstheme="minorHAnsi"/>
                <w:sz w:val="22"/>
                <w:szCs w:val="22"/>
              </w:rPr>
              <w:t>1.0</w:t>
            </w:r>
          </w:p>
        </w:tc>
      </w:tr>
      <w:tr w:rsidR="00920568" w:rsidRPr="00114A3F" w14:paraId="7DA8D5DD" w14:textId="77777777" w:rsidTr="009E64BD">
        <w:tc>
          <w:tcPr>
            <w:tcW w:w="1345" w:type="dxa"/>
          </w:tcPr>
          <w:p w14:paraId="7AC09462"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15:253:512</w:t>
            </w:r>
          </w:p>
        </w:tc>
        <w:tc>
          <w:tcPr>
            <w:tcW w:w="8529" w:type="dxa"/>
          </w:tcPr>
          <w:p w14:paraId="49097A66"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Teaching Emerging Bilinguals in PK-12 Classrooms</w:t>
            </w:r>
          </w:p>
        </w:tc>
        <w:tc>
          <w:tcPr>
            <w:tcW w:w="921" w:type="dxa"/>
          </w:tcPr>
          <w:p w14:paraId="0BA96C35" w14:textId="77777777" w:rsidR="00920568" w:rsidRPr="00114A3F" w:rsidRDefault="00920568" w:rsidP="00A91B1E">
            <w:pPr>
              <w:jc w:val="center"/>
              <w:rPr>
                <w:rFonts w:asciiTheme="minorHAnsi" w:hAnsiTheme="minorHAnsi" w:cstheme="minorHAnsi"/>
                <w:sz w:val="22"/>
                <w:szCs w:val="22"/>
              </w:rPr>
            </w:pPr>
            <w:r w:rsidRPr="00114A3F">
              <w:rPr>
                <w:rFonts w:asciiTheme="minorHAnsi" w:hAnsiTheme="minorHAnsi" w:cstheme="minorHAnsi"/>
                <w:sz w:val="22"/>
                <w:szCs w:val="22"/>
              </w:rPr>
              <w:t>3.0</w:t>
            </w:r>
          </w:p>
        </w:tc>
      </w:tr>
      <w:tr w:rsidR="00920568" w:rsidRPr="00114A3F" w14:paraId="53AB71C0" w14:textId="77777777" w:rsidTr="009E64BD">
        <w:tc>
          <w:tcPr>
            <w:tcW w:w="1345" w:type="dxa"/>
          </w:tcPr>
          <w:p w14:paraId="51216A5B"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07:207:406</w:t>
            </w:r>
          </w:p>
        </w:tc>
        <w:tc>
          <w:tcPr>
            <w:tcW w:w="8529" w:type="dxa"/>
          </w:tcPr>
          <w:p w14:paraId="09FA14A1"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Introduction to Curriculum Design and Assessment for Dance</w:t>
            </w:r>
          </w:p>
        </w:tc>
        <w:tc>
          <w:tcPr>
            <w:tcW w:w="921" w:type="dxa"/>
          </w:tcPr>
          <w:p w14:paraId="59F629B9" w14:textId="77777777" w:rsidR="00920568" w:rsidRPr="00114A3F" w:rsidRDefault="00920568" w:rsidP="00A91B1E">
            <w:pPr>
              <w:jc w:val="center"/>
              <w:rPr>
                <w:rFonts w:asciiTheme="minorHAnsi" w:hAnsiTheme="minorHAnsi" w:cstheme="minorHAnsi"/>
                <w:sz w:val="22"/>
                <w:szCs w:val="22"/>
              </w:rPr>
            </w:pPr>
            <w:r w:rsidRPr="00114A3F">
              <w:rPr>
                <w:rFonts w:asciiTheme="minorHAnsi" w:hAnsiTheme="minorHAnsi" w:cstheme="minorHAnsi"/>
                <w:sz w:val="22"/>
                <w:szCs w:val="22"/>
              </w:rPr>
              <w:t>2.0</w:t>
            </w:r>
          </w:p>
        </w:tc>
      </w:tr>
      <w:tr w:rsidR="00A74136" w:rsidRPr="00114A3F" w14:paraId="3CEFEB7B" w14:textId="77777777" w:rsidTr="009E64BD">
        <w:tc>
          <w:tcPr>
            <w:tcW w:w="1345" w:type="dxa"/>
            <w:shd w:val="clear" w:color="auto" w:fill="C6D9F1" w:themeFill="text2" w:themeFillTint="33"/>
          </w:tcPr>
          <w:p w14:paraId="14539BDE" w14:textId="319A9B3A" w:rsidR="00A74136" w:rsidRPr="00114A3F" w:rsidRDefault="00A74136" w:rsidP="00A91B1E">
            <w:pPr>
              <w:jc w:val="center"/>
              <w:rPr>
                <w:rFonts w:asciiTheme="minorHAnsi" w:hAnsiTheme="minorHAnsi" w:cstheme="minorHAnsi"/>
                <w:b/>
                <w:sz w:val="22"/>
                <w:szCs w:val="22"/>
              </w:rPr>
            </w:pPr>
          </w:p>
        </w:tc>
        <w:tc>
          <w:tcPr>
            <w:tcW w:w="8529" w:type="dxa"/>
            <w:shd w:val="clear" w:color="auto" w:fill="C6D9F1" w:themeFill="text2" w:themeFillTint="33"/>
          </w:tcPr>
          <w:p w14:paraId="668F5762" w14:textId="1341CEE6" w:rsidR="00A74136" w:rsidRPr="00114A3F" w:rsidRDefault="00A74136" w:rsidP="00A91B1E">
            <w:pPr>
              <w:jc w:val="center"/>
              <w:rPr>
                <w:rFonts w:asciiTheme="minorHAnsi" w:hAnsiTheme="minorHAnsi" w:cstheme="minorHAnsi"/>
                <w:b/>
                <w:sz w:val="22"/>
                <w:szCs w:val="22"/>
              </w:rPr>
            </w:pPr>
            <w:r w:rsidRPr="00114A3F">
              <w:rPr>
                <w:rFonts w:asciiTheme="minorHAnsi" w:hAnsiTheme="minorHAnsi" w:cstheme="minorHAnsi"/>
                <w:b/>
                <w:sz w:val="22"/>
                <w:szCs w:val="22"/>
              </w:rPr>
              <w:t>Phase 2 Spring 1 (9 credits)</w:t>
            </w:r>
          </w:p>
        </w:tc>
        <w:tc>
          <w:tcPr>
            <w:tcW w:w="921" w:type="dxa"/>
            <w:shd w:val="clear" w:color="auto" w:fill="C6D9F1" w:themeFill="text2" w:themeFillTint="33"/>
          </w:tcPr>
          <w:p w14:paraId="7337C0E4" w14:textId="66E5AE10" w:rsidR="00A74136" w:rsidRPr="00114A3F" w:rsidRDefault="00A74136" w:rsidP="00A91B1E">
            <w:pPr>
              <w:jc w:val="center"/>
              <w:rPr>
                <w:rFonts w:asciiTheme="minorHAnsi" w:hAnsiTheme="minorHAnsi" w:cstheme="minorHAnsi"/>
                <w:b/>
                <w:sz w:val="22"/>
                <w:szCs w:val="22"/>
              </w:rPr>
            </w:pPr>
          </w:p>
        </w:tc>
      </w:tr>
      <w:tr w:rsidR="00920568" w:rsidRPr="00114A3F" w14:paraId="37D4C4A6" w14:textId="77777777" w:rsidTr="009E64BD">
        <w:tc>
          <w:tcPr>
            <w:tcW w:w="1345" w:type="dxa"/>
          </w:tcPr>
          <w:p w14:paraId="5B29A2E0" w14:textId="71641714"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05:300:4</w:t>
            </w:r>
            <w:r w:rsidR="00B701B0" w:rsidRPr="00114A3F">
              <w:rPr>
                <w:rFonts w:asciiTheme="minorHAnsi" w:hAnsiTheme="minorHAnsi" w:cstheme="minorHAnsi"/>
                <w:sz w:val="22"/>
                <w:szCs w:val="22"/>
              </w:rPr>
              <w:t>88</w:t>
            </w:r>
          </w:p>
        </w:tc>
        <w:tc>
          <w:tcPr>
            <w:tcW w:w="8529" w:type="dxa"/>
          </w:tcPr>
          <w:p w14:paraId="675A595E"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Clinical Practice Phase 2 (for dance)</w:t>
            </w:r>
          </w:p>
        </w:tc>
        <w:tc>
          <w:tcPr>
            <w:tcW w:w="921" w:type="dxa"/>
          </w:tcPr>
          <w:p w14:paraId="10235DDE" w14:textId="77777777" w:rsidR="00920568" w:rsidRPr="00114A3F" w:rsidRDefault="00920568" w:rsidP="00A91B1E">
            <w:pPr>
              <w:jc w:val="center"/>
              <w:rPr>
                <w:rFonts w:asciiTheme="minorHAnsi" w:hAnsiTheme="minorHAnsi" w:cstheme="minorHAnsi"/>
                <w:sz w:val="22"/>
                <w:szCs w:val="22"/>
              </w:rPr>
            </w:pPr>
            <w:r w:rsidRPr="00114A3F">
              <w:rPr>
                <w:rFonts w:asciiTheme="minorHAnsi" w:hAnsiTheme="minorHAnsi" w:cstheme="minorHAnsi"/>
                <w:sz w:val="22"/>
                <w:szCs w:val="22"/>
              </w:rPr>
              <w:t>2.0</w:t>
            </w:r>
          </w:p>
        </w:tc>
      </w:tr>
      <w:tr w:rsidR="00920568" w:rsidRPr="00114A3F" w14:paraId="3A41642B" w14:textId="77777777" w:rsidTr="009E64BD">
        <w:tc>
          <w:tcPr>
            <w:tcW w:w="1345" w:type="dxa"/>
          </w:tcPr>
          <w:p w14:paraId="7888D437"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15:293:534</w:t>
            </w:r>
          </w:p>
        </w:tc>
        <w:tc>
          <w:tcPr>
            <w:tcW w:w="8529" w:type="dxa"/>
          </w:tcPr>
          <w:p w14:paraId="34423FDC"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Classroom Organization for Inclusive and Special Classrooms</w:t>
            </w:r>
          </w:p>
        </w:tc>
        <w:tc>
          <w:tcPr>
            <w:tcW w:w="921" w:type="dxa"/>
          </w:tcPr>
          <w:p w14:paraId="6C98BAC1" w14:textId="77777777" w:rsidR="00920568" w:rsidRPr="00114A3F" w:rsidRDefault="00920568" w:rsidP="00A91B1E">
            <w:pPr>
              <w:jc w:val="center"/>
              <w:rPr>
                <w:rFonts w:asciiTheme="minorHAnsi" w:hAnsiTheme="minorHAnsi" w:cstheme="minorHAnsi"/>
                <w:sz w:val="22"/>
                <w:szCs w:val="22"/>
              </w:rPr>
            </w:pPr>
            <w:r w:rsidRPr="00114A3F">
              <w:rPr>
                <w:rFonts w:asciiTheme="minorHAnsi" w:hAnsiTheme="minorHAnsi" w:cstheme="minorHAnsi"/>
                <w:sz w:val="22"/>
                <w:szCs w:val="22"/>
              </w:rPr>
              <w:t>3.0</w:t>
            </w:r>
          </w:p>
        </w:tc>
      </w:tr>
      <w:tr w:rsidR="00920568" w:rsidRPr="00114A3F" w14:paraId="1197CA46" w14:textId="77777777" w:rsidTr="009E64BD">
        <w:tc>
          <w:tcPr>
            <w:tcW w:w="1345" w:type="dxa"/>
          </w:tcPr>
          <w:p w14:paraId="79AC8861"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07:207:407</w:t>
            </w:r>
          </w:p>
        </w:tc>
        <w:tc>
          <w:tcPr>
            <w:tcW w:w="8529" w:type="dxa"/>
          </w:tcPr>
          <w:p w14:paraId="6AF8EB5E"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Dance Technique Pedagogy</w:t>
            </w:r>
          </w:p>
        </w:tc>
        <w:tc>
          <w:tcPr>
            <w:tcW w:w="921" w:type="dxa"/>
          </w:tcPr>
          <w:p w14:paraId="6A6A7858" w14:textId="77777777" w:rsidR="00920568" w:rsidRPr="00114A3F" w:rsidRDefault="00920568" w:rsidP="00A91B1E">
            <w:pPr>
              <w:jc w:val="center"/>
              <w:rPr>
                <w:rFonts w:asciiTheme="minorHAnsi" w:hAnsiTheme="minorHAnsi" w:cstheme="minorHAnsi"/>
                <w:sz w:val="22"/>
                <w:szCs w:val="22"/>
              </w:rPr>
            </w:pPr>
            <w:r w:rsidRPr="00114A3F">
              <w:rPr>
                <w:rFonts w:asciiTheme="minorHAnsi" w:hAnsiTheme="minorHAnsi" w:cstheme="minorHAnsi"/>
                <w:sz w:val="22"/>
                <w:szCs w:val="22"/>
              </w:rPr>
              <w:t>2.0</w:t>
            </w:r>
          </w:p>
        </w:tc>
      </w:tr>
      <w:tr w:rsidR="00920568" w:rsidRPr="00114A3F" w14:paraId="03DFFCF5" w14:textId="77777777" w:rsidTr="009E64BD">
        <w:tc>
          <w:tcPr>
            <w:tcW w:w="1345" w:type="dxa"/>
          </w:tcPr>
          <w:p w14:paraId="07378E0A"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07:207:408</w:t>
            </w:r>
          </w:p>
        </w:tc>
        <w:tc>
          <w:tcPr>
            <w:tcW w:w="8529" w:type="dxa"/>
          </w:tcPr>
          <w:p w14:paraId="7950C85B"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Creative Dance and Choreography Pedagogy</w:t>
            </w:r>
          </w:p>
        </w:tc>
        <w:tc>
          <w:tcPr>
            <w:tcW w:w="921" w:type="dxa"/>
          </w:tcPr>
          <w:p w14:paraId="2B234A23" w14:textId="77777777" w:rsidR="00920568" w:rsidRPr="00114A3F" w:rsidRDefault="00920568" w:rsidP="00A91B1E">
            <w:pPr>
              <w:jc w:val="center"/>
              <w:rPr>
                <w:rFonts w:asciiTheme="minorHAnsi" w:hAnsiTheme="minorHAnsi" w:cstheme="minorHAnsi"/>
                <w:sz w:val="22"/>
                <w:szCs w:val="22"/>
              </w:rPr>
            </w:pPr>
            <w:r w:rsidRPr="00114A3F">
              <w:rPr>
                <w:rFonts w:asciiTheme="minorHAnsi" w:hAnsiTheme="minorHAnsi" w:cstheme="minorHAnsi"/>
                <w:sz w:val="22"/>
                <w:szCs w:val="22"/>
              </w:rPr>
              <w:t>2.0</w:t>
            </w:r>
          </w:p>
        </w:tc>
      </w:tr>
      <w:tr w:rsidR="00920568" w:rsidRPr="00114A3F" w14:paraId="24D9EA70" w14:textId="77777777" w:rsidTr="009E64BD">
        <w:tc>
          <w:tcPr>
            <w:tcW w:w="1345" w:type="dxa"/>
          </w:tcPr>
          <w:p w14:paraId="42F7E71F" w14:textId="77777777" w:rsidR="00920568" w:rsidRPr="00114A3F" w:rsidRDefault="00920568" w:rsidP="00A91B1E">
            <w:pPr>
              <w:rPr>
                <w:rFonts w:asciiTheme="minorHAnsi" w:hAnsiTheme="minorHAnsi" w:cstheme="minorHAnsi"/>
                <w:sz w:val="22"/>
                <w:szCs w:val="22"/>
              </w:rPr>
            </w:pPr>
          </w:p>
        </w:tc>
        <w:tc>
          <w:tcPr>
            <w:tcW w:w="8529" w:type="dxa"/>
          </w:tcPr>
          <w:p w14:paraId="3B6A58DE" w14:textId="77777777" w:rsidR="00920568" w:rsidRPr="00114A3F" w:rsidRDefault="00920568" w:rsidP="00A91B1E">
            <w:pPr>
              <w:jc w:val="right"/>
              <w:rPr>
                <w:rFonts w:asciiTheme="minorHAnsi" w:hAnsiTheme="minorHAnsi" w:cstheme="minorHAnsi"/>
                <w:b/>
                <w:sz w:val="22"/>
                <w:szCs w:val="22"/>
              </w:rPr>
            </w:pPr>
            <w:r w:rsidRPr="00114A3F">
              <w:rPr>
                <w:rFonts w:asciiTheme="minorHAnsi" w:hAnsiTheme="minorHAnsi" w:cstheme="minorHAnsi"/>
                <w:b/>
                <w:sz w:val="22"/>
                <w:szCs w:val="22"/>
              </w:rPr>
              <w:t>Undergraduate Total:</w:t>
            </w:r>
          </w:p>
        </w:tc>
        <w:tc>
          <w:tcPr>
            <w:tcW w:w="921" w:type="dxa"/>
          </w:tcPr>
          <w:p w14:paraId="79E016DC" w14:textId="77777777" w:rsidR="00920568" w:rsidRPr="00114A3F" w:rsidRDefault="00920568" w:rsidP="00A91B1E">
            <w:pPr>
              <w:jc w:val="center"/>
              <w:rPr>
                <w:rFonts w:asciiTheme="minorHAnsi" w:hAnsiTheme="minorHAnsi" w:cstheme="minorHAnsi"/>
                <w:b/>
                <w:sz w:val="22"/>
                <w:szCs w:val="22"/>
              </w:rPr>
            </w:pPr>
            <w:r w:rsidRPr="00114A3F">
              <w:rPr>
                <w:rFonts w:asciiTheme="minorHAnsi" w:hAnsiTheme="minorHAnsi" w:cstheme="minorHAnsi"/>
                <w:b/>
                <w:sz w:val="22"/>
                <w:szCs w:val="22"/>
              </w:rPr>
              <w:t>15.0</w:t>
            </w:r>
          </w:p>
        </w:tc>
      </w:tr>
    </w:tbl>
    <w:p w14:paraId="3EA6C4ED" w14:textId="77777777" w:rsidR="00920568" w:rsidRPr="00114A3F" w:rsidRDefault="00920568" w:rsidP="00920568">
      <w:pPr>
        <w:rPr>
          <w:rFonts w:asciiTheme="minorHAnsi" w:hAnsiTheme="minorHAnsi" w:cstheme="minorHAnsi"/>
          <w:sz w:val="24"/>
          <w:szCs w:val="24"/>
        </w:rPr>
      </w:pPr>
    </w:p>
    <w:p w14:paraId="0CDF6D1D" w14:textId="795B800B" w:rsidR="00114A3F" w:rsidRDefault="00114A3F">
      <w:pPr>
        <w:rPr>
          <w:rFonts w:asciiTheme="minorHAnsi" w:hAnsiTheme="minorHAnsi" w:cstheme="minorHAnsi"/>
          <w:sz w:val="24"/>
          <w:szCs w:val="24"/>
        </w:rPr>
      </w:pPr>
      <w:r>
        <w:rPr>
          <w:rFonts w:asciiTheme="minorHAnsi" w:hAnsiTheme="minorHAnsi" w:cstheme="minorHAnsi"/>
          <w:sz w:val="24"/>
          <w:szCs w:val="24"/>
        </w:rPr>
        <w:br w:type="page"/>
      </w:r>
    </w:p>
    <w:p w14:paraId="464C22C0" w14:textId="77777777" w:rsidR="009E64BD" w:rsidRPr="00114A3F" w:rsidRDefault="009E64BD" w:rsidP="00920568">
      <w:pPr>
        <w:rPr>
          <w:rFonts w:asciiTheme="minorHAnsi" w:hAnsiTheme="minorHAnsi" w:cstheme="minorHAnsi"/>
          <w:sz w:val="24"/>
          <w:szCs w:val="24"/>
        </w:rPr>
      </w:pPr>
    </w:p>
    <w:tbl>
      <w:tblPr>
        <w:tblStyle w:val="TableGrid"/>
        <w:tblW w:w="10795" w:type="dxa"/>
        <w:tblLook w:val="04A0" w:firstRow="1" w:lastRow="0" w:firstColumn="1" w:lastColumn="0" w:noHBand="0" w:noVBand="1"/>
      </w:tblPr>
      <w:tblGrid>
        <w:gridCol w:w="1525"/>
        <w:gridCol w:w="8349"/>
        <w:gridCol w:w="921"/>
      </w:tblGrid>
      <w:tr w:rsidR="00920568" w:rsidRPr="00114A3F" w14:paraId="03773C30" w14:textId="77777777" w:rsidTr="009E64BD">
        <w:tc>
          <w:tcPr>
            <w:tcW w:w="1525" w:type="dxa"/>
            <w:shd w:val="clear" w:color="auto" w:fill="C6D9F1" w:themeFill="text2" w:themeFillTint="33"/>
            <w:vAlign w:val="bottom"/>
          </w:tcPr>
          <w:p w14:paraId="1EDD947D" w14:textId="51C81B1B" w:rsidR="00920568" w:rsidRPr="00114A3F" w:rsidRDefault="00920568" w:rsidP="00A91B1E">
            <w:pPr>
              <w:rPr>
                <w:rFonts w:asciiTheme="minorHAnsi" w:hAnsiTheme="minorHAnsi" w:cstheme="minorHAnsi"/>
                <w:b/>
                <w:sz w:val="22"/>
                <w:szCs w:val="22"/>
              </w:rPr>
            </w:pPr>
            <w:r w:rsidRPr="00114A3F">
              <w:rPr>
                <w:rFonts w:asciiTheme="minorHAnsi" w:hAnsiTheme="minorHAnsi" w:cstheme="minorHAnsi"/>
                <w:b/>
                <w:sz w:val="22"/>
                <w:szCs w:val="22"/>
              </w:rPr>
              <w:t xml:space="preserve">Course </w:t>
            </w:r>
            <w:r w:rsidR="009E64BD" w:rsidRPr="00114A3F">
              <w:rPr>
                <w:rFonts w:asciiTheme="minorHAnsi" w:hAnsiTheme="minorHAnsi" w:cstheme="minorHAnsi"/>
                <w:b/>
                <w:sz w:val="22"/>
                <w:szCs w:val="22"/>
              </w:rPr>
              <w:t>#</w:t>
            </w:r>
          </w:p>
        </w:tc>
        <w:tc>
          <w:tcPr>
            <w:tcW w:w="8349" w:type="dxa"/>
            <w:shd w:val="clear" w:color="auto" w:fill="C6D9F1" w:themeFill="text2" w:themeFillTint="33"/>
            <w:vAlign w:val="bottom"/>
          </w:tcPr>
          <w:p w14:paraId="35963177" w14:textId="77777777" w:rsidR="00920568" w:rsidRPr="00114A3F" w:rsidRDefault="00920568" w:rsidP="00A91B1E">
            <w:pPr>
              <w:rPr>
                <w:rFonts w:asciiTheme="minorHAnsi" w:hAnsiTheme="minorHAnsi" w:cstheme="minorHAnsi"/>
                <w:b/>
                <w:sz w:val="22"/>
                <w:szCs w:val="22"/>
              </w:rPr>
            </w:pPr>
            <w:r w:rsidRPr="00114A3F">
              <w:rPr>
                <w:rFonts w:asciiTheme="minorHAnsi" w:hAnsiTheme="minorHAnsi" w:cstheme="minorHAnsi"/>
                <w:b/>
                <w:sz w:val="22"/>
                <w:szCs w:val="22"/>
              </w:rPr>
              <w:t>Course Name</w:t>
            </w:r>
          </w:p>
        </w:tc>
        <w:tc>
          <w:tcPr>
            <w:tcW w:w="921" w:type="dxa"/>
            <w:shd w:val="clear" w:color="auto" w:fill="C6D9F1" w:themeFill="text2" w:themeFillTint="33"/>
            <w:vAlign w:val="bottom"/>
          </w:tcPr>
          <w:p w14:paraId="5DF46298" w14:textId="77777777" w:rsidR="00920568" w:rsidRPr="00114A3F" w:rsidRDefault="00920568" w:rsidP="00A91B1E">
            <w:pPr>
              <w:jc w:val="center"/>
              <w:rPr>
                <w:rFonts w:asciiTheme="minorHAnsi" w:hAnsiTheme="minorHAnsi" w:cstheme="minorHAnsi"/>
                <w:b/>
                <w:sz w:val="22"/>
                <w:szCs w:val="22"/>
              </w:rPr>
            </w:pPr>
            <w:r w:rsidRPr="00114A3F">
              <w:rPr>
                <w:rFonts w:asciiTheme="minorHAnsi" w:hAnsiTheme="minorHAnsi" w:cstheme="minorHAnsi"/>
                <w:b/>
                <w:sz w:val="22"/>
                <w:szCs w:val="22"/>
              </w:rPr>
              <w:t>Credits</w:t>
            </w:r>
          </w:p>
        </w:tc>
      </w:tr>
      <w:tr w:rsidR="00A74136" w:rsidRPr="00114A3F" w14:paraId="665D3302" w14:textId="77777777" w:rsidTr="009E64BD">
        <w:tc>
          <w:tcPr>
            <w:tcW w:w="1525" w:type="dxa"/>
            <w:shd w:val="clear" w:color="auto" w:fill="C6D9F1" w:themeFill="text2" w:themeFillTint="33"/>
          </w:tcPr>
          <w:p w14:paraId="158B7754" w14:textId="02308235" w:rsidR="00A74136" w:rsidRPr="00114A3F" w:rsidRDefault="00A74136" w:rsidP="00A91B1E">
            <w:pPr>
              <w:jc w:val="center"/>
              <w:rPr>
                <w:rFonts w:asciiTheme="minorHAnsi" w:hAnsiTheme="minorHAnsi" w:cstheme="minorHAnsi"/>
                <w:b/>
                <w:sz w:val="22"/>
                <w:szCs w:val="22"/>
              </w:rPr>
            </w:pPr>
          </w:p>
        </w:tc>
        <w:tc>
          <w:tcPr>
            <w:tcW w:w="8349" w:type="dxa"/>
            <w:shd w:val="clear" w:color="auto" w:fill="C6D9F1" w:themeFill="text2" w:themeFillTint="33"/>
          </w:tcPr>
          <w:p w14:paraId="226D9BC6" w14:textId="19FFD43E" w:rsidR="00A74136" w:rsidRPr="00114A3F" w:rsidRDefault="00A74136" w:rsidP="00A91B1E">
            <w:pPr>
              <w:jc w:val="center"/>
              <w:rPr>
                <w:rFonts w:asciiTheme="minorHAnsi" w:hAnsiTheme="minorHAnsi" w:cstheme="minorHAnsi"/>
                <w:b/>
                <w:sz w:val="22"/>
                <w:szCs w:val="22"/>
              </w:rPr>
            </w:pPr>
            <w:r w:rsidRPr="00114A3F">
              <w:rPr>
                <w:rFonts w:asciiTheme="minorHAnsi" w:hAnsiTheme="minorHAnsi" w:cstheme="minorHAnsi"/>
                <w:b/>
                <w:sz w:val="22"/>
                <w:szCs w:val="22"/>
              </w:rPr>
              <w:t>Phase 3 Summer 2 (4 credits)</w:t>
            </w:r>
          </w:p>
        </w:tc>
        <w:tc>
          <w:tcPr>
            <w:tcW w:w="921" w:type="dxa"/>
            <w:shd w:val="clear" w:color="auto" w:fill="C6D9F1" w:themeFill="text2" w:themeFillTint="33"/>
          </w:tcPr>
          <w:p w14:paraId="104C9E2F" w14:textId="61C67536" w:rsidR="00A74136" w:rsidRPr="00114A3F" w:rsidRDefault="00A74136" w:rsidP="00A91B1E">
            <w:pPr>
              <w:jc w:val="center"/>
              <w:rPr>
                <w:rFonts w:asciiTheme="minorHAnsi" w:hAnsiTheme="minorHAnsi" w:cstheme="minorHAnsi"/>
                <w:b/>
                <w:sz w:val="22"/>
                <w:szCs w:val="22"/>
              </w:rPr>
            </w:pPr>
          </w:p>
        </w:tc>
      </w:tr>
      <w:tr w:rsidR="00920568" w:rsidRPr="00114A3F" w14:paraId="3B763F07" w14:textId="77777777" w:rsidTr="009E64BD">
        <w:tc>
          <w:tcPr>
            <w:tcW w:w="1525" w:type="dxa"/>
          </w:tcPr>
          <w:p w14:paraId="207ACDF0"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05:300:489</w:t>
            </w:r>
          </w:p>
        </w:tc>
        <w:tc>
          <w:tcPr>
            <w:tcW w:w="8349" w:type="dxa"/>
          </w:tcPr>
          <w:p w14:paraId="223B2D7B"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Dance Clinical Practice Phase 2a (for dance)</w:t>
            </w:r>
          </w:p>
        </w:tc>
        <w:tc>
          <w:tcPr>
            <w:tcW w:w="921" w:type="dxa"/>
          </w:tcPr>
          <w:p w14:paraId="534C917D" w14:textId="77777777" w:rsidR="00920568" w:rsidRPr="00114A3F" w:rsidRDefault="00920568" w:rsidP="00A91B1E">
            <w:pPr>
              <w:jc w:val="center"/>
              <w:rPr>
                <w:rFonts w:asciiTheme="minorHAnsi" w:hAnsiTheme="minorHAnsi" w:cstheme="minorHAnsi"/>
                <w:sz w:val="22"/>
                <w:szCs w:val="22"/>
              </w:rPr>
            </w:pPr>
            <w:r w:rsidRPr="00114A3F">
              <w:rPr>
                <w:rFonts w:asciiTheme="minorHAnsi" w:hAnsiTheme="minorHAnsi" w:cstheme="minorHAnsi"/>
                <w:sz w:val="22"/>
                <w:szCs w:val="22"/>
              </w:rPr>
              <w:t>1.0</w:t>
            </w:r>
          </w:p>
        </w:tc>
      </w:tr>
      <w:tr w:rsidR="00920568" w:rsidRPr="00114A3F" w14:paraId="0B83F829" w14:textId="77777777" w:rsidTr="009E64BD">
        <w:tc>
          <w:tcPr>
            <w:tcW w:w="1525" w:type="dxa"/>
          </w:tcPr>
          <w:p w14:paraId="425CC87C"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08:207:501</w:t>
            </w:r>
          </w:p>
        </w:tc>
        <w:tc>
          <w:tcPr>
            <w:tcW w:w="8349" w:type="dxa"/>
          </w:tcPr>
          <w:p w14:paraId="7C8407D2"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Teaching Concepts of Dance Education for Students with Special Needs</w:t>
            </w:r>
          </w:p>
        </w:tc>
        <w:tc>
          <w:tcPr>
            <w:tcW w:w="921" w:type="dxa"/>
          </w:tcPr>
          <w:p w14:paraId="702D0E21" w14:textId="77777777" w:rsidR="00920568" w:rsidRPr="00114A3F" w:rsidRDefault="00920568" w:rsidP="00A91B1E">
            <w:pPr>
              <w:jc w:val="center"/>
              <w:rPr>
                <w:rFonts w:asciiTheme="minorHAnsi" w:hAnsiTheme="minorHAnsi" w:cstheme="minorHAnsi"/>
                <w:sz w:val="22"/>
                <w:szCs w:val="22"/>
              </w:rPr>
            </w:pPr>
            <w:r w:rsidRPr="00114A3F">
              <w:rPr>
                <w:rFonts w:asciiTheme="minorHAnsi" w:hAnsiTheme="minorHAnsi" w:cstheme="minorHAnsi"/>
                <w:sz w:val="22"/>
                <w:szCs w:val="22"/>
              </w:rPr>
              <w:t>3.0</w:t>
            </w:r>
          </w:p>
        </w:tc>
      </w:tr>
      <w:tr w:rsidR="00A74136" w:rsidRPr="00114A3F" w14:paraId="3D40839E" w14:textId="77777777" w:rsidTr="009E64BD">
        <w:tc>
          <w:tcPr>
            <w:tcW w:w="1525" w:type="dxa"/>
            <w:shd w:val="clear" w:color="auto" w:fill="C6D9F1" w:themeFill="text2" w:themeFillTint="33"/>
          </w:tcPr>
          <w:p w14:paraId="7E60D5B1" w14:textId="1BC3DFB2" w:rsidR="00A74136" w:rsidRPr="00114A3F" w:rsidRDefault="00A74136" w:rsidP="00A91B1E">
            <w:pPr>
              <w:jc w:val="center"/>
              <w:rPr>
                <w:rFonts w:asciiTheme="minorHAnsi" w:hAnsiTheme="minorHAnsi" w:cstheme="minorHAnsi"/>
                <w:b/>
                <w:sz w:val="22"/>
                <w:szCs w:val="22"/>
              </w:rPr>
            </w:pPr>
          </w:p>
        </w:tc>
        <w:tc>
          <w:tcPr>
            <w:tcW w:w="8349" w:type="dxa"/>
            <w:shd w:val="clear" w:color="auto" w:fill="C6D9F1" w:themeFill="text2" w:themeFillTint="33"/>
          </w:tcPr>
          <w:p w14:paraId="63F2E04F" w14:textId="44698289" w:rsidR="00A74136" w:rsidRPr="00114A3F" w:rsidRDefault="00A74136" w:rsidP="00A91B1E">
            <w:pPr>
              <w:jc w:val="center"/>
              <w:rPr>
                <w:rFonts w:asciiTheme="minorHAnsi" w:hAnsiTheme="minorHAnsi" w:cstheme="minorHAnsi"/>
                <w:b/>
                <w:sz w:val="22"/>
                <w:szCs w:val="22"/>
              </w:rPr>
            </w:pPr>
            <w:r w:rsidRPr="00114A3F">
              <w:rPr>
                <w:rFonts w:asciiTheme="minorHAnsi" w:hAnsiTheme="minorHAnsi" w:cstheme="minorHAnsi"/>
                <w:b/>
                <w:sz w:val="22"/>
                <w:szCs w:val="22"/>
              </w:rPr>
              <w:t>Phase 3 Fall 2 (12 credits)</w:t>
            </w:r>
          </w:p>
        </w:tc>
        <w:tc>
          <w:tcPr>
            <w:tcW w:w="921" w:type="dxa"/>
            <w:shd w:val="clear" w:color="auto" w:fill="C6D9F1" w:themeFill="text2" w:themeFillTint="33"/>
          </w:tcPr>
          <w:p w14:paraId="60D3ED39" w14:textId="6F1471DB" w:rsidR="00A74136" w:rsidRPr="00114A3F" w:rsidRDefault="00A74136" w:rsidP="00A91B1E">
            <w:pPr>
              <w:jc w:val="center"/>
              <w:rPr>
                <w:rFonts w:asciiTheme="minorHAnsi" w:hAnsiTheme="minorHAnsi" w:cstheme="minorHAnsi"/>
                <w:b/>
                <w:sz w:val="22"/>
                <w:szCs w:val="22"/>
              </w:rPr>
            </w:pPr>
          </w:p>
        </w:tc>
      </w:tr>
      <w:tr w:rsidR="00920568" w:rsidRPr="00114A3F" w14:paraId="44E806A0" w14:textId="77777777" w:rsidTr="009E64BD">
        <w:tc>
          <w:tcPr>
            <w:tcW w:w="1525" w:type="dxa"/>
          </w:tcPr>
          <w:p w14:paraId="6F060B0E"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15:255:535</w:t>
            </w:r>
          </w:p>
        </w:tc>
        <w:tc>
          <w:tcPr>
            <w:tcW w:w="8349" w:type="dxa"/>
          </w:tcPr>
          <w:p w14:paraId="55E2FCF0"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Clinical Practice Phase 3</w:t>
            </w:r>
          </w:p>
        </w:tc>
        <w:tc>
          <w:tcPr>
            <w:tcW w:w="921" w:type="dxa"/>
          </w:tcPr>
          <w:p w14:paraId="000E6FEA" w14:textId="77777777" w:rsidR="00920568" w:rsidRPr="00114A3F" w:rsidRDefault="00920568" w:rsidP="00A91B1E">
            <w:pPr>
              <w:jc w:val="center"/>
              <w:rPr>
                <w:rFonts w:asciiTheme="minorHAnsi" w:hAnsiTheme="minorHAnsi" w:cstheme="minorHAnsi"/>
                <w:sz w:val="22"/>
                <w:szCs w:val="22"/>
              </w:rPr>
            </w:pPr>
            <w:r w:rsidRPr="00114A3F">
              <w:rPr>
                <w:rFonts w:asciiTheme="minorHAnsi" w:hAnsiTheme="minorHAnsi" w:cstheme="minorHAnsi"/>
                <w:sz w:val="22"/>
                <w:szCs w:val="22"/>
              </w:rPr>
              <w:t>9.0</w:t>
            </w:r>
          </w:p>
        </w:tc>
      </w:tr>
      <w:tr w:rsidR="00920568" w:rsidRPr="00114A3F" w14:paraId="23745D03" w14:textId="77777777" w:rsidTr="009E64BD">
        <w:tc>
          <w:tcPr>
            <w:tcW w:w="1525" w:type="dxa"/>
          </w:tcPr>
          <w:p w14:paraId="1452FED2"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15:255:532</w:t>
            </w:r>
          </w:p>
        </w:tc>
        <w:tc>
          <w:tcPr>
            <w:tcW w:w="8349" w:type="dxa"/>
          </w:tcPr>
          <w:p w14:paraId="4F068578"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Clinical Practice Phase 3 Seminar</w:t>
            </w:r>
          </w:p>
        </w:tc>
        <w:tc>
          <w:tcPr>
            <w:tcW w:w="921" w:type="dxa"/>
          </w:tcPr>
          <w:p w14:paraId="483B3BDD" w14:textId="77777777" w:rsidR="00920568" w:rsidRPr="00114A3F" w:rsidRDefault="00920568" w:rsidP="00A91B1E">
            <w:pPr>
              <w:jc w:val="center"/>
              <w:rPr>
                <w:rFonts w:asciiTheme="minorHAnsi" w:hAnsiTheme="minorHAnsi" w:cstheme="minorHAnsi"/>
                <w:sz w:val="22"/>
                <w:szCs w:val="22"/>
              </w:rPr>
            </w:pPr>
            <w:r w:rsidRPr="00114A3F">
              <w:rPr>
                <w:rFonts w:asciiTheme="minorHAnsi" w:hAnsiTheme="minorHAnsi" w:cstheme="minorHAnsi"/>
                <w:sz w:val="22"/>
                <w:szCs w:val="22"/>
              </w:rPr>
              <w:t>3.0</w:t>
            </w:r>
          </w:p>
        </w:tc>
      </w:tr>
      <w:tr w:rsidR="00A74136" w:rsidRPr="00114A3F" w14:paraId="061A4DC3" w14:textId="77777777" w:rsidTr="009E64BD">
        <w:tc>
          <w:tcPr>
            <w:tcW w:w="1525" w:type="dxa"/>
            <w:tcBorders>
              <w:bottom w:val="single" w:sz="4" w:space="0" w:color="auto"/>
            </w:tcBorders>
            <w:shd w:val="clear" w:color="auto" w:fill="C6D9F1" w:themeFill="text2" w:themeFillTint="33"/>
          </w:tcPr>
          <w:p w14:paraId="2DED731D" w14:textId="4CA78BE0" w:rsidR="00A74136" w:rsidRPr="00114A3F" w:rsidRDefault="00A74136" w:rsidP="00A91B1E">
            <w:pPr>
              <w:jc w:val="center"/>
              <w:rPr>
                <w:rFonts w:asciiTheme="minorHAnsi" w:hAnsiTheme="minorHAnsi" w:cstheme="minorHAnsi"/>
                <w:b/>
                <w:sz w:val="22"/>
                <w:szCs w:val="22"/>
              </w:rPr>
            </w:pPr>
          </w:p>
        </w:tc>
        <w:tc>
          <w:tcPr>
            <w:tcW w:w="8349" w:type="dxa"/>
            <w:tcBorders>
              <w:bottom w:val="single" w:sz="4" w:space="0" w:color="auto"/>
            </w:tcBorders>
            <w:shd w:val="clear" w:color="auto" w:fill="C6D9F1" w:themeFill="text2" w:themeFillTint="33"/>
          </w:tcPr>
          <w:p w14:paraId="0965F3FC" w14:textId="52ADF381" w:rsidR="00A74136" w:rsidRPr="00114A3F" w:rsidRDefault="00A74136" w:rsidP="00A91B1E">
            <w:pPr>
              <w:jc w:val="center"/>
              <w:rPr>
                <w:rFonts w:asciiTheme="minorHAnsi" w:hAnsiTheme="minorHAnsi" w:cstheme="minorHAnsi"/>
                <w:b/>
                <w:sz w:val="22"/>
                <w:szCs w:val="22"/>
              </w:rPr>
            </w:pPr>
            <w:r w:rsidRPr="00114A3F">
              <w:rPr>
                <w:rFonts w:asciiTheme="minorHAnsi" w:hAnsiTheme="minorHAnsi" w:cstheme="minorHAnsi"/>
                <w:b/>
                <w:sz w:val="22"/>
                <w:szCs w:val="22"/>
              </w:rPr>
              <w:t>Phase 4 Spring 2 (15 credits)</w:t>
            </w:r>
          </w:p>
        </w:tc>
        <w:tc>
          <w:tcPr>
            <w:tcW w:w="921" w:type="dxa"/>
            <w:tcBorders>
              <w:bottom w:val="single" w:sz="4" w:space="0" w:color="auto"/>
            </w:tcBorders>
            <w:shd w:val="clear" w:color="auto" w:fill="C6D9F1" w:themeFill="text2" w:themeFillTint="33"/>
          </w:tcPr>
          <w:p w14:paraId="4220F9C2" w14:textId="72D9F087" w:rsidR="00A74136" w:rsidRPr="00114A3F" w:rsidRDefault="00A74136" w:rsidP="00A91B1E">
            <w:pPr>
              <w:jc w:val="center"/>
              <w:rPr>
                <w:rFonts w:asciiTheme="minorHAnsi" w:hAnsiTheme="minorHAnsi" w:cstheme="minorHAnsi"/>
                <w:b/>
                <w:sz w:val="22"/>
                <w:szCs w:val="22"/>
              </w:rPr>
            </w:pPr>
          </w:p>
        </w:tc>
      </w:tr>
      <w:tr w:rsidR="00920568" w:rsidRPr="00114A3F" w14:paraId="15107A3D" w14:textId="77777777" w:rsidTr="009E64BD">
        <w:tc>
          <w:tcPr>
            <w:tcW w:w="1525" w:type="dxa"/>
            <w:tcBorders>
              <w:top w:val="single" w:sz="4" w:space="0" w:color="auto"/>
              <w:left w:val="single" w:sz="4" w:space="0" w:color="auto"/>
              <w:bottom w:val="nil"/>
              <w:right w:val="nil"/>
            </w:tcBorders>
          </w:tcPr>
          <w:p w14:paraId="526570D7" w14:textId="3BE81101" w:rsidR="00920568" w:rsidRPr="00114A3F" w:rsidRDefault="00920568" w:rsidP="00A91B1E">
            <w:pPr>
              <w:rPr>
                <w:rFonts w:asciiTheme="minorHAnsi" w:hAnsiTheme="minorHAnsi" w:cstheme="minorHAnsi"/>
                <w:b/>
                <w:sz w:val="22"/>
                <w:szCs w:val="22"/>
              </w:rPr>
            </w:pPr>
            <w:r w:rsidRPr="00114A3F">
              <w:rPr>
                <w:rFonts w:asciiTheme="minorHAnsi" w:hAnsiTheme="minorHAnsi" w:cstheme="minorHAnsi"/>
                <w:sz w:val="22"/>
                <w:szCs w:val="22"/>
              </w:rPr>
              <w:t xml:space="preserve">15:255:539 </w:t>
            </w:r>
            <w:r w:rsidRPr="00114A3F">
              <w:rPr>
                <w:rFonts w:asciiTheme="minorHAnsi" w:hAnsiTheme="minorHAnsi" w:cstheme="minorHAnsi"/>
                <w:b/>
                <w:sz w:val="22"/>
                <w:szCs w:val="22"/>
              </w:rPr>
              <w:t>or</w:t>
            </w:r>
          </w:p>
        </w:tc>
        <w:tc>
          <w:tcPr>
            <w:tcW w:w="8349" w:type="dxa"/>
            <w:tcBorders>
              <w:top w:val="single" w:sz="4" w:space="0" w:color="auto"/>
              <w:left w:val="nil"/>
              <w:bottom w:val="nil"/>
              <w:right w:val="nil"/>
            </w:tcBorders>
          </w:tcPr>
          <w:p w14:paraId="70DF0A9B" w14:textId="50E11E11"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 xml:space="preserve">Students, Communities, and Social Justice </w:t>
            </w:r>
            <w:r w:rsidRPr="00114A3F">
              <w:rPr>
                <w:rFonts w:asciiTheme="minorHAnsi" w:hAnsiTheme="minorHAnsi" w:cstheme="minorHAnsi"/>
                <w:b/>
                <w:sz w:val="22"/>
                <w:szCs w:val="22"/>
              </w:rPr>
              <w:t>or</w:t>
            </w:r>
          </w:p>
        </w:tc>
        <w:tc>
          <w:tcPr>
            <w:tcW w:w="921" w:type="dxa"/>
            <w:tcBorders>
              <w:top w:val="single" w:sz="4" w:space="0" w:color="auto"/>
              <w:left w:val="nil"/>
              <w:bottom w:val="nil"/>
              <w:right w:val="single" w:sz="4" w:space="0" w:color="auto"/>
            </w:tcBorders>
          </w:tcPr>
          <w:p w14:paraId="37A6CCED" w14:textId="77777777" w:rsidR="00920568" w:rsidRPr="00114A3F" w:rsidRDefault="00920568" w:rsidP="00A91B1E">
            <w:pPr>
              <w:jc w:val="center"/>
              <w:rPr>
                <w:rFonts w:asciiTheme="minorHAnsi" w:hAnsiTheme="minorHAnsi" w:cstheme="minorHAnsi"/>
                <w:sz w:val="22"/>
                <w:szCs w:val="22"/>
              </w:rPr>
            </w:pPr>
            <w:r w:rsidRPr="00114A3F">
              <w:rPr>
                <w:rFonts w:asciiTheme="minorHAnsi" w:hAnsiTheme="minorHAnsi" w:cstheme="minorHAnsi"/>
                <w:sz w:val="22"/>
                <w:szCs w:val="22"/>
              </w:rPr>
              <w:t>3.0</w:t>
            </w:r>
          </w:p>
        </w:tc>
      </w:tr>
      <w:tr w:rsidR="009E64BD" w:rsidRPr="00114A3F" w14:paraId="50BD9B16" w14:textId="77777777" w:rsidTr="009E64BD">
        <w:tc>
          <w:tcPr>
            <w:tcW w:w="1525" w:type="dxa"/>
            <w:tcBorders>
              <w:top w:val="nil"/>
              <w:left w:val="single" w:sz="4" w:space="0" w:color="auto"/>
              <w:bottom w:val="nil"/>
              <w:right w:val="nil"/>
            </w:tcBorders>
          </w:tcPr>
          <w:p w14:paraId="6264B9E5" w14:textId="4F3CE0CA" w:rsidR="009E64BD" w:rsidRPr="00114A3F" w:rsidRDefault="009E64BD" w:rsidP="00A91B1E">
            <w:pPr>
              <w:rPr>
                <w:rFonts w:asciiTheme="minorHAnsi" w:hAnsiTheme="minorHAnsi" w:cstheme="minorHAnsi"/>
                <w:sz w:val="22"/>
                <w:szCs w:val="22"/>
              </w:rPr>
            </w:pPr>
            <w:r w:rsidRPr="00114A3F">
              <w:rPr>
                <w:rFonts w:asciiTheme="minorHAnsi" w:hAnsiTheme="minorHAnsi" w:cstheme="minorHAnsi"/>
                <w:sz w:val="22"/>
                <w:szCs w:val="22"/>
              </w:rPr>
              <w:t xml:space="preserve">15:253:522 </w:t>
            </w:r>
            <w:r w:rsidRPr="00114A3F">
              <w:rPr>
                <w:rFonts w:asciiTheme="minorHAnsi" w:hAnsiTheme="minorHAnsi" w:cstheme="minorHAnsi"/>
                <w:b/>
                <w:sz w:val="22"/>
                <w:szCs w:val="22"/>
              </w:rPr>
              <w:t>or</w:t>
            </w:r>
          </w:p>
        </w:tc>
        <w:tc>
          <w:tcPr>
            <w:tcW w:w="8349" w:type="dxa"/>
            <w:tcBorders>
              <w:top w:val="nil"/>
              <w:left w:val="nil"/>
              <w:bottom w:val="nil"/>
              <w:right w:val="nil"/>
            </w:tcBorders>
          </w:tcPr>
          <w:p w14:paraId="4D3C74A3" w14:textId="674B4FAF" w:rsidR="009E64BD" w:rsidRPr="00114A3F" w:rsidRDefault="009E64BD" w:rsidP="00A91B1E">
            <w:pPr>
              <w:rPr>
                <w:rFonts w:asciiTheme="minorHAnsi" w:hAnsiTheme="minorHAnsi" w:cstheme="minorHAnsi"/>
                <w:sz w:val="22"/>
                <w:szCs w:val="22"/>
              </w:rPr>
            </w:pPr>
            <w:r w:rsidRPr="00114A3F">
              <w:rPr>
                <w:rFonts w:asciiTheme="minorHAnsi" w:hAnsiTheme="minorHAnsi" w:cstheme="minorHAnsi"/>
                <w:sz w:val="22"/>
                <w:szCs w:val="22"/>
              </w:rPr>
              <w:t xml:space="preserve">Bilingual-Bicultural Education </w:t>
            </w:r>
            <w:r w:rsidRPr="00114A3F">
              <w:rPr>
                <w:rFonts w:asciiTheme="minorHAnsi" w:hAnsiTheme="minorHAnsi" w:cstheme="minorHAnsi"/>
                <w:b/>
                <w:sz w:val="22"/>
                <w:szCs w:val="22"/>
              </w:rPr>
              <w:t>or</w:t>
            </w:r>
          </w:p>
        </w:tc>
        <w:tc>
          <w:tcPr>
            <w:tcW w:w="921" w:type="dxa"/>
            <w:tcBorders>
              <w:top w:val="nil"/>
              <w:left w:val="nil"/>
              <w:bottom w:val="nil"/>
              <w:right w:val="single" w:sz="4" w:space="0" w:color="auto"/>
            </w:tcBorders>
          </w:tcPr>
          <w:p w14:paraId="23536104" w14:textId="77777777" w:rsidR="009E64BD" w:rsidRPr="00114A3F" w:rsidRDefault="009E64BD" w:rsidP="00A91B1E">
            <w:pPr>
              <w:jc w:val="center"/>
              <w:rPr>
                <w:rFonts w:asciiTheme="minorHAnsi" w:hAnsiTheme="minorHAnsi" w:cstheme="minorHAnsi"/>
                <w:sz w:val="22"/>
                <w:szCs w:val="22"/>
              </w:rPr>
            </w:pPr>
          </w:p>
        </w:tc>
      </w:tr>
      <w:tr w:rsidR="009E64BD" w:rsidRPr="00114A3F" w14:paraId="34AD209C" w14:textId="77777777" w:rsidTr="009E64BD">
        <w:tc>
          <w:tcPr>
            <w:tcW w:w="1525" w:type="dxa"/>
            <w:tcBorders>
              <w:top w:val="nil"/>
              <w:left w:val="single" w:sz="4" w:space="0" w:color="auto"/>
              <w:bottom w:val="nil"/>
              <w:right w:val="nil"/>
            </w:tcBorders>
          </w:tcPr>
          <w:p w14:paraId="41D729E1" w14:textId="26F0319E" w:rsidR="009E64BD" w:rsidRPr="00114A3F" w:rsidRDefault="009E64BD" w:rsidP="00A91B1E">
            <w:pPr>
              <w:rPr>
                <w:rFonts w:asciiTheme="minorHAnsi" w:hAnsiTheme="minorHAnsi" w:cstheme="minorHAnsi"/>
                <w:sz w:val="22"/>
                <w:szCs w:val="22"/>
              </w:rPr>
            </w:pPr>
            <w:r w:rsidRPr="00114A3F">
              <w:rPr>
                <w:rFonts w:asciiTheme="minorHAnsi" w:hAnsiTheme="minorHAnsi" w:cstheme="minorHAnsi"/>
                <w:sz w:val="22"/>
                <w:szCs w:val="22"/>
              </w:rPr>
              <w:t xml:space="preserve">15:253:523 </w:t>
            </w:r>
            <w:r w:rsidRPr="00114A3F">
              <w:rPr>
                <w:rFonts w:asciiTheme="minorHAnsi" w:hAnsiTheme="minorHAnsi" w:cstheme="minorHAnsi"/>
                <w:b/>
                <w:sz w:val="22"/>
                <w:szCs w:val="22"/>
              </w:rPr>
              <w:t>or</w:t>
            </w:r>
          </w:p>
        </w:tc>
        <w:tc>
          <w:tcPr>
            <w:tcW w:w="8349" w:type="dxa"/>
            <w:tcBorders>
              <w:top w:val="nil"/>
              <w:left w:val="nil"/>
              <w:bottom w:val="nil"/>
              <w:right w:val="nil"/>
            </w:tcBorders>
          </w:tcPr>
          <w:p w14:paraId="766E7586" w14:textId="6D8874A8" w:rsidR="009E64BD" w:rsidRPr="00114A3F" w:rsidRDefault="009E64BD" w:rsidP="00A91B1E">
            <w:pPr>
              <w:rPr>
                <w:rFonts w:asciiTheme="minorHAnsi" w:hAnsiTheme="minorHAnsi" w:cstheme="minorHAnsi"/>
                <w:b/>
                <w:sz w:val="22"/>
                <w:szCs w:val="22"/>
              </w:rPr>
            </w:pPr>
            <w:r w:rsidRPr="00114A3F">
              <w:rPr>
                <w:rFonts w:asciiTheme="minorHAnsi" w:hAnsiTheme="minorHAnsi" w:cstheme="minorHAnsi"/>
                <w:sz w:val="22"/>
                <w:szCs w:val="22"/>
              </w:rPr>
              <w:t xml:space="preserve">Language and Culture </w:t>
            </w:r>
            <w:r w:rsidRPr="00114A3F">
              <w:rPr>
                <w:rFonts w:asciiTheme="minorHAnsi" w:hAnsiTheme="minorHAnsi" w:cstheme="minorHAnsi"/>
                <w:b/>
                <w:sz w:val="22"/>
                <w:szCs w:val="22"/>
              </w:rPr>
              <w:t>or</w:t>
            </w:r>
          </w:p>
        </w:tc>
        <w:tc>
          <w:tcPr>
            <w:tcW w:w="921" w:type="dxa"/>
            <w:tcBorders>
              <w:top w:val="nil"/>
              <w:left w:val="nil"/>
              <w:bottom w:val="nil"/>
              <w:right w:val="single" w:sz="4" w:space="0" w:color="auto"/>
            </w:tcBorders>
          </w:tcPr>
          <w:p w14:paraId="069F9F40" w14:textId="77777777" w:rsidR="009E64BD" w:rsidRPr="00114A3F" w:rsidRDefault="009E64BD" w:rsidP="00A91B1E">
            <w:pPr>
              <w:jc w:val="center"/>
              <w:rPr>
                <w:rFonts w:asciiTheme="minorHAnsi" w:hAnsiTheme="minorHAnsi" w:cstheme="minorHAnsi"/>
                <w:sz w:val="22"/>
                <w:szCs w:val="22"/>
              </w:rPr>
            </w:pPr>
          </w:p>
        </w:tc>
      </w:tr>
      <w:tr w:rsidR="009E64BD" w:rsidRPr="00114A3F" w14:paraId="1513A263" w14:textId="77777777" w:rsidTr="009E64BD">
        <w:tc>
          <w:tcPr>
            <w:tcW w:w="1525" w:type="dxa"/>
            <w:tcBorders>
              <w:top w:val="nil"/>
              <w:left w:val="single" w:sz="4" w:space="0" w:color="auto"/>
              <w:bottom w:val="nil"/>
              <w:right w:val="nil"/>
            </w:tcBorders>
          </w:tcPr>
          <w:p w14:paraId="60A00B8A" w14:textId="67AC331E" w:rsidR="009E64BD" w:rsidRPr="00114A3F" w:rsidRDefault="009E64BD" w:rsidP="00A91B1E">
            <w:pPr>
              <w:rPr>
                <w:rFonts w:asciiTheme="minorHAnsi" w:hAnsiTheme="minorHAnsi" w:cstheme="minorHAnsi"/>
                <w:sz w:val="22"/>
                <w:szCs w:val="22"/>
              </w:rPr>
            </w:pPr>
            <w:r w:rsidRPr="00114A3F">
              <w:rPr>
                <w:rFonts w:asciiTheme="minorHAnsi" w:hAnsiTheme="minorHAnsi" w:cstheme="minorHAnsi"/>
                <w:sz w:val="22"/>
                <w:szCs w:val="22"/>
              </w:rPr>
              <w:t xml:space="preserve">15:253:539 </w:t>
            </w:r>
            <w:r w:rsidRPr="00114A3F">
              <w:rPr>
                <w:rFonts w:asciiTheme="minorHAnsi" w:hAnsiTheme="minorHAnsi" w:cstheme="minorHAnsi"/>
                <w:b/>
                <w:sz w:val="22"/>
                <w:szCs w:val="22"/>
              </w:rPr>
              <w:t>or</w:t>
            </w:r>
          </w:p>
        </w:tc>
        <w:tc>
          <w:tcPr>
            <w:tcW w:w="8349" w:type="dxa"/>
            <w:tcBorders>
              <w:top w:val="nil"/>
              <w:left w:val="nil"/>
              <w:bottom w:val="nil"/>
              <w:right w:val="nil"/>
            </w:tcBorders>
          </w:tcPr>
          <w:p w14:paraId="76E796C7" w14:textId="5431F2FE" w:rsidR="009E64BD" w:rsidRPr="00114A3F" w:rsidRDefault="009E64BD" w:rsidP="00A91B1E">
            <w:pPr>
              <w:rPr>
                <w:rFonts w:asciiTheme="minorHAnsi" w:hAnsiTheme="minorHAnsi" w:cstheme="minorHAnsi"/>
                <w:b/>
                <w:sz w:val="22"/>
                <w:szCs w:val="22"/>
              </w:rPr>
            </w:pPr>
            <w:r w:rsidRPr="00114A3F">
              <w:rPr>
                <w:rFonts w:asciiTheme="minorHAnsi" w:hAnsiTheme="minorHAnsi" w:cstheme="minorHAnsi"/>
                <w:sz w:val="22"/>
                <w:szCs w:val="22"/>
              </w:rPr>
              <w:t xml:space="preserve">Methods of Teaching and Assessing English Language Learners (TELL) </w:t>
            </w:r>
            <w:r w:rsidRPr="00114A3F">
              <w:rPr>
                <w:rFonts w:asciiTheme="minorHAnsi" w:hAnsiTheme="minorHAnsi" w:cstheme="minorHAnsi"/>
                <w:b/>
                <w:sz w:val="22"/>
                <w:szCs w:val="22"/>
              </w:rPr>
              <w:t>or</w:t>
            </w:r>
          </w:p>
        </w:tc>
        <w:tc>
          <w:tcPr>
            <w:tcW w:w="921" w:type="dxa"/>
            <w:tcBorders>
              <w:top w:val="nil"/>
              <w:left w:val="nil"/>
              <w:bottom w:val="nil"/>
              <w:right w:val="single" w:sz="4" w:space="0" w:color="auto"/>
            </w:tcBorders>
          </w:tcPr>
          <w:p w14:paraId="2D9054D8" w14:textId="77777777" w:rsidR="009E64BD" w:rsidRPr="00114A3F" w:rsidRDefault="009E64BD" w:rsidP="00A91B1E">
            <w:pPr>
              <w:jc w:val="center"/>
              <w:rPr>
                <w:rFonts w:asciiTheme="minorHAnsi" w:hAnsiTheme="minorHAnsi" w:cstheme="minorHAnsi"/>
                <w:sz w:val="22"/>
                <w:szCs w:val="22"/>
              </w:rPr>
            </w:pPr>
          </w:p>
        </w:tc>
      </w:tr>
      <w:tr w:rsidR="009E64BD" w:rsidRPr="00114A3F" w14:paraId="246DC3A8" w14:textId="77777777" w:rsidTr="009E64BD">
        <w:tc>
          <w:tcPr>
            <w:tcW w:w="1525" w:type="dxa"/>
            <w:tcBorders>
              <w:top w:val="nil"/>
              <w:left w:val="single" w:sz="4" w:space="0" w:color="auto"/>
              <w:bottom w:val="nil"/>
              <w:right w:val="nil"/>
            </w:tcBorders>
          </w:tcPr>
          <w:p w14:paraId="4CB93A68" w14:textId="1B43E619" w:rsidR="009E64BD" w:rsidRPr="00114A3F" w:rsidRDefault="009E64BD" w:rsidP="00A91B1E">
            <w:pPr>
              <w:rPr>
                <w:rFonts w:asciiTheme="minorHAnsi" w:hAnsiTheme="minorHAnsi" w:cstheme="minorHAnsi"/>
                <w:b/>
                <w:sz w:val="22"/>
                <w:szCs w:val="22"/>
              </w:rPr>
            </w:pPr>
            <w:r w:rsidRPr="00114A3F">
              <w:rPr>
                <w:rFonts w:asciiTheme="minorHAnsi" w:hAnsiTheme="minorHAnsi" w:cstheme="minorHAnsi"/>
                <w:sz w:val="22"/>
                <w:szCs w:val="22"/>
              </w:rPr>
              <w:t xml:space="preserve">15:293:539 </w:t>
            </w:r>
            <w:r w:rsidRPr="00114A3F">
              <w:rPr>
                <w:rFonts w:asciiTheme="minorHAnsi" w:hAnsiTheme="minorHAnsi" w:cstheme="minorHAnsi"/>
                <w:b/>
                <w:sz w:val="22"/>
                <w:szCs w:val="22"/>
              </w:rPr>
              <w:t>or</w:t>
            </w:r>
          </w:p>
        </w:tc>
        <w:tc>
          <w:tcPr>
            <w:tcW w:w="8349" w:type="dxa"/>
            <w:tcBorders>
              <w:top w:val="nil"/>
              <w:left w:val="nil"/>
              <w:bottom w:val="nil"/>
              <w:right w:val="nil"/>
            </w:tcBorders>
          </w:tcPr>
          <w:p w14:paraId="79028883" w14:textId="16DF0F2C" w:rsidR="009E64BD" w:rsidRPr="00114A3F" w:rsidRDefault="009E64BD" w:rsidP="00A91B1E">
            <w:pPr>
              <w:rPr>
                <w:rFonts w:asciiTheme="minorHAnsi" w:hAnsiTheme="minorHAnsi" w:cstheme="minorHAnsi"/>
                <w:b/>
                <w:sz w:val="22"/>
                <w:szCs w:val="22"/>
              </w:rPr>
            </w:pPr>
            <w:r w:rsidRPr="00114A3F">
              <w:rPr>
                <w:rFonts w:asciiTheme="minorHAnsi" w:hAnsiTheme="minorHAnsi" w:cstheme="minorHAnsi"/>
                <w:sz w:val="22"/>
                <w:szCs w:val="22"/>
              </w:rPr>
              <w:t xml:space="preserve">Students with Disabilities, Schools, and Social Justice </w:t>
            </w:r>
            <w:r w:rsidRPr="00114A3F">
              <w:rPr>
                <w:rFonts w:asciiTheme="minorHAnsi" w:hAnsiTheme="minorHAnsi" w:cstheme="minorHAnsi"/>
                <w:b/>
                <w:sz w:val="22"/>
                <w:szCs w:val="22"/>
              </w:rPr>
              <w:t>or</w:t>
            </w:r>
          </w:p>
        </w:tc>
        <w:tc>
          <w:tcPr>
            <w:tcW w:w="921" w:type="dxa"/>
            <w:tcBorders>
              <w:top w:val="nil"/>
              <w:left w:val="nil"/>
              <w:bottom w:val="nil"/>
              <w:right w:val="single" w:sz="4" w:space="0" w:color="auto"/>
            </w:tcBorders>
          </w:tcPr>
          <w:p w14:paraId="713BF688" w14:textId="77777777" w:rsidR="009E64BD" w:rsidRPr="00114A3F" w:rsidRDefault="009E64BD" w:rsidP="00A91B1E">
            <w:pPr>
              <w:jc w:val="center"/>
              <w:rPr>
                <w:rFonts w:asciiTheme="minorHAnsi" w:hAnsiTheme="minorHAnsi" w:cstheme="minorHAnsi"/>
                <w:sz w:val="22"/>
                <w:szCs w:val="22"/>
              </w:rPr>
            </w:pPr>
          </w:p>
        </w:tc>
      </w:tr>
      <w:tr w:rsidR="009E64BD" w:rsidRPr="00114A3F" w14:paraId="50BF3F2F" w14:textId="77777777" w:rsidTr="009E64BD">
        <w:tc>
          <w:tcPr>
            <w:tcW w:w="1525" w:type="dxa"/>
            <w:tcBorders>
              <w:top w:val="nil"/>
              <w:left w:val="single" w:sz="4" w:space="0" w:color="auto"/>
              <w:bottom w:val="single" w:sz="4" w:space="0" w:color="auto"/>
              <w:right w:val="nil"/>
            </w:tcBorders>
          </w:tcPr>
          <w:p w14:paraId="21F7CE70" w14:textId="7F93E77A" w:rsidR="009E64BD" w:rsidRPr="00114A3F" w:rsidRDefault="009E64BD" w:rsidP="00A91B1E">
            <w:pPr>
              <w:rPr>
                <w:rFonts w:asciiTheme="minorHAnsi" w:hAnsiTheme="minorHAnsi" w:cstheme="minorHAnsi"/>
                <w:sz w:val="22"/>
                <w:szCs w:val="22"/>
              </w:rPr>
            </w:pPr>
            <w:r w:rsidRPr="00114A3F">
              <w:rPr>
                <w:rFonts w:asciiTheme="minorHAnsi" w:hAnsiTheme="minorHAnsi" w:cstheme="minorHAnsi"/>
                <w:sz w:val="22"/>
                <w:szCs w:val="22"/>
              </w:rPr>
              <w:t>05:300:406</w:t>
            </w:r>
            <w:r w:rsidRPr="00114A3F">
              <w:rPr>
                <w:rFonts w:asciiTheme="minorHAnsi" w:hAnsiTheme="minorHAnsi" w:cstheme="minorHAnsi"/>
                <w:sz w:val="22"/>
                <w:szCs w:val="22"/>
                <w:vertAlign w:val="superscript"/>
              </w:rPr>
              <w:t>G</w:t>
            </w:r>
          </w:p>
        </w:tc>
        <w:tc>
          <w:tcPr>
            <w:tcW w:w="8349" w:type="dxa"/>
            <w:tcBorders>
              <w:top w:val="nil"/>
              <w:left w:val="nil"/>
              <w:bottom w:val="single" w:sz="4" w:space="0" w:color="auto"/>
              <w:right w:val="nil"/>
            </w:tcBorders>
          </w:tcPr>
          <w:p w14:paraId="3AB76053" w14:textId="04188662" w:rsidR="009E64BD" w:rsidRPr="00114A3F" w:rsidRDefault="009E64BD" w:rsidP="00A91B1E">
            <w:pPr>
              <w:rPr>
                <w:rFonts w:asciiTheme="minorHAnsi" w:hAnsiTheme="minorHAnsi" w:cstheme="minorHAnsi"/>
                <w:sz w:val="22"/>
                <w:szCs w:val="22"/>
              </w:rPr>
            </w:pPr>
            <w:r w:rsidRPr="00114A3F">
              <w:rPr>
                <w:rFonts w:asciiTheme="minorHAnsi" w:hAnsiTheme="minorHAnsi" w:cstheme="minorHAnsi"/>
                <w:sz w:val="22"/>
                <w:szCs w:val="22"/>
              </w:rPr>
              <w:t>Community-Based Language Learning (CBLL)</w:t>
            </w:r>
          </w:p>
        </w:tc>
        <w:tc>
          <w:tcPr>
            <w:tcW w:w="921" w:type="dxa"/>
            <w:tcBorders>
              <w:top w:val="nil"/>
              <w:left w:val="nil"/>
              <w:bottom w:val="single" w:sz="4" w:space="0" w:color="auto"/>
              <w:right w:val="single" w:sz="4" w:space="0" w:color="auto"/>
            </w:tcBorders>
          </w:tcPr>
          <w:p w14:paraId="27F72E7D" w14:textId="77777777" w:rsidR="009E64BD" w:rsidRPr="00114A3F" w:rsidRDefault="009E64BD" w:rsidP="00A91B1E">
            <w:pPr>
              <w:jc w:val="center"/>
              <w:rPr>
                <w:rFonts w:asciiTheme="minorHAnsi" w:hAnsiTheme="minorHAnsi" w:cstheme="minorHAnsi"/>
                <w:sz w:val="22"/>
                <w:szCs w:val="22"/>
              </w:rPr>
            </w:pPr>
          </w:p>
        </w:tc>
      </w:tr>
      <w:tr w:rsidR="00920568" w:rsidRPr="00114A3F" w14:paraId="445AC91D" w14:textId="77777777" w:rsidTr="009E64BD">
        <w:tc>
          <w:tcPr>
            <w:tcW w:w="1525" w:type="dxa"/>
            <w:tcBorders>
              <w:top w:val="single" w:sz="4" w:space="0" w:color="auto"/>
            </w:tcBorders>
          </w:tcPr>
          <w:p w14:paraId="342E3D58"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15:293:523</w:t>
            </w:r>
          </w:p>
        </w:tc>
        <w:tc>
          <w:tcPr>
            <w:tcW w:w="8349" w:type="dxa"/>
            <w:tcBorders>
              <w:top w:val="single" w:sz="4" w:space="0" w:color="auto"/>
            </w:tcBorders>
          </w:tcPr>
          <w:p w14:paraId="6CF421DF"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Inclusive Teaching in Education</w:t>
            </w:r>
          </w:p>
        </w:tc>
        <w:tc>
          <w:tcPr>
            <w:tcW w:w="921" w:type="dxa"/>
            <w:tcBorders>
              <w:top w:val="single" w:sz="4" w:space="0" w:color="auto"/>
            </w:tcBorders>
          </w:tcPr>
          <w:p w14:paraId="6CC45E19" w14:textId="77777777" w:rsidR="00920568" w:rsidRPr="00114A3F" w:rsidRDefault="00920568" w:rsidP="00A91B1E">
            <w:pPr>
              <w:jc w:val="center"/>
              <w:rPr>
                <w:rFonts w:asciiTheme="minorHAnsi" w:hAnsiTheme="minorHAnsi" w:cstheme="minorHAnsi"/>
                <w:sz w:val="22"/>
                <w:szCs w:val="22"/>
              </w:rPr>
            </w:pPr>
            <w:r w:rsidRPr="00114A3F">
              <w:rPr>
                <w:rFonts w:asciiTheme="minorHAnsi" w:hAnsiTheme="minorHAnsi" w:cstheme="minorHAnsi"/>
                <w:sz w:val="22"/>
                <w:szCs w:val="22"/>
              </w:rPr>
              <w:t>3.0</w:t>
            </w:r>
          </w:p>
        </w:tc>
      </w:tr>
      <w:tr w:rsidR="00920568" w:rsidRPr="00114A3F" w14:paraId="6D79DBC1" w14:textId="77777777" w:rsidTr="009E64BD">
        <w:tc>
          <w:tcPr>
            <w:tcW w:w="1525" w:type="dxa"/>
          </w:tcPr>
          <w:p w14:paraId="69E223E4"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08:207:502</w:t>
            </w:r>
          </w:p>
        </w:tc>
        <w:tc>
          <w:tcPr>
            <w:tcW w:w="8349" w:type="dxa"/>
          </w:tcPr>
          <w:p w14:paraId="2387D12C"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Embodied Dance History Pedagogy</w:t>
            </w:r>
          </w:p>
        </w:tc>
        <w:tc>
          <w:tcPr>
            <w:tcW w:w="921" w:type="dxa"/>
          </w:tcPr>
          <w:p w14:paraId="2C705BAE" w14:textId="77777777" w:rsidR="00920568" w:rsidRPr="00114A3F" w:rsidRDefault="00920568" w:rsidP="00A91B1E">
            <w:pPr>
              <w:jc w:val="center"/>
              <w:rPr>
                <w:rFonts w:asciiTheme="minorHAnsi" w:hAnsiTheme="minorHAnsi" w:cstheme="minorHAnsi"/>
                <w:sz w:val="22"/>
                <w:szCs w:val="22"/>
              </w:rPr>
            </w:pPr>
            <w:r w:rsidRPr="00114A3F">
              <w:rPr>
                <w:rFonts w:asciiTheme="minorHAnsi" w:hAnsiTheme="minorHAnsi" w:cstheme="minorHAnsi"/>
                <w:sz w:val="22"/>
                <w:szCs w:val="22"/>
              </w:rPr>
              <w:t>2.0</w:t>
            </w:r>
          </w:p>
        </w:tc>
      </w:tr>
      <w:tr w:rsidR="00920568" w:rsidRPr="00114A3F" w14:paraId="1AF3021D" w14:textId="77777777" w:rsidTr="009E64BD">
        <w:tc>
          <w:tcPr>
            <w:tcW w:w="1525" w:type="dxa"/>
          </w:tcPr>
          <w:p w14:paraId="76F06822"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08:207:510</w:t>
            </w:r>
          </w:p>
        </w:tc>
        <w:tc>
          <w:tcPr>
            <w:tcW w:w="8349" w:type="dxa"/>
          </w:tcPr>
          <w:p w14:paraId="7FD7C547"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Introduction to Research in Dance Education</w:t>
            </w:r>
          </w:p>
        </w:tc>
        <w:tc>
          <w:tcPr>
            <w:tcW w:w="921" w:type="dxa"/>
          </w:tcPr>
          <w:p w14:paraId="13B82869" w14:textId="77777777" w:rsidR="00920568" w:rsidRPr="00114A3F" w:rsidRDefault="00920568" w:rsidP="00A91B1E">
            <w:pPr>
              <w:jc w:val="center"/>
              <w:rPr>
                <w:rFonts w:asciiTheme="minorHAnsi" w:hAnsiTheme="minorHAnsi" w:cstheme="minorHAnsi"/>
                <w:sz w:val="22"/>
                <w:szCs w:val="22"/>
              </w:rPr>
            </w:pPr>
            <w:r w:rsidRPr="00114A3F">
              <w:rPr>
                <w:rFonts w:asciiTheme="minorHAnsi" w:hAnsiTheme="minorHAnsi" w:cstheme="minorHAnsi"/>
                <w:sz w:val="22"/>
                <w:szCs w:val="22"/>
              </w:rPr>
              <w:t>2.0</w:t>
            </w:r>
          </w:p>
        </w:tc>
      </w:tr>
      <w:tr w:rsidR="00920568" w:rsidRPr="00114A3F" w14:paraId="2DAA180A" w14:textId="77777777" w:rsidTr="009E64BD">
        <w:tc>
          <w:tcPr>
            <w:tcW w:w="1525" w:type="dxa"/>
          </w:tcPr>
          <w:p w14:paraId="77A4CE53"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08:207:511</w:t>
            </w:r>
          </w:p>
        </w:tc>
        <w:tc>
          <w:tcPr>
            <w:tcW w:w="8349" w:type="dxa"/>
          </w:tcPr>
          <w:p w14:paraId="088C4469"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Leadership in Dance Education</w:t>
            </w:r>
          </w:p>
        </w:tc>
        <w:tc>
          <w:tcPr>
            <w:tcW w:w="921" w:type="dxa"/>
          </w:tcPr>
          <w:p w14:paraId="0829262C" w14:textId="77777777" w:rsidR="00920568" w:rsidRPr="00114A3F" w:rsidRDefault="00920568" w:rsidP="00A91B1E">
            <w:pPr>
              <w:jc w:val="center"/>
              <w:rPr>
                <w:rFonts w:asciiTheme="minorHAnsi" w:hAnsiTheme="minorHAnsi" w:cstheme="minorHAnsi"/>
                <w:sz w:val="22"/>
                <w:szCs w:val="22"/>
              </w:rPr>
            </w:pPr>
            <w:r w:rsidRPr="00114A3F">
              <w:rPr>
                <w:rFonts w:asciiTheme="minorHAnsi" w:hAnsiTheme="minorHAnsi" w:cstheme="minorHAnsi"/>
                <w:sz w:val="22"/>
                <w:szCs w:val="22"/>
              </w:rPr>
              <w:t>2.0</w:t>
            </w:r>
          </w:p>
        </w:tc>
      </w:tr>
      <w:tr w:rsidR="00920568" w:rsidRPr="00114A3F" w14:paraId="544755C3" w14:textId="77777777" w:rsidTr="009E64BD">
        <w:tc>
          <w:tcPr>
            <w:tcW w:w="1525" w:type="dxa"/>
          </w:tcPr>
          <w:p w14:paraId="7168F7FE" w14:textId="77777777" w:rsidR="00920568" w:rsidRPr="00114A3F" w:rsidRDefault="00920568" w:rsidP="00A91B1E">
            <w:pPr>
              <w:rPr>
                <w:rFonts w:asciiTheme="minorHAnsi" w:hAnsiTheme="minorHAnsi" w:cstheme="minorHAnsi"/>
                <w:sz w:val="22"/>
                <w:szCs w:val="22"/>
              </w:rPr>
            </w:pPr>
          </w:p>
        </w:tc>
        <w:tc>
          <w:tcPr>
            <w:tcW w:w="8349" w:type="dxa"/>
          </w:tcPr>
          <w:p w14:paraId="62FECC99" w14:textId="77777777" w:rsidR="00920568" w:rsidRPr="00114A3F" w:rsidRDefault="00920568" w:rsidP="00A91B1E">
            <w:pPr>
              <w:rPr>
                <w:rFonts w:asciiTheme="minorHAnsi" w:hAnsiTheme="minorHAnsi" w:cstheme="minorHAnsi"/>
                <w:sz w:val="22"/>
                <w:szCs w:val="22"/>
              </w:rPr>
            </w:pPr>
            <w:r w:rsidRPr="00114A3F">
              <w:rPr>
                <w:rFonts w:asciiTheme="minorHAnsi" w:hAnsiTheme="minorHAnsi" w:cstheme="minorHAnsi"/>
                <w:sz w:val="22"/>
                <w:szCs w:val="22"/>
              </w:rPr>
              <w:t>Elective</w:t>
            </w:r>
          </w:p>
        </w:tc>
        <w:tc>
          <w:tcPr>
            <w:tcW w:w="921" w:type="dxa"/>
          </w:tcPr>
          <w:p w14:paraId="63FBF733" w14:textId="77777777" w:rsidR="00920568" w:rsidRPr="00114A3F" w:rsidRDefault="00920568" w:rsidP="00A91B1E">
            <w:pPr>
              <w:jc w:val="center"/>
              <w:rPr>
                <w:rFonts w:asciiTheme="minorHAnsi" w:hAnsiTheme="minorHAnsi" w:cstheme="minorHAnsi"/>
                <w:sz w:val="22"/>
                <w:szCs w:val="22"/>
              </w:rPr>
            </w:pPr>
            <w:r w:rsidRPr="00114A3F">
              <w:rPr>
                <w:rFonts w:asciiTheme="minorHAnsi" w:hAnsiTheme="minorHAnsi" w:cstheme="minorHAnsi"/>
                <w:sz w:val="22"/>
                <w:szCs w:val="22"/>
              </w:rPr>
              <w:t>3.0</w:t>
            </w:r>
          </w:p>
        </w:tc>
      </w:tr>
      <w:tr w:rsidR="00920568" w:rsidRPr="00114A3F" w14:paraId="116DCF5E" w14:textId="77777777" w:rsidTr="009E64BD">
        <w:tc>
          <w:tcPr>
            <w:tcW w:w="1525" w:type="dxa"/>
          </w:tcPr>
          <w:p w14:paraId="4FB20BCE" w14:textId="77777777" w:rsidR="00920568" w:rsidRPr="00114A3F" w:rsidRDefault="00920568" w:rsidP="00A91B1E">
            <w:pPr>
              <w:rPr>
                <w:rFonts w:asciiTheme="minorHAnsi" w:hAnsiTheme="minorHAnsi" w:cstheme="minorHAnsi"/>
                <w:sz w:val="22"/>
                <w:szCs w:val="22"/>
              </w:rPr>
            </w:pPr>
          </w:p>
        </w:tc>
        <w:tc>
          <w:tcPr>
            <w:tcW w:w="8349" w:type="dxa"/>
          </w:tcPr>
          <w:p w14:paraId="7C7BC23D" w14:textId="77777777" w:rsidR="00920568" w:rsidRPr="00114A3F" w:rsidRDefault="00920568" w:rsidP="00A91B1E">
            <w:pPr>
              <w:jc w:val="right"/>
              <w:rPr>
                <w:rFonts w:asciiTheme="minorHAnsi" w:hAnsiTheme="minorHAnsi" w:cstheme="minorHAnsi"/>
                <w:sz w:val="22"/>
                <w:szCs w:val="22"/>
              </w:rPr>
            </w:pPr>
            <w:r w:rsidRPr="00114A3F">
              <w:rPr>
                <w:rFonts w:asciiTheme="minorHAnsi" w:hAnsiTheme="minorHAnsi" w:cstheme="minorHAnsi"/>
                <w:b/>
                <w:sz w:val="22"/>
                <w:szCs w:val="22"/>
              </w:rPr>
              <w:t>Graduate Total:</w:t>
            </w:r>
          </w:p>
        </w:tc>
        <w:tc>
          <w:tcPr>
            <w:tcW w:w="921" w:type="dxa"/>
          </w:tcPr>
          <w:p w14:paraId="32D78749" w14:textId="77777777" w:rsidR="00920568" w:rsidRPr="00114A3F" w:rsidRDefault="00920568" w:rsidP="00A91B1E">
            <w:pPr>
              <w:jc w:val="center"/>
              <w:rPr>
                <w:rFonts w:asciiTheme="minorHAnsi" w:hAnsiTheme="minorHAnsi" w:cstheme="minorHAnsi"/>
                <w:sz w:val="22"/>
                <w:szCs w:val="22"/>
              </w:rPr>
            </w:pPr>
            <w:r w:rsidRPr="00114A3F">
              <w:rPr>
                <w:rFonts w:asciiTheme="minorHAnsi" w:hAnsiTheme="minorHAnsi" w:cstheme="minorHAnsi"/>
                <w:b/>
                <w:sz w:val="22"/>
                <w:szCs w:val="22"/>
              </w:rPr>
              <w:t>31.0</w:t>
            </w:r>
          </w:p>
        </w:tc>
      </w:tr>
      <w:tr w:rsidR="00920568" w:rsidRPr="00114A3F" w14:paraId="73143549" w14:textId="77777777" w:rsidTr="009E64BD">
        <w:tc>
          <w:tcPr>
            <w:tcW w:w="1525" w:type="dxa"/>
            <w:shd w:val="clear" w:color="auto" w:fill="C6D9F1" w:themeFill="text2" w:themeFillTint="33"/>
          </w:tcPr>
          <w:p w14:paraId="3CB90671" w14:textId="77777777" w:rsidR="00920568" w:rsidRPr="00114A3F" w:rsidRDefault="00920568" w:rsidP="00A91B1E">
            <w:pPr>
              <w:rPr>
                <w:rFonts w:asciiTheme="minorHAnsi" w:hAnsiTheme="minorHAnsi" w:cstheme="minorHAnsi"/>
                <w:sz w:val="22"/>
                <w:szCs w:val="22"/>
              </w:rPr>
            </w:pPr>
          </w:p>
        </w:tc>
        <w:tc>
          <w:tcPr>
            <w:tcW w:w="8349" w:type="dxa"/>
            <w:shd w:val="clear" w:color="auto" w:fill="C6D9F1" w:themeFill="text2" w:themeFillTint="33"/>
          </w:tcPr>
          <w:p w14:paraId="2138E6DB" w14:textId="77777777" w:rsidR="00920568" w:rsidRPr="00114A3F" w:rsidRDefault="00920568" w:rsidP="00A91B1E">
            <w:pPr>
              <w:jc w:val="right"/>
              <w:rPr>
                <w:rFonts w:asciiTheme="minorHAnsi" w:hAnsiTheme="minorHAnsi" w:cstheme="minorHAnsi"/>
                <w:b/>
                <w:sz w:val="22"/>
                <w:szCs w:val="22"/>
              </w:rPr>
            </w:pPr>
            <w:r w:rsidRPr="00114A3F">
              <w:rPr>
                <w:rFonts w:asciiTheme="minorHAnsi" w:hAnsiTheme="minorHAnsi" w:cstheme="minorHAnsi"/>
                <w:b/>
                <w:sz w:val="22"/>
                <w:szCs w:val="22"/>
              </w:rPr>
              <w:t>TOTAL CREDITS:</w:t>
            </w:r>
          </w:p>
        </w:tc>
        <w:tc>
          <w:tcPr>
            <w:tcW w:w="921" w:type="dxa"/>
            <w:shd w:val="clear" w:color="auto" w:fill="C6D9F1" w:themeFill="text2" w:themeFillTint="33"/>
          </w:tcPr>
          <w:p w14:paraId="1EFD362E" w14:textId="77777777" w:rsidR="00920568" w:rsidRPr="00114A3F" w:rsidRDefault="00920568" w:rsidP="00A91B1E">
            <w:pPr>
              <w:jc w:val="center"/>
              <w:rPr>
                <w:rFonts w:asciiTheme="minorHAnsi" w:hAnsiTheme="minorHAnsi" w:cstheme="minorHAnsi"/>
                <w:b/>
                <w:sz w:val="22"/>
                <w:szCs w:val="22"/>
              </w:rPr>
            </w:pPr>
            <w:r w:rsidRPr="00114A3F">
              <w:rPr>
                <w:rFonts w:asciiTheme="minorHAnsi" w:hAnsiTheme="minorHAnsi" w:cstheme="minorHAnsi"/>
                <w:b/>
                <w:sz w:val="22"/>
                <w:szCs w:val="22"/>
              </w:rPr>
              <w:t>46.0</w:t>
            </w:r>
          </w:p>
        </w:tc>
      </w:tr>
    </w:tbl>
    <w:p w14:paraId="694D22A9" w14:textId="77777777" w:rsidR="00920568" w:rsidRPr="00114A3F" w:rsidRDefault="00920568" w:rsidP="00920568">
      <w:pPr>
        <w:rPr>
          <w:rFonts w:asciiTheme="minorHAnsi" w:hAnsiTheme="minorHAnsi" w:cstheme="minorHAnsi"/>
          <w:sz w:val="24"/>
          <w:szCs w:val="24"/>
        </w:rPr>
      </w:pPr>
    </w:p>
    <w:p w14:paraId="4F379206" w14:textId="75F5C4EC" w:rsidR="00920568" w:rsidRPr="00114A3F" w:rsidRDefault="00920568" w:rsidP="00920568">
      <w:pPr>
        <w:tabs>
          <w:tab w:val="left" w:pos="1350"/>
          <w:tab w:val="right" w:pos="10080"/>
        </w:tabs>
        <w:rPr>
          <w:rFonts w:asciiTheme="minorHAnsi" w:hAnsiTheme="minorHAnsi" w:cstheme="minorHAnsi"/>
          <w:sz w:val="24"/>
          <w:szCs w:val="24"/>
        </w:rPr>
      </w:pPr>
      <w:r w:rsidRPr="00114A3F">
        <w:rPr>
          <w:rFonts w:asciiTheme="minorHAnsi" w:hAnsiTheme="minorHAnsi" w:cstheme="minorHAnsi"/>
          <w:sz w:val="24"/>
          <w:szCs w:val="24"/>
          <w:vertAlign w:val="superscript"/>
        </w:rPr>
        <w:t>G</w:t>
      </w:r>
      <w:r w:rsidRPr="00114A3F">
        <w:rPr>
          <w:rFonts w:asciiTheme="minorHAnsi" w:hAnsiTheme="minorHAnsi" w:cstheme="minorHAnsi"/>
          <w:sz w:val="24"/>
          <w:szCs w:val="24"/>
        </w:rPr>
        <w:t xml:space="preserve"> Course must be 300-level or above to count towards graduate credits. 300- and 400-level courses must be registered with a </w:t>
      </w:r>
      <w:r w:rsidRPr="00114A3F">
        <w:rPr>
          <w:rFonts w:asciiTheme="minorHAnsi" w:hAnsiTheme="minorHAnsi" w:cstheme="minorHAnsi"/>
          <w:b/>
          <w:sz w:val="24"/>
          <w:szCs w:val="24"/>
        </w:rPr>
        <w:t>G-prefix</w:t>
      </w:r>
      <w:r w:rsidRPr="00114A3F">
        <w:rPr>
          <w:rFonts w:asciiTheme="minorHAnsi" w:hAnsiTheme="minorHAnsi" w:cstheme="minorHAnsi"/>
          <w:sz w:val="24"/>
          <w:szCs w:val="24"/>
        </w:rPr>
        <w:t>.</w:t>
      </w:r>
    </w:p>
    <w:p w14:paraId="29404B3D" w14:textId="77777777" w:rsidR="00920568" w:rsidRPr="00114A3F" w:rsidRDefault="00920568" w:rsidP="00477496">
      <w:pPr>
        <w:rPr>
          <w:rFonts w:asciiTheme="minorHAnsi" w:hAnsiTheme="minorHAnsi" w:cstheme="minorHAnsi"/>
          <w:sz w:val="24"/>
          <w:szCs w:val="24"/>
        </w:rPr>
      </w:pPr>
    </w:p>
    <w:p w14:paraId="19F2712B" w14:textId="77777777" w:rsidR="00477496" w:rsidRPr="00114A3F" w:rsidRDefault="00477496" w:rsidP="00477496">
      <w:pPr>
        <w:rPr>
          <w:rFonts w:asciiTheme="minorHAnsi" w:hAnsiTheme="minorHAnsi" w:cstheme="minorHAnsi"/>
          <w:sz w:val="24"/>
          <w:szCs w:val="24"/>
        </w:rPr>
      </w:pPr>
    </w:p>
    <w:p w14:paraId="04EC4821" w14:textId="6B339EB2" w:rsidR="00477496" w:rsidRPr="00114A3F" w:rsidRDefault="00477496" w:rsidP="00477496">
      <w:pPr>
        <w:rPr>
          <w:rFonts w:asciiTheme="minorHAnsi" w:hAnsiTheme="minorHAnsi" w:cstheme="minorHAnsi"/>
          <w:b/>
          <w:sz w:val="24"/>
          <w:szCs w:val="24"/>
        </w:rPr>
      </w:pPr>
      <w:r w:rsidRPr="00114A3F">
        <w:rPr>
          <w:rFonts w:asciiTheme="minorHAnsi" w:hAnsiTheme="minorHAnsi" w:cstheme="minorHAnsi"/>
          <w:b/>
          <w:sz w:val="24"/>
          <w:szCs w:val="24"/>
        </w:rPr>
        <w:t>Additional</w:t>
      </w:r>
      <w:r w:rsidR="00913CF6" w:rsidRPr="00114A3F">
        <w:rPr>
          <w:rFonts w:asciiTheme="minorHAnsi" w:hAnsiTheme="minorHAnsi" w:cstheme="minorHAnsi"/>
          <w:b/>
          <w:sz w:val="24"/>
          <w:szCs w:val="24"/>
        </w:rPr>
        <w:t xml:space="preserve"> </w:t>
      </w:r>
      <w:r w:rsidRPr="00114A3F">
        <w:rPr>
          <w:rFonts w:asciiTheme="minorHAnsi" w:hAnsiTheme="minorHAnsi" w:cstheme="minorHAnsi"/>
          <w:b/>
          <w:sz w:val="24"/>
          <w:szCs w:val="24"/>
        </w:rPr>
        <w:t>Program</w:t>
      </w:r>
      <w:r w:rsidR="00913CF6" w:rsidRPr="00114A3F">
        <w:rPr>
          <w:rFonts w:asciiTheme="minorHAnsi" w:hAnsiTheme="minorHAnsi" w:cstheme="minorHAnsi"/>
          <w:b/>
          <w:sz w:val="24"/>
          <w:szCs w:val="24"/>
        </w:rPr>
        <w:t xml:space="preserve"> </w:t>
      </w:r>
      <w:r w:rsidRPr="00114A3F">
        <w:rPr>
          <w:rFonts w:asciiTheme="minorHAnsi" w:hAnsiTheme="minorHAnsi" w:cstheme="minorHAnsi"/>
          <w:b/>
          <w:sz w:val="24"/>
          <w:szCs w:val="24"/>
        </w:rPr>
        <w:t>Completion</w:t>
      </w:r>
      <w:r w:rsidR="00913CF6" w:rsidRPr="00114A3F">
        <w:rPr>
          <w:rFonts w:asciiTheme="minorHAnsi" w:hAnsiTheme="minorHAnsi" w:cstheme="minorHAnsi"/>
          <w:b/>
          <w:sz w:val="24"/>
          <w:szCs w:val="24"/>
        </w:rPr>
        <w:t xml:space="preserve"> </w:t>
      </w:r>
      <w:r w:rsidRPr="00114A3F">
        <w:rPr>
          <w:rFonts w:asciiTheme="minorHAnsi" w:hAnsiTheme="minorHAnsi" w:cstheme="minorHAnsi"/>
          <w:b/>
          <w:sz w:val="24"/>
          <w:szCs w:val="24"/>
        </w:rPr>
        <w:t>Requirements</w:t>
      </w:r>
    </w:p>
    <w:p w14:paraId="362CD9C7" w14:textId="77777777" w:rsidR="00477496" w:rsidRPr="00114A3F" w:rsidRDefault="00477496" w:rsidP="00477496">
      <w:pPr>
        <w:rPr>
          <w:rFonts w:asciiTheme="minorHAnsi" w:hAnsiTheme="minorHAnsi" w:cstheme="minorHAnsi"/>
          <w:sz w:val="24"/>
          <w:szCs w:val="24"/>
        </w:rPr>
      </w:pPr>
    </w:p>
    <w:p w14:paraId="71AB7A76" w14:textId="071B777B" w:rsidR="00477496" w:rsidRPr="00114A3F" w:rsidRDefault="001816E6" w:rsidP="00477496">
      <w:pPr>
        <w:rPr>
          <w:rFonts w:asciiTheme="minorHAnsi" w:hAnsiTheme="minorHAnsi" w:cstheme="minorHAnsi"/>
          <w:sz w:val="24"/>
          <w:szCs w:val="24"/>
        </w:rPr>
      </w:pPr>
      <w:r w:rsidRPr="00114A3F">
        <w:rPr>
          <w:rFonts w:asciiTheme="minorHAnsi" w:hAnsiTheme="minorHAnsi" w:cstheme="minorHAnsi"/>
          <w:b/>
          <w:sz w:val="24"/>
          <w:szCs w:val="24"/>
        </w:rPr>
        <w:t>VIII.</w:t>
      </w:r>
      <w:r w:rsidR="00913CF6" w:rsidRPr="00114A3F">
        <w:rPr>
          <w:rFonts w:asciiTheme="minorHAnsi" w:hAnsiTheme="minorHAnsi" w:cstheme="minorHAnsi"/>
          <w:b/>
          <w:sz w:val="24"/>
          <w:szCs w:val="24"/>
        </w:rPr>
        <w:t xml:space="preserve"> </w:t>
      </w:r>
      <w:r w:rsidR="00477496" w:rsidRPr="00114A3F">
        <w:rPr>
          <w:rFonts w:asciiTheme="minorHAnsi" w:hAnsiTheme="minorHAnsi" w:cstheme="minorHAnsi"/>
          <w:b/>
          <w:sz w:val="24"/>
          <w:szCs w:val="24"/>
        </w:rPr>
        <w:t>PRAXIS</w:t>
      </w:r>
      <w:r w:rsidR="00913CF6" w:rsidRPr="00114A3F">
        <w:rPr>
          <w:rFonts w:asciiTheme="minorHAnsi" w:hAnsiTheme="minorHAnsi" w:cstheme="minorHAnsi"/>
          <w:b/>
          <w:sz w:val="24"/>
          <w:szCs w:val="24"/>
        </w:rPr>
        <w:t xml:space="preserve"> </w:t>
      </w:r>
      <w:r w:rsidR="00477496" w:rsidRPr="00114A3F">
        <w:rPr>
          <w:rFonts w:asciiTheme="minorHAnsi" w:hAnsiTheme="minorHAnsi" w:cstheme="minorHAnsi"/>
          <w:b/>
          <w:sz w:val="24"/>
          <w:szCs w:val="24"/>
        </w:rPr>
        <w:t>II</w:t>
      </w:r>
      <w:r w:rsidR="00913CF6" w:rsidRPr="00114A3F">
        <w:rPr>
          <w:rFonts w:asciiTheme="minorHAnsi" w:hAnsiTheme="minorHAnsi" w:cstheme="minorHAnsi"/>
          <w:b/>
          <w:sz w:val="24"/>
          <w:szCs w:val="24"/>
        </w:rPr>
        <w:t xml:space="preserve"> </w:t>
      </w:r>
      <w:r w:rsidR="00477496" w:rsidRPr="00114A3F">
        <w:rPr>
          <w:rFonts w:asciiTheme="minorHAnsi" w:hAnsiTheme="minorHAnsi" w:cstheme="minorHAnsi"/>
          <w:b/>
          <w:sz w:val="24"/>
          <w:szCs w:val="24"/>
        </w:rPr>
        <w:t>TESTS:</w:t>
      </w:r>
      <w:r w:rsidR="00913CF6" w:rsidRPr="00114A3F">
        <w:rPr>
          <w:rFonts w:asciiTheme="minorHAnsi" w:hAnsiTheme="minorHAnsi" w:cstheme="minorHAnsi"/>
          <w:sz w:val="24"/>
          <w:szCs w:val="24"/>
        </w:rPr>
        <w:t xml:space="preserve"> </w:t>
      </w:r>
      <w:r w:rsidR="00477496" w:rsidRPr="00114A3F">
        <w:rPr>
          <w:rFonts w:asciiTheme="minorHAnsi" w:hAnsiTheme="minorHAnsi" w:cstheme="minorHAnsi"/>
          <w:sz w:val="24"/>
          <w:szCs w:val="24"/>
        </w:rPr>
        <w:t>There</w:t>
      </w:r>
      <w:r w:rsidR="00913CF6" w:rsidRPr="00114A3F">
        <w:rPr>
          <w:rFonts w:asciiTheme="minorHAnsi" w:hAnsiTheme="minorHAnsi" w:cstheme="minorHAnsi"/>
          <w:sz w:val="24"/>
          <w:szCs w:val="24"/>
        </w:rPr>
        <w:t xml:space="preserve"> </w:t>
      </w:r>
      <w:r w:rsidR="00477496" w:rsidRPr="00114A3F">
        <w:rPr>
          <w:rFonts w:asciiTheme="minorHAnsi" w:hAnsiTheme="minorHAnsi" w:cstheme="minorHAnsi"/>
          <w:sz w:val="24"/>
          <w:szCs w:val="24"/>
        </w:rPr>
        <w:t>are</w:t>
      </w:r>
      <w:r w:rsidR="00913CF6" w:rsidRPr="00114A3F">
        <w:rPr>
          <w:rFonts w:asciiTheme="minorHAnsi" w:hAnsiTheme="minorHAnsi" w:cstheme="minorHAnsi"/>
          <w:sz w:val="24"/>
          <w:szCs w:val="24"/>
        </w:rPr>
        <w:t xml:space="preserve"> </w:t>
      </w:r>
      <w:r w:rsidR="00477496" w:rsidRPr="00114A3F">
        <w:rPr>
          <w:rFonts w:asciiTheme="minorHAnsi" w:hAnsiTheme="minorHAnsi" w:cstheme="minorHAnsi"/>
          <w:sz w:val="24"/>
          <w:szCs w:val="24"/>
        </w:rPr>
        <w:t>currently</w:t>
      </w:r>
      <w:r w:rsidR="00913CF6" w:rsidRPr="00114A3F">
        <w:rPr>
          <w:rFonts w:asciiTheme="minorHAnsi" w:hAnsiTheme="minorHAnsi" w:cstheme="minorHAnsi"/>
          <w:sz w:val="24"/>
          <w:szCs w:val="24"/>
        </w:rPr>
        <w:t xml:space="preserve"> </w:t>
      </w:r>
      <w:r w:rsidR="00477496" w:rsidRPr="00114A3F">
        <w:rPr>
          <w:rFonts w:asciiTheme="minorHAnsi" w:hAnsiTheme="minorHAnsi" w:cstheme="minorHAnsi"/>
          <w:sz w:val="24"/>
          <w:szCs w:val="24"/>
        </w:rPr>
        <w:t>no</w:t>
      </w:r>
      <w:r w:rsidR="00913CF6" w:rsidRPr="00114A3F">
        <w:rPr>
          <w:rFonts w:asciiTheme="minorHAnsi" w:hAnsiTheme="minorHAnsi" w:cstheme="minorHAnsi"/>
          <w:sz w:val="24"/>
          <w:szCs w:val="24"/>
        </w:rPr>
        <w:t xml:space="preserve"> </w:t>
      </w:r>
      <w:r w:rsidR="00477496" w:rsidRPr="00114A3F">
        <w:rPr>
          <w:rFonts w:asciiTheme="minorHAnsi" w:hAnsiTheme="minorHAnsi" w:cstheme="minorHAnsi"/>
          <w:sz w:val="24"/>
          <w:szCs w:val="24"/>
        </w:rPr>
        <w:t>Praxis</w:t>
      </w:r>
      <w:r w:rsidR="00913CF6" w:rsidRPr="00114A3F">
        <w:rPr>
          <w:rFonts w:asciiTheme="minorHAnsi" w:hAnsiTheme="minorHAnsi" w:cstheme="minorHAnsi"/>
          <w:sz w:val="24"/>
          <w:szCs w:val="24"/>
        </w:rPr>
        <w:t xml:space="preserve"> </w:t>
      </w:r>
      <w:r w:rsidR="00477496" w:rsidRPr="00114A3F">
        <w:rPr>
          <w:rFonts w:asciiTheme="minorHAnsi" w:hAnsiTheme="minorHAnsi" w:cstheme="minorHAnsi"/>
          <w:sz w:val="24"/>
          <w:szCs w:val="24"/>
        </w:rPr>
        <w:t>II</w:t>
      </w:r>
      <w:r w:rsidR="00913CF6" w:rsidRPr="00114A3F">
        <w:rPr>
          <w:rFonts w:asciiTheme="minorHAnsi" w:hAnsiTheme="minorHAnsi" w:cstheme="minorHAnsi"/>
          <w:sz w:val="24"/>
          <w:szCs w:val="24"/>
        </w:rPr>
        <w:t xml:space="preserve"> </w:t>
      </w:r>
      <w:r w:rsidR="00477496" w:rsidRPr="00114A3F">
        <w:rPr>
          <w:rFonts w:asciiTheme="minorHAnsi" w:hAnsiTheme="minorHAnsi" w:cstheme="minorHAnsi"/>
          <w:sz w:val="24"/>
          <w:szCs w:val="24"/>
        </w:rPr>
        <w:t>exams</w:t>
      </w:r>
      <w:r w:rsidR="00913CF6" w:rsidRPr="00114A3F">
        <w:rPr>
          <w:rFonts w:asciiTheme="minorHAnsi" w:hAnsiTheme="minorHAnsi" w:cstheme="minorHAnsi"/>
          <w:sz w:val="24"/>
          <w:szCs w:val="24"/>
        </w:rPr>
        <w:t xml:space="preserve"> </w:t>
      </w:r>
      <w:r w:rsidR="00477496" w:rsidRPr="00114A3F">
        <w:rPr>
          <w:rFonts w:asciiTheme="minorHAnsi" w:hAnsiTheme="minorHAnsi" w:cstheme="minorHAnsi"/>
          <w:sz w:val="24"/>
          <w:szCs w:val="24"/>
        </w:rPr>
        <w:t>for</w:t>
      </w:r>
      <w:r w:rsidR="00913CF6" w:rsidRPr="00114A3F">
        <w:rPr>
          <w:rFonts w:asciiTheme="minorHAnsi" w:hAnsiTheme="minorHAnsi" w:cstheme="minorHAnsi"/>
          <w:sz w:val="24"/>
          <w:szCs w:val="24"/>
        </w:rPr>
        <w:t xml:space="preserve"> </w:t>
      </w:r>
      <w:r w:rsidR="008427AE" w:rsidRPr="00114A3F">
        <w:rPr>
          <w:rFonts w:asciiTheme="minorHAnsi" w:hAnsiTheme="minorHAnsi" w:cstheme="minorHAnsi"/>
          <w:sz w:val="24"/>
          <w:szCs w:val="24"/>
        </w:rPr>
        <w:t>dance</w:t>
      </w:r>
      <w:r w:rsidR="00913CF6" w:rsidRPr="00114A3F">
        <w:rPr>
          <w:rFonts w:asciiTheme="minorHAnsi" w:hAnsiTheme="minorHAnsi" w:cstheme="minorHAnsi"/>
          <w:sz w:val="24"/>
          <w:szCs w:val="24"/>
        </w:rPr>
        <w:t xml:space="preserve"> </w:t>
      </w:r>
      <w:r w:rsidR="00477496" w:rsidRPr="00114A3F">
        <w:rPr>
          <w:rFonts w:asciiTheme="minorHAnsi" w:hAnsiTheme="minorHAnsi" w:cstheme="minorHAnsi"/>
          <w:sz w:val="24"/>
          <w:szCs w:val="24"/>
        </w:rPr>
        <w:t>education.</w:t>
      </w:r>
    </w:p>
    <w:p w14:paraId="6CEA4F16" w14:textId="040BFFD2" w:rsidR="00477496" w:rsidRPr="00114A3F" w:rsidRDefault="00477496" w:rsidP="00477496">
      <w:pPr>
        <w:rPr>
          <w:rFonts w:asciiTheme="minorHAnsi" w:hAnsiTheme="minorHAnsi" w:cstheme="minorHAnsi"/>
          <w:sz w:val="24"/>
          <w:szCs w:val="24"/>
        </w:rPr>
      </w:pPr>
    </w:p>
    <w:p w14:paraId="5B61DA14" w14:textId="77777777" w:rsidR="00920568" w:rsidRPr="00114A3F" w:rsidRDefault="00920568" w:rsidP="00477496">
      <w:pPr>
        <w:rPr>
          <w:rFonts w:asciiTheme="minorHAnsi" w:hAnsiTheme="minorHAnsi" w:cstheme="minorHAnsi"/>
          <w:sz w:val="24"/>
          <w:szCs w:val="24"/>
        </w:rPr>
      </w:pPr>
    </w:p>
    <w:p w14:paraId="73E8F381" w14:textId="1831C41A" w:rsidR="00477496" w:rsidRPr="00114A3F" w:rsidRDefault="00477496" w:rsidP="00477496">
      <w:pPr>
        <w:rPr>
          <w:rFonts w:asciiTheme="minorHAnsi" w:hAnsiTheme="minorHAnsi" w:cstheme="minorHAnsi"/>
          <w:sz w:val="24"/>
          <w:szCs w:val="24"/>
        </w:rPr>
      </w:pPr>
      <w:r w:rsidRPr="00114A3F">
        <w:rPr>
          <w:rFonts w:asciiTheme="minorHAnsi" w:hAnsiTheme="minorHAnsi" w:cstheme="minorHAnsi"/>
          <w:b/>
          <w:sz w:val="24"/>
          <w:szCs w:val="24"/>
        </w:rPr>
        <w:t>IX.</w:t>
      </w:r>
      <w:r w:rsidR="00913CF6" w:rsidRPr="00114A3F">
        <w:rPr>
          <w:rFonts w:asciiTheme="minorHAnsi" w:hAnsiTheme="minorHAnsi" w:cstheme="minorHAnsi"/>
          <w:b/>
          <w:sz w:val="24"/>
          <w:szCs w:val="24"/>
        </w:rPr>
        <w:t xml:space="preserve"> </w:t>
      </w:r>
      <w:r w:rsidRPr="00114A3F">
        <w:rPr>
          <w:rFonts w:asciiTheme="minorHAnsi" w:hAnsiTheme="minorHAnsi" w:cstheme="minorHAnsi"/>
          <w:b/>
          <w:sz w:val="24"/>
          <w:szCs w:val="24"/>
        </w:rPr>
        <w:t>PERFORMANCE-BASED</w:t>
      </w:r>
      <w:r w:rsidR="00913CF6" w:rsidRPr="00114A3F">
        <w:rPr>
          <w:rFonts w:asciiTheme="minorHAnsi" w:hAnsiTheme="minorHAnsi" w:cstheme="minorHAnsi"/>
          <w:b/>
          <w:sz w:val="24"/>
          <w:szCs w:val="24"/>
        </w:rPr>
        <w:t xml:space="preserve"> </w:t>
      </w:r>
      <w:r w:rsidRPr="00114A3F">
        <w:rPr>
          <w:rFonts w:asciiTheme="minorHAnsi" w:hAnsiTheme="minorHAnsi" w:cstheme="minorHAnsi"/>
          <w:b/>
          <w:sz w:val="24"/>
          <w:szCs w:val="24"/>
        </w:rPr>
        <w:t>ASSESSMENT</w:t>
      </w:r>
      <w:r w:rsidR="00913CF6" w:rsidRPr="00114A3F">
        <w:rPr>
          <w:rFonts w:asciiTheme="minorHAnsi" w:hAnsiTheme="minorHAnsi" w:cstheme="minorHAnsi"/>
          <w:b/>
          <w:sz w:val="24"/>
          <w:szCs w:val="24"/>
        </w:rPr>
        <w:t xml:space="preserve"> </w:t>
      </w:r>
      <w:r w:rsidRPr="00114A3F">
        <w:rPr>
          <w:rFonts w:asciiTheme="minorHAnsi" w:hAnsiTheme="minorHAnsi" w:cstheme="minorHAnsi"/>
          <w:b/>
          <w:sz w:val="24"/>
          <w:szCs w:val="24"/>
        </w:rPr>
        <w:t>(PBA):</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All</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candidates</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must</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pass</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a</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designated</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performance-based</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assessment</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during</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Clinical</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Practice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Phase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3.</w:t>
      </w:r>
    </w:p>
    <w:p w14:paraId="3B17B1B5" w14:textId="53F81359" w:rsidR="00477496" w:rsidRPr="00114A3F" w:rsidRDefault="00477496" w:rsidP="00477496">
      <w:pPr>
        <w:rPr>
          <w:rFonts w:asciiTheme="minorHAnsi" w:hAnsiTheme="minorHAnsi" w:cstheme="minorHAnsi"/>
          <w:sz w:val="24"/>
          <w:szCs w:val="24"/>
        </w:rPr>
      </w:pPr>
    </w:p>
    <w:p w14:paraId="6F0B0E41" w14:textId="77777777" w:rsidR="00920568" w:rsidRPr="00114A3F" w:rsidRDefault="00920568" w:rsidP="00477496">
      <w:pPr>
        <w:rPr>
          <w:rFonts w:asciiTheme="minorHAnsi" w:hAnsiTheme="minorHAnsi" w:cstheme="minorHAnsi"/>
          <w:sz w:val="24"/>
          <w:szCs w:val="24"/>
        </w:rPr>
      </w:pPr>
    </w:p>
    <w:p w14:paraId="1709410D" w14:textId="04020F32" w:rsidR="00477496" w:rsidRPr="00114A3F" w:rsidRDefault="00477496" w:rsidP="00477496">
      <w:pPr>
        <w:rPr>
          <w:rFonts w:asciiTheme="minorHAnsi" w:hAnsiTheme="minorHAnsi" w:cstheme="minorHAnsi"/>
          <w:sz w:val="24"/>
          <w:szCs w:val="24"/>
        </w:rPr>
      </w:pPr>
      <w:r w:rsidRPr="00114A3F">
        <w:rPr>
          <w:rFonts w:asciiTheme="minorHAnsi" w:hAnsiTheme="minorHAnsi" w:cstheme="minorHAnsi"/>
          <w:b/>
          <w:sz w:val="24"/>
          <w:szCs w:val="24"/>
        </w:rPr>
        <w:t>X.</w:t>
      </w:r>
      <w:r w:rsidR="00913CF6" w:rsidRPr="00114A3F">
        <w:rPr>
          <w:rFonts w:asciiTheme="minorHAnsi" w:hAnsiTheme="minorHAnsi" w:cstheme="minorHAnsi"/>
          <w:b/>
          <w:sz w:val="24"/>
          <w:szCs w:val="24"/>
        </w:rPr>
        <w:t xml:space="preserve"> </w:t>
      </w:r>
      <w:r w:rsidR="001816E6" w:rsidRPr="00114A3F">
        <w:rPr>
          <w:rFonts w:asciiTheme="minorHAnsi" w:hAnsiTheme="minorHAnsi" w:cstheme="minorHAnsi"/>
          <w:b/>
          <w:sz w:val="24"/>
          <w:szCs w:val="24"/>
        </w:rPr>
        <w:t>PHYSIOLOGY,</w:t>
      </w:r>
      <w:r w:rsidR="00913CF6" w:rsidRPr="00114A3F">
        <w:rPr>
          <w:rFonts w:asciiTheme="minorHAnsi" w:hAnsiTheme="minorHAnsi" w:cstheme="minorHAnsi"/>
          <w:b/>
          <w:sz w:val="24"/>
          <w:szCs w:val="24"/>
        </w:rPr>
        <w:t xml:space="preserve"> </w:t>
      </w:r>
      <w:r w:rsidR="001816E6" w:rsidRPr="00114A3F">
        <w:rPr>
          <w:rFonts w:asciiTheme="minorHAnsi" w:hAnsiTheme="minorHAnsi" w:cstheme="minorHAnsi"/>
          <w:b/>
          <w:sz w:val="24"/>
          <w:szCs w:val="24"/>
        </w:rPr>
        <w:t>HYGIENE,</w:t>
      </w:r>
      <w:r w:rsidR="00913CF6" w:rsidRPr="00114A3F">
        <w:rPr>
          <w:rFonts w:asciiTheme="minorHAnsi" w:hAnsiTheme="minorHAnsi" w:cstheme="minorHAnsi"/>
          <w:b/>
          <w:sz w:val="24"/>
          <w:szCs w:val="24"/>
        </w:rPr>
        <w:t xml:space="preserve"> </w:t>
      </w:r>
      <w:r w:rsidR="001816E6" w:rsidRPr="00114A3F">
        <w:rPr>
          <w:rFonts w:asciiTheme="minorHAnsi" w:hAnsiTheme="minorHAnsi" w:cstheme="minorHAnsi"/>
          <w:b/>
          <w:sz w:val="24"/>
          <w:szCs w:val="24"/>
        </w:rPr>
        <w:t>AND</w:t>
      </w:r>
      <w:r w:rsidR="00913CF6" w:rsidRPr="00114A3F">
        <w:rPr>
          <w:rFonts w:asciiTheme="minorHAnsi" w:hAnsiTheme="minorHAnsi" w:cstheme="minorHAnsi"/>
          <w:b/>
          <w:sz w:val="24"/>
          <w:szCs w:val="24"/>
        </w:rPr>
        <w:t xml:space="preserve"> </w:t>
      </w:r>
      <w:r w:rsidR="001816E6" w:rsidRPr="00114A3F">
        <w:rPr>
          <w:rFonts w:asciiTheme="minorHAnsi" w:hAnsiTheme="minorHAnsi" w:cstheme="minorHAnsi"/>
          <w:b/>
          <w:sz w:val="24"/>
          <w:szCs w:val="24"/>
        </w:rPr>
        <w:t>SUBSTANCE</w:t>
      </w:r>
      <w:r w:rsidR="00913CF6" w:rsidRPr="00114A3F">
        <w:rPr>
          <w:rFonts w:asciiTheme="minorHAnsi" w:hAnsiTheme="minorHAnsi" w:cstheme="minorHAnsi"/>
          <w:b/>
          <w:sz w:val="24"/>
          <w:szCs w:val="24"/>
        </w:rPr>
        <w:t xml:space="preserve"> </w:t>
      </w:r>
      <w:r w:rsidR="001816E6" w:rsidRPr="00114A3F">
        <w:rPr>
          <w:rFonts w:asciiTheme="minorHAnsi" w:hAnsiTheme="minorHAnsi" w:cstheme="minorHAnsi"/>
          <w:b/>
          <w:sz w:val="24"/>
          <w:szCs w:val="24"/>
        </w:rPr>
        <w:t>ABUSE</w:t>
      </w:r>
      <w:r w:rsidR="00913CF6" w:rsidRPr="00114A3F">
        <w:rPr>
          <w:rFonts w:asciiTheme="minorHAnsi" w:hAnsiTheme="minorHAnsi" w:cstheme="minorHAnsi"/>
          <w:b/>
          <w:sz w:val="24"/>
          <w:szCs w:val="24"/>
        </w:rPr>
        <w:t xml:space="preserve"> </w:t>
      </w:r>
      <w:r w:rsidR="001816E6" w:rsidRPr="00114A3F">
        <w:rPr>
          <w:rFonts w:asciiTheme="minorHAnsi" w:hAnsiTheme="minorHAnsi" w:cstheme="minorHAnsi"/>
          <w:b/>
          <w:sz w:val="24"/>
          <w:szCs w:val="24"/>
        </w:rPr>
        <w:t>ISSUES</w:t>
      </w:r>
      <w:r w:rsidRPr="00114A3F">
        <w:rPr>
          <w:rFonts w:asciiTheme="minorHAnsi" w:hAnsiTheme="minorHAnsi" w:cstheme="minorHAnsi"/>
          <w:b/>
          <w:sz w:val="24"/>
          <w:szCs w:val="24"/>
        </w:rPr>
        <w:t>:</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The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Office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of</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Student</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and</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Academic</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Services</w:t>
      </w:r>
      <w:r w:rsidR="00913CF6" w:rsidRPr="00114A3F">
        <w:rPr>
          <w:rFonts w:asciiTheme="minorHAnsi" w:hAnsiTheme="minorHAnsi" w:cstheme="minorHAnsi"/>
          <w:sz w:val="24"/>
          <w:szCs w:val="24"/>
        </w:rPr>
        <w:t xml:space="preserve"> </w:t>
      </w:r>
      <w:proofErr w:type="gramStart"/>
      <w:r w:rsidRPr="00114A3F">
        <w:rPr>
          <w:rFonts w:asciiTheme="minorHAnsi" w:hAnsiTheme="minorHAnsi" w:cstheme="minorHAnsi"/>
          <w:sz w:val="24"/>
          <w:szCs w:val="24"/>
        </w:rPr>
        <w:t>administers</w:t>
      </w:r>
      <w:proofErr w:type="gramEnd"/>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this</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New</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Jersey</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Department</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of</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Education</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exam</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during</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the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final</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semester</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of</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the</w:t>
      </w:r>
      <w:r w:rsidR="00913CF6" w:rsidRPr="00114A3F">
        <w:rPr>
          <w:rFonts w:asciiTheme="minorHAnsi" w:hAnsiTheme="minorHAnsi" w:cstheme="minorHAnsi"/>
          <w:sz w:val="24"/>
          <w:szCs w:val="24"/>
        </w:rPr>
        <w:t xml:space="preserve"> </w:t>
      </w:r>
      <w:r w:rsidRPr="00114A3F">
        <w:rPr>
          <w:rFonts w:asciiTheme="minorHAnsi" w:hAnsiTheme="minorHAnsi" w:cstheme="minorHAnsi"/>
          <w:sz w:val="24"/>
          <w:szCs w:val="24"/>
        </w:rPr>
        <w:t>program.</w:t>
      </w:r>
    </w:p>
    <w:p w14:paraId="63BB2D90" w14:textId="162EB40D" w:rsidR="00477496" w:rsidRDefault="00477496" w:rsidP="00477496">
      <w:pPr>
        <w:rPr>
          <w:rFonts w:asciiTheme="minorHAnsi" w:hAnsiTheme="minorHAnsi" w:cstheme="minorHAnsi"/>
          <w:sz w:val="24"/>
          <w:szCs w:val="24"/>
        </w:rPr>
      </w:pPr>
    </w:p>
    <w:p w14:paraId="6E3B0AD1" w14:textId="77777777" w:rsidR="00114A3F" w:rsidRPr="00114A3F" w:rsidRDefault="00114A3F" w:rsidP="00477496">
      <w:pPr>
        <w:rPr>
          <w:rFonts w:asciiTheme="minorHAnsi" w:hAnsiTheme="minorHAnsi" w:cstheme="minorHAnsi"/>
          <w:sz w:val="24"/>
          <w:szCs w:val="24"/>
        </w:rPr>
      </w:pPr>
    </w:p>
    <w:p w14:paraId="77F495C5" w14:textId="29A3D4CA" w:rsidR="00C31286" w:rsidRPr="00114A3F" w:rsidRDefault="00C31286">
      <w:pPr>
        <w:rPr>
          <w:rFonts w:asciiTheme="minorHAnsi" w:hAnsiTheme="minorHAnsi" w:cstheme="minorHAnsi"/>
          <w:sz w:val="24"/>
          <w:szCs w:val="24"/>
        </w:rPr>
      </w:pPr>
      <w:r w:rsidRPr="00114A3F">
        <w:rPr>
          <w:rFonts w:asciiTheme="minorHAnsi" w:hAnsiTheme="minorHAnsi" w:cstheme="minorHAnsi"/>
          <w:sz w:val="24"/>
          <w:szCs w:val="24"/>
        </w:rPr>
        <w:br w:type="page"/>
      </w:r>
    </w:p>
    <w:p w14:paraId="31ED4B8F" w14:textId="05C8464F" w:rsidR="00B054DA" w:rsidRPr="00114A3F" w:rsidRDefault="00B054DA" w:rsidP="00B054DA">
      <w:pPr>
        <w:jc w:val="center"/>
        <w:rPr>
          <w:rFonts w:asciiTheme="minorHAnsi" w:hAnsiTheme="minorHAnsi" w:cstheme="minorHAnsi"/>
          <w:b/>
          <w:bCs/>
          <w:sz w:val="24"/>
          <w:szCs w:val="24"/>
        </w:rPr>
      </w:pPr>
      <w:r w:rsidRPr="00114A3F">
        <w:rPr>
          <w:rFonts w:asciiTheme="minorHAnsi" w:hAnsiTheme="minorHAnsi" w:cstheme="minorHAnsi"/>
          <w:b/>
          <w:bCs/>
          <w:sz w:val="24"/>
          <w:szCs w:val="24"/>
        </w:rPr>
        <w:lastRenderedPageBreak/>
        <w:t>Consider starting an additional state licensure program and/or a Rutgers certificate program while working on your master’s degree requirements. In consultation with your advisor, you may consider taking courses from these areas in place of your graduate-level elective(s</w:t>
      </w:r>
      <w:proofErr w:type="gramStart"/>
      <w:r w:rsidRPr="00114A3F">
        <w:rPr>
          <w:rFonts w:asciiTheme="minorHAnsi" w:hAnsiTheme="minorHAnsi" w:cstheme="minorHAnsi"/>
          <w:b/>
          <w:bCs/>
          <w:sz w:val="24"/>
          <w:szCs w:val="24"/>
        </w:rPr>
        <w:t>).*</w:t>
      </w:r>
      <w:proofErr w:type="gramEnd"/>
    </w:p>
    <w:p w14:paraId="66AC7B7C" w14:textId="77777777" w:rsidR="00B054DA" w:rsidRPr="00114A3F" w:rsidRDefault="00B054DA">
      <w:pPr>
        <w:rPr>
          <w:rFonts w:asciiTheme="minorHAnsi" w:hAnsiTheme="minorHAnsi" w:cstheme="minorHAnsi"/>
          <w:sz w:val="24"/>
          <w:szCs w:val="24"/>
        </w:rPr>
      </w:pPr>
    </w:p>
    <w:p w14:paraId="7EBA51F1" w14:textId="1BDF086D" w:rsidR="00A74136" w:rsidRPr="00114A3F" w:rsidRDefault="00A74136" w:rsidP="00A74136">
      <w:pPr>
        <w:jc w:val="center"/>
        <w:rPr>
          <w:rFonts w:asciiTheme="minorHAnsi" w:hAnsiTheme="minorHAnsi" w:cstheme="minorHAnsi"/>
          <w:b/>
          <w:bCs/>
          <w:sz w:val="24"/>
          <w:szCs w:val="24"/>
          <w:u w:val="single"/>
        </w:rPr>
      </w:pPr>
      <w:r w:rsidRPr="00114A3F">
        <w:rPr>
          <w:rFonts w:asciiTheme="minorHAnsi" w:hAnsiTheme="minorHAnsi" w:cstheme="minorHAnsi"/>
          <w:b/>
          <w:bCs/>
          <w:sz w:val="24"/>
          <w:szCs w:val="24"/>
          <w:u w:val="single"/>
        </w:rPr>
        <w:t>New Jersey Certification Options</w:t>
      </w:r>
    </w:p>
    <w:p w14:paraId="5C9A7011" w14:textId="77777777" w:rsidR="00BC5212" w:rsidRPr="00114A3F" w:rsidRDefault="00BC5212" w:rsidP="00A74136">
      <w:pPr>
        <w:jc w:val="center"/>
        <w:rPr>
          <w:rFonts w:asciiTheme="minorHAnsi" w:hAnsiTheme="minorHAnsi" w:cstheme="minorHAnsi"/>
          <w:b/>
          <w:bCs/>
          <w:sz w:val="24"/>
          <w:szCs w:val="24"/>
          <w:u w:val="singl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6"/>
        <w:gridCol w:w="266"/>
        <w:gridCol w:w="2506"/>
        <w:gridCol w:w="240"/>
        <w:gridCol w:w="2506"/>
        <w:gridCol w:w="236"/>
        <w:gridCol w:w="2506"/>
      </w:tblGrid>
      <w:tr w:rsidR="00CE1598" w:rsidRPr="00114A3F" w14:paraId="145FE2D3" w14:textId="77777777" w:rsidTr="00CE1598">
        <w:trPr>
          <w:jc w:val="center"/>
        </w:trPr>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0C26D05E" w14:textId="5D064F24" w:rsidR="00A74136" w:rsidRPr="00114A3F" w:rsidRDefault="00A74136" w:rsidP="00A74136">
            <w:pPr>
              <w:jc w:val="center"/>
              <w:rPr>
                <w:rFonts w:asciiTheme="minorHAnsi" w:hAnsiTheme="minorHAnsi" w:cstheme="minorHAnsi"/>
                <w:b/>
                <w:bCs/>
                <w:sz w:val="22"/>
                <w:szCs w:val="22"/>
              </w:rPr>
            </w:pPr>
            <w:r w:rsidRPr="00114A3F">
              <w:rPr>
                <w:rFonts w:asciiTheme="minorHAnsi" w:hAnsiTheme="minorHAnsi" w:cstheme="minorHAnsi"/>
                <w:b/>
                <w:bCs/>
                <w:sz w:val="22"/>
                <w:szCs w:val="22"/>
              </w:rPr>
              <w:t>Bilingual/Bicultural Teacher</w:t>
            </w:r>
          </w:p>
        </w:tc>
        <w:tc>
          <w:tcPr>
            <w:tcW w:w="266" w:type="dxa"/>
            <w:tcBorders>
              <w:left w:val="single" w:sz="4" w:space="0" w:color="4F81BD" w:themeColor="accent1"/>
              <w:right w:val="single" w:sz="4" w:space="0" w:color="4F81BD" w:themeColor="accent1"/>
            </w:tcBorders>
          </w:tcPr>
          <w:p w14:paraId="48146636" w14:textId="77777777" w:rsidR="00A74136" w:rsidRPr="00114A3F" w:rsidRDefault="00A74136" w:rsidP="00A74136">
            <w:pPr>
              <w:jc w:val="center"/>
              <w:rPr>
                <w:rFonts w:asciiTheme="minorHAnsi" w:hAnsiTheme="minorHAnsi" w:cstheme="minorHAnsi"/>
                <w:b/>
                <w:bCs/>
                <w:sz w:val="22"/>
                <w:szCs w:val="22"/>
              </w:rPr>
            </w:pPr>
          </w:p>
        </w:tc>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51A20B12" w14:textId="5CDBFDBE" w:rsidR="00A74136" w:rsidRPr="00114A3F" w:rsidRDefault="00A74136" w:rsidP="00A74136">
            <w:pPr>
              <w:jc w:val="center"/>
              <w:rPr>
                <w:rFonts w:asciiTheme="minorHAnsi" w:hAnsiTheme="minorHAnsi" w:cstheme="minorHAnsi"/>
                <w:b/>
                <w:bCs/>
                <w:sz w:val="22"/>
                <w:szCs w:val="22"/>
              </w:rPr>
            </w:pPr>
            <w:r w:rsidRPr="00114A3F">
              <w:rPr>
                <w:rFonts w:asciiTheme="minorHAnsi" w:hAnsiTheme="minorHAnsi" w:cstheme="minorHAnsi"/>
                <w:b/>
                <w:bCs/>
                <w:sz w:val="22"/>
                <w:szCs w:val="22"/>
              </w:rPr>
              <w:t>English as a Second Language</w:t>
            </w:r>
          </w:p>
        </w:tc>
        <w:tc>
          <w:tcPr>
            <w:tcW w:w="240" w:type="dxa"/>
            <w:tcBorders>
              <w:left w:val="single" w:sz="4" w:space="0" w:color="4F81BD" w:themeColor="accent1"/>
              <w:right w:val="single" w:sz="4" w:space="0" w:color="4F81BD" w:themeColor="accent1"/>
            </w:tcBorders>
          </w:tcPr>
          <w:p w14:paraId="508F8921" w14:textId="77777777" w:rsidR="00A74136" w:rsidRPr="00114A3F" w:rsidRDefault="00A74136" w:rsidP="00A74136">
            <w:pPr>
              <w:jc w:val="center"/>
              <w:rPr>
                <w:rFonts w:asciiTheme="minorHAnsi" w:hAnsiTheme="minorHAnsi" w:cstheme="minorHAnsi"/>
                <w:b/>
                <w:bCs/>
                <w:sz w:val="22"/>
                <w:szCs w:val="22"/>
              </w:rPr>
            </w:pPr>
          </w:p>
        </w:tc>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2D8C9DCB" w14:textId="688C7FA3" w:rsidR="00A74136" w:rsidRPr="00114A3F" w:rsidRDefault="00A74136" w:rsidP="00A74136">
            <w:pPr>
              <w:jc w:val="center"/>
              <w:rPr>
                <w:rFonts w:asciiTheme="minorHAnsi" w:hAnsiTheme="minorHAnsi" w:cstheme="minorHAnsi"/>
                <w:b/>
                <w:bCs/>
                <w:sz w:val="22"/>
                <w:szCs w:val="22"/>
              </w:rPr>
            </w:pPr>
            <w:r w:rsidRPr="00114A3F">
              <w:rPr>
                <w:rFonts w:asciiTheme="minorHAnsi" w:hAnsiTheme="minorHAnsi" w:cstheme="minorHAnsi"/>
                <w:b/>
                <w:bCs/>
                <w:sz w:val="22"/>
                <w:szCs w:val="22"/>
              </w:rPr>
              <w:t xml:space="preserve">Bilingual/Bicultural </w:t>
            </w:r>
            <w:r w:rsidR="00CE1598" w:rsidRPr="00114A3F">
              <w:rPr>
                <w:rFonts w:asciiTheme="minorHAnsi" w:hAnsiTheme="minorHAnsi" w:cstheme="minorHAnsi"/>
                <w:b/>
                <w:bCs/>
                <w:sz w:val="22"/>
                <w:szCs w:val="22"/>
              </w:rPr>
              <w:br/>
            </w:r>
            <w:r w:rsidRPr="00114A3F">
              <w:rPr>
                <w:rFonts w:asciiTheme="minorHAnsi" w:hAnsiTheme="minorHAnsi" w:cstheme="minorHAnsi"/>
                <w:b/>
                <w:bCs/>
                <w:sz w:val="22"/>
                <w:szCs w:val="22"/>
              </w:rPr>
              <w:t>&amp; ESL</w:t>
            </w:r>
          </w:p>
        </w:tc>
        <w:tc>
          <w:tcPr>
            <w:tcW w:w="236" w:type="dxa"/>
            <w:tcBorders>
              <w:left w:val="single" w:sz="4" w:space="0" w:color="4F81BD" w:themeColor="accent1"/>
              <w:right w:val="single" w:sz="4" w:space="0" w:color="4F81BD" w:themeColor="accent1"/>
            </w:tcBorders>
          </w:tcPr>
          <w:p w14:paraId="068E3051" w14:textId="77777777" w:rsidR="00A74136" w:rsidRPr="00114A3F" w:rsidRDefault="00A74136" w:rsidP="00A74136">
            <w:pPr>
              <w:jc w:val="center"/>
              <w:rPr>
                <w:rFonts w:asciiTheme="minorHAnsi" w:hAnsiTheme="minorHAnsi" w:cstheme="minorHAnsi"/>
                <w:b/>
                <w:bCs/>
                <w:sz w:val="22"/>
                <w:szCs w:val="22"/>
              </w:rPr>
            </w:pPr>
          </w:p>
        </w:tc>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17E0566A" w14:textId="0056067A" w:rsidR="00A74136" w:rsidRPr="00114A3F" w:rsidRDefault="00A74136" w:rsidP="00A74136">
            <w:pPr>
              <w:jc w:val="center"/>
              <w:rPr>
                <w:rFonts w:asciiTheme="minorHAnsi" w:hAnsiTheme="minorHAnsi" w:cstheme="minorHAnsi"/>
                <w:b/>
                <w:bCs/>
                <w:sz w:val="22"/>
                <w:szCs w:val="22"/>
              </w:rPr>
            </w:pPr>
            <w:r w:rsidRPr="00114A3F">
              <w:rPr>
                <w:rFonts w:asciiTheme="minorHAnsi" w:hAnsiTheme="minorHAnsi" w:cstheme="minorHAnsi"/>
                <w:b/>
                <w:bCs/>
                <w:sz w:val="22"/>
                <w:szCs w:val="22"/>
              </w:rPr>
              <w:t>Teacher of Students with Disabilities</w:t>
            </w:r>
          </w:p>
        </w:tc>
      </w:tr>
      <w:tr w:rsidR="00CE1598" w:rsidRPr="00114A3F" w14:paraId="61FF4036" w14:textId="77777777" w:rsidTr="00634C3D">
        <w:trPr>
          <w:jc w:val="center"/>
        </w:trPr>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086722AC" w14:textId="47B4E489" w:rsidR="00A74136" w:rsidRPr="00114A3F" w:rsidRDefault="00A74136" w:rsidP="00A74136">
            <w:pPr>
              <w:jc w:val="center"/>
              <w:rPr>
                <w:rFonts w:asciiTheme="minorHAnsi" w:hAnsiTheme="minorHAnsi" w:cstheme="minorHAnsi"/>
                <w:sz w:val="22"/>
                <w:szCs w:val="22"/>
              </w:rPr>
            </w:pPr>
            <w:r w:rsidRPr="00114A3F">
              <w:rPr>
                <w:rFonts w:asciiTheme="minorHAnsi" w:hAnsiTheme="minorHAnsi" w:cstheme="minorHAnsi"/>
                <w:sz w:val="22"/>
                <w:szCs w:val="22"/>
              </w:rPr>
              <w:t>12 credits - ONLINE</w:t>
            </w:r>
          </w:p>
        </w:tc>
        <w:tc>
          <w:tcPr>
            <w:tcW w:w="266" w:type="dxa"/>
            <w:tcBorders>
              <w:left w:val="single" w:sz="4" w:space="0" w:color="4F81BD" w:themeColor="accent1"/>
              <w:right w:val="single" w:sz="4" w:space="0" w:color="4F81BD" w:themeColor="accent1"/>
            </w:tcBorders>
          </w:tcPr>
          <w:p w14:paraId="77A9C8B8" w14:textId="77777777" w:rsidR="00A74136" w:rsidRPr="00114A3F" w:rsidRDefault="00A74136" w:rsidP="00A74136">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47862970" w14:textId="71C97DCD" w:rsidR="00A74136" w:rsidRPr="00114A3F" w:rsidRDefault="00A74136" w:rsidP="00A74136">
            <w:pPr>
              <w:jc w:val="center"/>
              <w:rPr>
                <w:rFonts w:asciiTheme="minorHAnsi" w:hAnsiTheme="minorHAnsi" w:cstheme="minorHAnsi"/>
                <w:sz w:val="22"/>
                <w:szCs w:val="22"/>
              </w:rPr>
            </w:pPr>
            <w:r w:rsidRPr="00114A3F">
              <w:rPr>
                <w:rFonts w:asciiTheme="minorHAnsi" w:hAnsiTheme="minorHAnsi" w:cstheme="minorHAnsi"/>
                <w:sz w:val="22"/>
                <w:szCs w:val="22"/>
              </w:rPr>
              <w:t>15 credits - ONLINE</w:t>
            </w:r>
          </w:p>
        </w:tc>
        <w:tc>
          <w:tcPr>
            <w:tcW w:w="240" w:type="dxa"/>
            <w:tcBorders>
              <w:left w:val="single" w:sz="4" w:space="0" w:color="4F81BD" w:themeColor="accent1"/>
              <w:right w:val="single" w:sz="4" w:space="0" w:color="4F81BD" w:themeColor="accent1"/>
            </w:tcBorders>
          </w:tcPr>
          <w:p w14:paraId="00F08B6D" w14:textId="77777777" w:rsidR="00A74136" w:rsidRPr="00114A3F" w:rsidRDefault="00A74136" w:rsidP="00A74136">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272190FE" w14:textId="1A2CEC91" w:rsidR="00A74136" w:rsidRPr="00114A3F" w:rsidRDefault="00A74136" w:rsidP="00A74136">
            <w:pPr>
              <w:jc w:val="center"/>
              <w:rPr>
                <w:rFonts w:asciiTheme="minorHAnsi" w:hAnsiTheme="minorHAnsi" w:cstheme="minorHAnsi"/>
                <w:sz w:val="22"/>
                <w:szCs w:val="22"/>
              </w:rPr>
            </w:pPr>
            <w:r w:rsidRPr="00114A3F">
              <w:rPr>
                <w:rFonts w:asciiTheme="minorHAnsi" w:hAnsiTheme="minorHAnsi" w:cstheme="minorHAnsi"/>
                <w:sz w:val="22"/>
                <w:szCs w:val="22"/>
              </w:rPr>
              <w:t>18 credits - ONLINE</w:t>
            </w:r>
          </w:p>
        </w:tc>
        <w:tc>
          <w:tcPr>
            <w:tcW w:w="236" w:type="dxa"/>
            <w:tcBorders>
              <w:left w:val="single" w:sz="4" w:space="0" w:color="4F81BD" w:themeColor="accent1"/>
              <w:right w:val="single" w:sz="4" w:space="0" w:color="4F81BD" w:themeColor="accent1"/>
            </w:tcBorders>
          </w:tcPr>
          <w:p w14:paraId="4DC4232F" w14:textId="77777777" w:rsidR="00A74136" w:rsidRPr="00114A3F" w:rsidRDefault="00A74136" w:rsidP="00A74136">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7886AF47" w14:textId="7C9FF7DE" w:rsidR="00A74136" w:rsidRPr="00114A3F" w:rsidRDefault="00A74136" w:rsidP="00A74136">
            <w:pPr>
              <w:jc w:val="center"/>
              <w:rPr>
                <w:rFonts w:asciiTheme="minorHAnsi" w:hAnsiTheme="minorHAnsi" w:cstheme="minorHAnsi"/>
                <w:sz w:val="22"/>
                <w:szCs w:val="22"/>
              </w:rPr>
            </w:pPr>
            <w:r w:rsidRPr="00114A3F">
              <w:rPr>
                <w:rFonts w:asciiTheme="minorHAnsi" w:hAnsiTheme="minorHAnsi" w:cstheme="minorHAnsi"/>
                <w:sz w:val="22"/>
                <w:szCs w:val="22"/>
              </w:rPr>
              <w:t>21 credits - ONLINE</w:t>
            </w:r>
          </w:p>
        </w:tc>
      </w:tr>
      <w:tr w:rsidR="00634C3D" w:rsidRPr="00114A3F" w14:paraId="30620584" w14:textId="77777777" w:rsidTr="00634C3D">
        <w:trPr>
          <w:jc w:val="center"/>
        </w:trPr>
        <w:tc>
          <w:tcPr>
            <w:tcW w:w="2506" w:type="dxa"/>
            <w:tcBorders>
              <w:top w:val="single" w:sz="4" w:space="0" w:color="8DB3E2" w:themeColor="text2" w:themeTint="66"/>
              <w:left w:val="single" w:sz="4" w:space="0" w:color="4F81BD" w:themeColor="accent1"/>
              <w:bottom w:val="single" w:sz="4" w:space="0" w:color="D9D9D9" w:themeColor="background1" w:themeShade="D9"/>
              <w:right w:val="single" w:sz="4" w:space="0" w:color="4F81BD" w:themeColor="accent1"/>
            </w:tcBorders>
          </w:tcPr>
          <w:p w14:paraId="184F368E" w14:textId="77777777" w:rsidR="00A74136" w:rsidRPr="00114A3F" w:rsidRDefault="00A74136" w:rsidP="00A74136">
            <w:pPr>
              <w:jc w:val="center"/>
              <w:rPr>
                <w:rFonts w:asciiTheme="minorHAnsi" w:hAnsiTheme="minorHAnsi" w:cstheme="minorHAnsi"/>
                <w:sz w:val="22"/>
                <w:szCs w:val="22"/>
              </w:rPr>
            </w:pPr>
          </w:p>
        </w:tc>
        <w:tc>
          <w:tcPr>
            <w:tcW w:w="266" w:type="dxa"/>
            <w:tcBorders>
              <w:left w:val="single" w:sz="4" w:space="0" w:color="4F81BD" w:themeColor="accent1"/>
              <w:right w:val="single" w:sz="4" w:space="0" w:color="4F81BD" w:themeColor="accent1"/>
            </w:tcBorders>
          </w:tcPr>
          <w:p w14:paraId="31EC9E62" w14:textId="77777777" w:rsidR="00A74136" w:rsidRPr="00114A3F" w:rsidRDefault="00A74136" w:rsidP="00A74136">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right w:val="single" w:sz="4" w:space="0" w:color="4F81BD" w:themeColor="accent1"/>
            </w:tcBorders>
          </w:tcPr>
          <w:p w14:paraId="5D84E34D" w14:textId="77777777" w:rsidR="00A74136" w:rsidRPr="00114A3F" w:rsidRDefault="00A74136" w:rsidP="00A74136">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4E10E8AC" w14:textId="77777777" w:rsidR="00A74136" w:rsidRPr="00114A3F" w:rsidRDefault="00A74136" w:rsidP="00A74136">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D9D9D9" w:themeColor="background1" w:themeShade="D9"/>
              <w:right w:val="single" w:sz="4" w:space="0" w:color="4F81BD" w:themeColor="accent1"/>
            </w:tcBorders>
          </w:tcPr>
          <w:p w14:paraId="79BAF74E" w14:textId="77777777" w:rsidR="00A74136" w:rsidRPr="00114A3F" w:rsidRDefault="00A74136" w:rsidP="00A74136">
            <w:pPr>
              <w:jc w:val="center"/>
              <w:rPr>
                <w:rFonts w:asciiTheme="minorHAnsi" w:hAnsiTheme="minorHAnsi" w:cstheme="minorHAnsi"/>
                <w:sz w:val="22"/>
                <w:szCs w:val="22"/>
              </w:rPr>
            </w:pPr>
          </w:p>
        </w:tc>
        <w:tc>
          <w:tcPr>
            <w:tcW w:w="236" w:type="dxa"/>
            <w:tcBorders>
              <w:left w:val="single" w:sz="4" w:space="0" w:color="4F81BD" w:themeColor="accent1"/>
              <w:right w:val="single" w:sz="4" w:space="0" w:color="4F81BD" w:themeColor="accent1"/>
            </w:tcBorders>
          </w:tcPr>
          <w:p w14:paraId="14AE6FF6" w14:textId="77777777" w:rsidR="00A74136" w:rsidRPr="00114A3F" w:rsidRDefault="00A74136" w:rsidP="00A74136">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D9D9D9" w:themeColor="background1" w:themeShade="D9"/>
              <w:right w:val="single" w:sz="4" w:space="0" w:color="4F81BD" w:themeColor="accent1"/>
            </w:tcBorders>
          </w:tcPr>
          <w:p w14:paraId="0309F754" w14:textId="77777777" w:rsidR="00A74136" w:rsidRPr="00114A3F" w:rsidRDefault="00A74136" w:rsidP="00A74136">
            <w:pPr>
              <w:jc w:val="center"/>
              <w:rPr>
                <w:rFonts w:asciiTheme="minorHAnsi" w:hAnsiTheme="minorHAnsi" w:cstheme="minorHAnsi"/>
                <w:sz w:val="22"/>
                <w:szCs w:val="22"/>
              </w:rPr>
            </w:pPr>
          </w:p>
        </w:tc>
      </w:tr>
      <w:tr w:rsidR="00634C3D" w:rsidRPr="00114A3F" w14:paraId="44368A22" w14:textId="77777777" w:rsidTr="00634C3D">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B7A750B" w14:textId="0425E61D" w:rsidR="00A74136" w:rsidRPr="00114A3F" w:rsidRDefault="00BC5212" w:rsidP="00A74136">
            <w:pPr>
              <w:jc w:val="center"/>
              <w:rPr>
                <w:rFonts w:asciiTheme="minorHAnsi" w:hAnsiTheme="minorHAnsi" w:cstheme="minorHAnsi"/>
                <w:sz w:val="22"/>
                <w:szCs w:val="22"/>
              </w:rPr>
            </w:pPr>
            <w:r w:rsidRPr="00114A3F">
              <w:rPr>
                <w:rFonts w:asciiTheme="minorHAnsi" w:hAnsiTheme="minorHAnsi" w:cstheme="minorHAnsi"/>
                <w:sz w:val="22"/>
                <w:szCs w:val="22"/>
              </w:rPr>
              <w:t>15:253:522 Bilingual-Bicultural Education</w:t>
            </w:r>
          </w:p>
        </w:tc>
        <w:tc>
          <w:tcPr>
            <w:tcW w:w="266" w:type="dxa"/>
            <w:tcBorders>
              <w:left w:val="single" w:sz="4" w:space="0" w:color="4F81BD" w:themeColor="accent1"/>
              <w:right w:val="single" w:sz="4" w:space="0" w:color="4F81BD" w:themeColor="accent1"/>
            </w:tcBorders>
          </w:tcPr>
          <w:p w14:paraId="63E8FA8A" w14:textId="77777777" w:rsidR="00A74136" w:rsidRPr="00114A3F" w:rsidRDefault="00A74136" w:rsidP="00A74136">
            <w:pPr>
              <w:jc w:val="center"/>
              <w:rPr>
                <w:rFonts w:asciiTheme="minorHAnsi" w:hAnsiTheme="minorHAnsi" w:cstheme="minorHAnsi"/>
                <w:sz w:val="22"/>
                <w:szCs w:val="22"/>
              </w:rPr>
            </w:pPr>
          </w:p>
        </w:tc>
        <w:tc>
          <w:tcPr>
            <w:tcW w:w="2506" w:type="dxa"/>
            <w:tcBorders>
              <w:left w:val="single" w:sz="4" w:space="0" w:color="4F81BD" w:themeColor="accent1"/>
              <w:bottom w:val="single" w:sz="4" w:space="0" w:color="D9D9D9" w:themeColor="background1" w:themeShade="D9"/>
              <w:right w:val="single" w:sz="4" w:space="0" w:color="4F81BD" w:themeColor="accent1"/>
            </w:tcBorders>
          </w:tcPr>
          <w:p w14:paraId="7BE06E46" w14:textId="77777777" w:rsidR="00A74136" w:rsidRPr="00114A3F" w:rsidRDefault="00A74136" w:rsidP="00A74136">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6BF37414" w14:textId="77777777" w:rsidR="00A74136" w:rsidRPr="00114A3F" w:rsidRDefault="00A74136" w:rsidP="00A74136">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5B91ED2" w14:textId="21A1CC8F" w:rsidR="00A74136" w:rsidRPr="00114A3F" w:rsidRDefault="00BC5212" w:rsidP="00A74136">
            <w:pPr>
              <w:jc w:val="center"/>
              <w:rPr>
                <w:rFonts w:asciiTheme="minorHAnsi" w:hAnsiTheme="minorHAnsi" w:cstheme="minorHAnsi"/>
                <w:sz w:val="22"/>
                <w:szCs w:val="22"/>
              </w:rPr>
            </w:pPr>
            <w:r w:rsidRPr="00114A3F">
              <w:rPr>
                <w:rFonts w:asciiTheme="minorHAnsi" w:hAnsiTheme="minorHAnsi" w:cstheme="minorHAnsi"/>
                <w:sz w:val="22"/>
                <w:szCs w:val="22"/>
              </w:rPr>
              <w:t>15:253:522 Bilingual-Bicultural Education</w:t>
            </w:r>
          </w:p>
        </w:tc>
        <w:tc>
          <w:tcPr>
            <w:tcW w:w="236" w:type="dxa"/>
            <w:tcBorders>
              <w:left w:val="single" w:sz="4" w:space="0" w:color="4F81BD" w:themeColor="accent1"/>
              <w:right w:val="single" w:sz="4" w:space="0" w:color="4F81BD" w:themeColor="accent1"/>
            </w:tcBorders>
          </w:tcPr>
          <w:p w14:paraId="59E04C5C" w14:textId="77777777" w:rsidR="00A74136" w:rsidRPr="00114A3F" w:rsidRDefault="00A74136" w:rsidP="00A74136">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CDE38D2" w14:textId="6B5FE676" w:rsidR="00A74136" w:rsidRPr="00114A3F" w:rsidRDefault="00BC5212" w:rsidP="00A74136">
            <w:pPr>
              <w:jc w:val="center"/>
              <w:rPr>
                <w:rFonts w:asciiTheme="minorHAnsi" w:hAnsiTheme="minorHAnsi" w:cstheme="minorHAnsi"/>
                <w:sz w:val="22"/>
                <w:szCs w:val="22"/>
              </w:rPr>
            </w:pPr>
            <w:r w:rsidRPr="00114A3F">
              <w:rPr>
                <w:rFonts w:asciiTheme="minorHAnsi" w:hAnsiTheme="minorHAnsi" w:cstheme="minorHAnsi"/>
                <w:sz w:val="22"/>
                <w:szCs w:val="22"/>
              </w:rPr>
              <w:t>15:293:533 Assessment and Measurement for Special Education</w:t>
            </w:r>
          </w:p>
        </w:tc>
      </w:tr>
      <w:tr w:rsidR="00CE1598" w:rsidRPr="00114A3F" w14:paraId="0649D552" w14:textId="77777777" w:rsidTr="00634C3D">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B5E1CE1" w14:textId="35039F33" w:rsidR="00A74136" w:rsidRPr="00114A3F" w:rsidRDefault="00BC5212" w:rsidP="00A74136">
            <w:pPr>
              <w:jc w:val="center"/>
              <w:rPr>
                <w:rFonts w:asciiTheme="minorHAnsi" w:hAnsiTheme="minorHAnsi" w:cstheme="minorHAnsi"/>
                <w:sz w:val="22"/>
                <w:szCs w:val="22"/>
              </w:rPr>
            </w:pPr>
            <w:r w:rsidRPr="00114A3F">
              <w:rPr>
                <w:rFonts w:asciiTheme="minorHAnsi" w:hAnsiTheme="minorHAnsi" w:cstheme="minorHAnsi"/>
                <w:sz w:val="22"/>
                <w:szCs w:val="22"/>
              </w:rPr>
              <w:t>15:253:520 Principles of Language Learning: Second and World Language Acquisition</w:t>
            </w:r>
          </w:p>
        </w:tc>
        <w:tc>
          <w:tcPr>
            <w:tcW w:w="266" w:type="dxa"/>
            <w:tcBorders>
              <w:left w:val="single" w:sz="4" w:space="0" w:color="4F81BD" w:themeColor="accent1"/>
              <w:right w:val="single" w:sz="4" w:space="0" w:color="4F81BD" w:themeColor="accent1"/>
            </w:tcBorders>
          </w:tcPr>
          <w:p w14:paraId="6486DE78" w14:textId="77777777" w:rsidR="00A74136" w:rsidRPr="00114A3F" w:rsidRDefault="00A74136" w:rsidP="00A74136">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25118FD1" w14:textId="77058BA8" w:rsidR="00A74136" w:rsidRPr="00114A3F" w:rsidRDefault="00BC5212" w:rsidP="00A74136">
            <w:pPr>
              <w:jc w:val="center"/>
              <w:rPr>
                <w:rFonts w:asciiTheme="minorHAnsi" w:hAnsiTheme="minorHAnsi" w:cstheme="minorHAnsi"/>
                <w:sz w:val="22"/>
                <w:szCs w:val="22"/>
              </w:rPr>
            </w:pPr>
            <w:r w:rsidRPr="00114A3F">
              <w:rPr>
                <w:rFonts w:asciiTheme="minorHAnsi" w:hAnsiTheme="minorHAnsi" w:cstheme="minorHAnsi"/>
                <w:sz w:val="22"/>
                <w:szCs w:val="22"/>
              </w:rPr>
              <w:t>15:253:520 Principles of Language Learning: Second and World Language Acquisition</w:t>
            </w:r>
          </w:p>
        </w:tc>
        <w:tc>
          <w:tcPr>
            <w:tcW w:w="240" w:type="dxa"/>
            <w:tcBorders>
              <w:left w:val="single" w:sz="4" w:space="0" w:color="4F81BD" w:themeColor="accent1"/>
              <w:right w:val="single" w:sz="4" w:space="0" w:color="4F81BD" w:themeColor="accent1"/>
            </w:tcBorders>
          </w:tcPr>
          <w:p w14:paraId="2DC6FFD2" w14:textId="77777777" w:rsidR="00A74136" w:rsidRPr="00114A3F" w:rsidRDefault="00A74136" w:rsidP="00A74136">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4650EC49" w14:textId="3FC9A219" w:rsidR="00A74136" w:rsidRPr="00114A3F" w:rsidRDefault="00BC5212" w:rsidP="00A74136">
            <w:pPr>
              <w:jc w:val="center"/>
              <w:rPr>
                <w:rFonts w:asciiTheme="minorHAnsi" w:hAnsiTheme="minorHAnsi" w:cstheme="minorHAnsi"/>
                <w:sz w:val="22"/>
                <w:szCs w:val="22"/>
              </w:rPr>
            </w:pPr>
            <w:r w:rsidRPr="00114A3F">
              <w:rPr>
                <w:rFonts w:asciiTheme="minorHAnsi" w:hAnsiTheme="minorHAnsi" w:cstheme="minorHAnsi"/>
                <w:sz w:val="22"/>
                <w:szCs w:val="22"/>
              </w:rPr>
              <w:t>15:253:520 Principles of Language Learning: Second and World Language Acquisition</w:t>
            </w:r>
          </w:p>
        </w:tc>
        <w:tc>
          <w:tcPr>
            <w:tcW w:w="236" w:type="dxa"/>
            <w:tcBorders>
              <w:left w:val="single" w:sz="4" w:space="0" w:color="4F81BD" w:themeColor="accent1"/>
              <w:right w:val="single" w:sz="4" w:space="0" w:color="4F81BD" w:themeColor="accent1"/>
            </w:tcBorders>
          </w:tcPr>
          <w:p w14:paraId="298593EC" w14:textId="77777777" w:rsidR="00A74136" w:rsidRPr="00114A3F" w:rsidRDefault="00A74136" w:rsidP="00A74136">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48891B1" w14:textId="457585B4" w:rsidR="00A74136" w:rsidRPr="00114A3F" w:rsidRDefault="00BC5212" w:rsidP="00A74136">
            <w:pPr>
              <w:jc w:val="center"/>
              <w:rPr>
                <w:rFonts w:asciiTheme="minorHAnsi" w:hAnsiTheme="minorHAnsi" w:cstheme="minorHAnsi"/>
                <w:sz w:val="22"/>
                <w:szCs w:val="22"/>
              </w:rPr>
            </w:pPr>
            <w:r w:rsidRPr="00114A3F">
              <w:rPr>
                <w:rFonts w:asciiTheme="minorHAnsi" w:hAnsiTheme="minorHAnsi" w:cstheme="minorHAnsi"/>
                <w:sz w:val="22"/>
                <w:szCs w:val="22"/>
              </w:rPr>
              <w:t>15:293:523 Inclusive Teaching in education OR 05:300:304 Art Across the Curriculum in Inclusive Classrooms</w:t>
            </w:r>
          </w:p>
        </w:tc>
      </w:tr>
      <w:tr w:rsidR="00CE1598" w:rsidRPr="00114A3F" w14:paraId="6BF6F71F" w14:textId="77777777" w:rsidTr="00634C3D">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3B577AD" w14:textId="33317B30" w:rsidR="00A74136" w:rsidRPr="00114A3F" w:rsidRDefault="00BC5212" w:rsidP="00A74136">
            <w:pPr>
              <w:jc w:val="center"/>
              <w:rPr>
                <w:rFonts w:asciiTheme="minorHAnsi" w:hAnsiTheme="minorHAnsi" w:cstheme="minorHAnsi"/>
                <w:sz w:val="22"/>
                <w:szCs w:val="22"/>
              </w:rPr>
            </w:pPr>
            <w:r w:rsidRPr="00114A3F">
              <w:rPr>
                <w:rFonts w:asciiTheme="minorHAnsi" w:hAnsiTheme="minorHAnsi" w:cstheme="minorHAnsi"/>
                <w:sz w:val="22"/>
                <w:szCs w:val="22"/>
              </w:rPr>
              <w:t>15:253:530 (or 15:299:535) Foundations of Language</w:t>
            </w:r>
          </w:p>
        </w:tc>
        <w:tc>
          <w:tcPr>
            <w:tcW w:w="266" w:type="dxa"/>
            <w:tcBorders>
              <w:left w:val="single" w:sz="4" w:space="0" w:color="4F81BD" w:themeColor="accent1"/>
              <w:right w:val="single" w:sz="4" w:space="0" w:color="4F81BD" w:themeColor="accent1"/>
            </w:tcBorders>
          </w:tcPr>
          <w:p w14:paraId="53BCE4EA" w14:textId="77777777" w:rsidR="00A74136" w:rsidRPr="00114A3F" w:rsidRDefault="00A74136" w:rsidP="00A74136">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0A6C046" w14:textId="0C4FB1F7" w:rsidR="00A74136" w:rsidRPr="00114A3F" w:rsidRDefault="00BC5212" w:rsidP="00A74136">
            <w:pPr>
              <w:jc w:val="center"/>
              <w:rPr>
                <w:rFonts w:asciiTheme="minorHAnsi" w:hAnsiTheme="minorHAnsi" w:cstheme="minorHAnsi"/>
                <w:sz w:val="22"/>
                <w:szCs w:val="22"/>
              </w:rPr>
            </w:pPr>
            <w:r w:rsidRPr="00114A3F">
              <w:rPr>
                <w:rFonts w:asciiTheme="minorHAnsi" w:hAnsiTheme="minorHAnsi" w:cstheme="minorHAnsi"/>
                <w:sz w:val="22"/>
                <w:szCs w:val="22"/>
              </w:rPr>
              <w:t>15:253:530 (or 15:299:535) Foundations of Language</w:t>
            </w:r>
          </w:p>
        </w:tc>
        <w:tc>
          <w:tcPr>
            <w:tcW w:w="240" w:type="dxa"/>
            <w:tcBorders>
              <w:left w:val="single" w:sz="4" w:space="0" w:color="4F81BD" w:themeColor="accent1"/>
              <w:right w:val="single" w:sz="4" w:space="0" w:color="4F81BD" w:themeColor="accent1"/>
            </w:tcBorders>
          </w:tcPr>
          <w:p w14:paraId="682AFA0B" w14:textId="77777777" w:rsidR="00A74136" w:rsidRPr="00114A3F" w:rsidRDefault="00A74136" w:rsidP="00A74136">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3C7762D" w14:textId="1582AF40" w:rsidR="00A74136" w:rsidRPr="00114A3F" w:rsidRDefault="00BC5212" w:rsidP="00A74136">
            <w:pPr>
              <w:jc w:val="center"/>
              <w:rPr>
                <w:rFonts w:asciiTheme="minorHAnsi" w:hAnsiTheme="minorHAnsi" w:cstheme="minorHAnsi"/>
                <w:sz w:val="22"/>
                <w:szCs w:val="22"/>
              </w:rPr>
            </w:pPr>
            <w:r w:rsidRPr="00114A3F">
              <w:rPr>
                <w:rFonts w:asciiTheme="minorHAnsi" w:hAnsiTheme="minorHAnsi" w:cstheme="minorHAnsi"/>
                <w:sz w:val="22"/>
                <w:szCs w:val="22"/>
              </w:rPr>
              <w:t>15:253:530 (or 15:299:535) Foundations of Language</w:t>
            </w:r>
          </w:p>
        </w:tc>
        <w:tc>
          <w:tcPr>
            <w:tcW w:w="236" w:type="dxa"/>
            <w:tcBorders>
              <w:left w:val="single" w:sz="4" w:space="0" w:color="4F81BD" w:themeColor="accent1"/>
              <w:right w:val="single" w:sz="4" w:space="0" w:color="4F81BD" w:themeColor="accent1"/>
            </w:tcBorders>
          </w:tcPr>
          <w:p w14:paraId="260D71B1" w14:textId="77777777" w:rsidR="00A74136" w:rsidRPr="00114A3F" w:rsidRDefault="00A74136" w:rsidP="00A74136">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CCF68DE" w14:textId="1039435C" w:rsidR="00A74136" w:rsidRPr="00114A3F" w:rsidRDefault="00BC5212" w:rsidP="00A74136">
            <w:pPr>
              <w:jc w:val="center"/>
              <w:rPr>
                <w:rFonts w:asciiTheme="minorHAnsi" w:hAnsiTheme="minorHAnsi" w:cstheme="minorHAnsi"/>
                <w:sz w:val="22"/>
                <w:szCs w:val="22"/>
              </w:rPr>
            </w:pPr>
            <w:r w:rsidRPr="00114A3F">
              <w:rPr>
                <w:rFonts w:asciiTheme="minorHAnsi" w:hAnsiTheme="minorHAnsi" w:cstheme="minorHAnsi"/>
                <w:sz w:val="22"/>
                <w:szCs w:val="22"/>
              </w:rPr>
              <w:t xml:space="preserve">15:251:558 Reading &amp; Teaching in </w:t>
            </w:r>
            <w:proofErr w:type="gramStart"/>
            <w:r w:rsidRPr="00114A3F">
              <w:rPr>
                <w:rFonts w:asciiTheme="minorHAnsi" w:hAnsiTheme="minorHAnsi" w:cstheme="minorHAnsi"/>
                <w:sz w:val="22"/>
                <w:szCs w:val="22"/>
              </w:rPr>
              <w:t>the Social</w:t>
            </w:r>
            <w:proofErr w:type="gramEnd"/>
            <w:r w:rsidRPr="00114A3F">
              <w:rPr>
                <w:rFonts w:asciiTheme="minorHAnsi" w:hAnsiTheme="minorHAnsi" w:cstheme="minorHAnsi"/>
                <w:sz w:val="22"/>
                <w:szCs w:val="22"/>
              </w:rPr>
              <w:t xml:space="preserve"> Studies with Diverse Literature or 15:299:516 Language Across Content Areas: Upper Elementary and Middle School</w:t>
            </w:r>
          </w:p>
        </w:tc>
      </w:tr>
      <w:tr w:rsidR="00CE1598" w:rsidRPr="00114A3F" w14:paraId="24474FB7" w14:textId="77777777" w:rsidTr="00634C3D">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C733E71" w14:textId="6A4AD82E" w:rsidR="00A74136" w:rsidRPr="00114A3F" w:rsidRDefault="00BC5212" w:rsidP="00A74136">
            <w:pPr>
              <w:jc w:val="center"/>
              <w:rPr>
                <w:rFonts w:asciiTheme="minorHAnsi" w:hAnsiTheme="minorHAnsi" w:cstheme="minorHAnsi"/>
                <w:sz w:val="22"/>
                <w:szCs w:val="22"/>
              </w:rPr>
            </w:pPr>
            <w:r w:rsidRPr="00114A3F">
              <w:rPr>
                <w:rFonts w:asciiTheme="minorHAnsi" w:hAnsiTheme="minorHAnsi" w:cstheme="minorHAnsi"/>
                <w:sz w:val="22"/>
                <w:szCs w:val="22"/>
              </w:rPr>
              <w:t>15:253:512 AND 15:253:513 Teaching Emerging Bilinguals</w:t>
            </w:r>
          </w:p>
        </w:tc>
        <w:tc>
          <w:tcPr>
            <w:tcW w:w="266" w:type="dxa"/>
            <w:tcBorders>
              <w:left w:val="single" w:sz="4" w:space="0" w:color="4F81BD" w:themeColor="accent1"/>
              <w:right w:val="single" w:sz="4" w:space="0" w:color="4F81BD" w:themeColor="accent1"/>
            </w:tcBorders>
          </w:tcPr>
          <w:p w14:paraId="6C2F81B0" w14:textId="77777777" w:rsidR="00A74136" w:rsidRPr="00114A3F" w:rsidRDefault="00A74136" w:rsidP="00A74136">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58F3AE4" w14:textId="4BB1907B" w:rsidR="00A74136" w:rsidRPr="00114A3F" w:rsidRDefault="00BC5212" w:rsidP="00A74136">
            <w:pPr>
              <w:jc w:val="center"/>
              <w:rPr>
                <w:rFonts w:asciiTheme="minorHAnsi" w:hAnsiTheme="minorHAnsi" w:cstheme="minorHAnsi"/>
                <w:sz w:val="22"/>
                <w:szCs w:val="22"/>
              </w:rPr>
            </w:pPr>
            <w:r w:rsidRPr="00114A3F">
              <w:rPr>
                <w:rFonts w:asciiTheme="minorHAnsi" w:hAnsiTheme="minorHAnsi" w:cstheme="minorHAnsi"/>
                <w:sz w:val="22"/>
                <w:szCs w:val="22"/>
              </w:rPr>
              <w:t>15:253:512 AND 15:253:513 Teaching Emerging Bilinguals</w:t>
            </w:r>
          </w:p>
        </w:tc>
        <w:tc>
          <w:tcPr>
            <w:tcW w:w="240" w:type="dxa"/>
            <w:tcBorders>
              <w:left w:val="single" w:sz="4" w:space="0" w:color="4F81BD" w:themeColor="accent1"/>
              <w:right w:val="single" w:sz="4" w:space="0" w:color="4F81BD" w:themeColor="accent1"/>
            </w:tcBorders>
          </w:tcPr>
          <w:p w14:paraId="12D323B5" w14:textId="77777777" w:rsidR="00A74136" w:rsidRPr="00114A3F" w:rsidRDefault="00A74136" w:rsidP="00A74136">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490D995D" w14:textId="3797F841" w:rsidR="00A74136" w:rsidRPr="00114A3F" w:rsidRDefault="00BC5212" w:rsidP="00A74136">
            <w:pPr>
              <w:jc w:val="center"/>
              <w:rPr>
                <w:rFonts w:asciiTheme="minorHAnsi" w:hAnsiTheme="minorHAnsi" w:cstheme="minorHAnsi"/>
                <w:sz w:val="22"/>
                <w:szCs w:val="22"/>
              </w:rPr>
            </w:pPr>
            <w:r w:rsidRPr="00114A3F">
              <w:rPr>
                <w:rFonts w:asciiTheme="minorHAnsi" w:hAnsiTheme="minorHAnsi" w:cstheme="minorHAnsi"/>
                <w:sz w:val="22"/>
                <w:szCs w:val="22"/>
              </w:rPr>
              <w:t>15:253:512 AND 15:253:513 Teaching Emerging Bilinguals</w:t>
            </w:r>
          </w:p>
        </w:tc>
        <w:tc>
          <w:tcPr>
            <w:tcW w:w="236" w:type="dxa"/>
            <w:tcBorders>
              <w:left w:val="single" w:sz="4" w:space="0" w:color="4F81BD" w:themeColor="accent1"/>
              <w:right w:val="single" w:sz="4" w:space="0" w:color="4F81BD" w:themeColor="accent1"/>
            </w:tcBorders>
          </w:tcPr>
          <w:p w14:paraId="29C170FC" w14:textId="77777777" w:rsidR="00A74136" w:rsidRPr="00114A3F" w:rsidRDefault="00A74136" w:rsidP="00A74136">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D18321C" w14:textId="13BB220C" w:rsidR="00A74136" w:rsidRPr="00114A3F" w:rsidRDefault="00BC5212" w:rsidP="00A74136">
            <w:pPr>
              <w:jc w:val="center"/>
              <w:rPr>
                <w:rFonts w:asciiTheme="minorHAnsi" w:hAnsiTheme="minorHAnsi" w:cstheme="minorHAnsi"/>
                <w:sz w:val="22"/>
                <w:szCs w:val="22"/>
              </w:rPr>
            </w:pPr>
            <w:r w:rsidRPr="00114A3F">
              <w:rPr>
                <w:rFonts w:asciiTheme="minorHAnsi" w:hAnsiTheme="minorHAnsi" w:cstheme="minorHAnsi"/>
                <w:sz w:val="22"/>
                <w:szCs w:val="22"/>
              </w:rPr>
              <w:t>15:293:580 Literacy for Students with Disabilities</w:t>
            </w:r>
          </w:p>
        </w:tc>
      </w:tr>
      <w:tr w:rsidR="00CE1598" w:rsidRPr="00114A3F" w14:paraId="2C44A9BF" w14:textId="77777777" w:rsidTr="00634C3D">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EC9D68D" w14:textId="1A64BD7D" w:rsidR="00BC5212" w:rsidRPr="00114A3F" w:rsidRDefault="00BC5212" w:rsidP="00BC5212">
            <w:pPr>
              <w:jc w:val="center"/>
              <w:rPr>
                <w:rFonts w:asciiTheme="minorHAnsi" w:hAnsiTheme="minorHAnsi" w:cstheme="minorHAnsi"/>
                <w:sz w:val="22"/>
                <w:szCs w:val="22"/>
              </w:rPr>
            </w:pPr>
          </w:p>
        </w:tc>
        <w:tc>
          <w:tcPr>
            <w:tcW w:w="266" w:type="dxa"/>
            <w:tcBorders>
              <w:left w:val="single" w:sz="4" w:space="0" w:color="4F81BD" w:themeColor="accent1"/>
              <w:right w:val="single" w:sz="4" w:space="0" w:color="4F81BD" w:themeColor="accent1"/>
            </w:tcBorders>
          </w:tcPr>
          <w:p w14:paraId="0038CC79" w14:textId="77777777" w:rsidR="00BC5212" w:rsidRPr="00114A3F" w:rsidRDefault="00BC5212" w:rsidP="00BC5212">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E08EAFE" w14:textId="5AACF737" w:rsidR="00BC5212" w:rsidRPr="00114A3F" w:rsidRDefault="00BC5212" w:rsidP="00BC5212">
            <w:pPr>
              <w:jc w:val="center"/>
              <w:rPr>
                <w:rFonts w:asciiTheme="minorHAnsi" w:hAnsiTheme="minorHAnsi" w:cstheme="minorHAnsi"/>
                <w:sz w:val="22"/>
                <w:szCs w:val="22"/>
              </w:rPr>
            </w:pPr>
            <w:r w:rsidRPr="00114A3F">
              <w:rPr>
                <w:rFonts w:asciiTheme="minorHAnsi" w:hAnsiTheme="minorHAnsi" w:cstheme="minorHAnsi"/>
                <w:sz w:val="22"/>
                <w:szCs w:val="22"/>
              </w:rPr>
              <w:t>15:253:539 Methods for Teaching and Assessing English Language Learners</w:t>
            </w:r>
          </w:p>
        </w:tc>
        <w:tc>
          <w:tcPr>
            <w:tcW w:w="240" w:type="dxa"/>
            <w:tcBorders>
              <w:left w:val="single" w:sz="4" w:space="0" w:color="4F81BD" w:themeColor="accent1"/>
              <w:right w:val="single" w:sz="4" w:space="0" w:color="4F81BD" w:themeColor="accent1"/>
            </w:tcBorders>
          </w:tcPr>
          <w:p w14:paraId="572BCC1E" w14:textId="77777777" w:rsidR="00BC5212" w:rsidRPr="00114A3F" w:rsidRDefault="00BC5212" w:rsidP="00BC5212">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46428BD1" w14:textId="49C26CD8" w:rsidR="00BC5212" w:rsidRPr="00114A3F" w:rsidRDefault="00BC5212" w:rsidP="00BC5212">
            <w:pPr>
              <w:jc w:val="center"/>
              <w:rPr>
                <w:rFonts w:asciiTheme="minorHAnsi" w:hAnsiTheme="minorHAnsi" w:cstheme="minorHAnsi"/>
                <w:sz w:val="22"/>
                <w:szCs w:val="22"/>
              </w:rPr>
            </w:pPr>
            <w:r w:rsidRPr="00114A3F">
              <w:rPr>
                <w:rFonts w:asciiTheme="minorHAnsi" w:hAnsiTheme="minorHAnsi" w:cstheme="minorHAnsi"/>
                <w:sz w:val="22"/>
                <w:szCs w:val="22"/>
              </w:rPr>
              <w:t>15:253:539 Methods for Teaching and Assessing English Language Learners</w:t>
            </w:r>
          </w:p>
        </w:tc>
        <w:tc>
          <w:tcPr>
            <w:tcW w:w="236" w:type="dxa"/>
            <w:tcBorders>
              <w:left w:val="single" w:sz="4" w:space="0" w:color="4F81BD" w:themeColor="accent1"/>
              <w:right w:val="single" w:sz="4" w:space="0" w:color="4F81BD" w:themeColor="accent1"/>
            </w:tcBorders>
          </w:tcPr>
          <w:p w14:paraId="01FAA081" w14:textId="77777777" w:rsidR="00BC5212" w:rsidRPr="00114A3F" w:rsidRDefault="00BC5212" w:rsidP="00BC5212">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6EC2499" w14:textId="7C6E7D15" w:rsidR="00BC5212" w:rsidRPr="00114A3F" w:rsidRDefault="00BC5212" w:rsidP="00BC5212">
            <w:pPr>
              <w:jc w:val="center"/>
              <w:rPr>
                <w:rFonts w:asciiTheme="minorHAnsi" w:hAnsiTheme="minorHAnsi" w:cstheme="minorHAnsi"/>
                <w:sz w:val="22"/>
                <w:szCs w:val="22"/>
              </w:rPr>
            </w:pPr>
            <w:r w:rsidRPr="00114A3F">
              <w:rPr>
                <w:rFonts w:asciiTheme="minorHAnsi" w:hAnsiTheme="minorHAnsi" w:cstheme="minorHAnsi"/>
                <w:sz w:val="22"/>
                <w:szCs w:val="22"/>
              </w:rPr>
              <w:t>15:293:522 Learning Disabilities OR 15:293:545 Characteristics &amp; Methods for High Incidence Disabilities</w:t>
            </w:r>
          </w:p>
        </w:tc>
      </w:tr>
      <w:tr w:rsidR="00CE1598" w:rsidRPr="00114A3F" w14:paraId="580A9FBA" w14:textId="77777777" w:rsidTr="00634C3D">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130DCA4" w14:textId="77777777" w:rsidR="00BC5212" w:rsidRPr="00114A3F" w:rsidRDefault="00BC5212" w:rsidP="00BC5212">
            <w:pPr>
              <w:jc w:val="center"/>
              <w:rPr>
                <w:rFonts w:asciiTheme="minorHAnsi" w:hAnsiTheme="minorHAnsi" w:cstheme="minorHAnsi"/>
                <w:sz w:val="22"/>
                <w:szCs w:val="22"/>
              </w:rPr>
            </w:pPr>
          </w:p>
        </w:tc>
        <w:tc>
          <w:tcPr>
            <w:tcW w:w="266" w:type="dxa"/>
            <w:tcBorders>
              <w:left w:val="single" w:sz="4" w:space="0" w:color="4F81BD" w:themeColor="accent1"/>
              <w:right w:val="single" w:sz="4" w:space="0" w:color="4F81BD" w:themeColor="accent1"/>
            </w:tcBorders>
          </w:tcPr>
          <w:p w14:paraId="2A8D6F7C" w14:textId="77777777" w:rsidR="00BC5212" w:rsidRPr="00114A3F" w:rsidRDefault="00BC5212" w:rsidP="00BC5212">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EFAB96C" w14:textId="5519A388" w:rsidR="00BC5212" w:rsidRPr="00114A3F" w:rsidRDefault="00BC5212" w:rsidP="00BC5212">
            <w:pPr>
              <w:jc w:val="center"/>
              <w:rPr>
                <w:rFonts w:asciiTheme="minorHAnsi" w:hAnsiTheme="minorHAnsi" w:cstheme="minorHAnsi"/>
                <w:sz w:val="22"/>
                <w:szCs w:val="22"/>
              </w:rPr>
            </w:pPr>
            <w:r w:rsidRPr="00114A3F">
              <w:rPr>
                <w:rFonts w:asciiTheme="minorHAnsi" w:hAnsiTheme="minorHAnsi" w:cstheme="minorHAnsi"/>
                <w:sz w:val="22"/>
                <w:szCs w:val="22"/>
              </w:rPr>
              <w:t>15:253:523 Language and Culture</w:t>
            </w:r>
          </w:p>
        </w:tc>
        <w:tc>
          <w:tcPr>
            <w:tcW w:w="240" w:type="dxa"/>
            <w:tcBorders>
              <w:left w:val="single" w:sz="4" w:space="0" w:color="4F81BD" w:themeColor="accent1"/>
              <w:right w:val="single" w:sz="4" w:space="0" w:color="4F81BD" w:themeColor="accent1"/>
            </w:tcBorders>
          </w:tcPr>
          <w:p w14:paraId="43A821C0" w14:textId="77777777" w:rsidR="00BC5212" w:rsidRPr="00114A3F" w:rsidRDefault="00BC5212" w:rsidP="00BC5212">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2423A176" w14:textId="42D676DB" w:rsidR="00BC5212" w:rsidRPr="00114A3F" w:rsidRDefault="00BC5212" w:rsidP="00BC5212">
            <w:pPr>
              <w:jc w:val="center"/>
              <w:rPr>
                <w:rFonts w:asciiTheme="minorHAnsi" w:hAnsiTheme="minorHAnsi" w:cstheme="minorHAnsi"/>
                <w:sz w:val="22"/>
                <w:szCs w:val="22"/>
              </w:rPr>
            </w:pPr>
            <w:r w:rsidRPr="00114A3F">
              <w:rPr>
                <w:rFonts w:asciiTheme="minorHAnsi" w:hAnsiTheme="minorHAnsi" w:cstheme="minorHAnsi"/>
                <w:sz w:val="22"/>
                <w:szCs w:val="22"/>
              </w:rPr>
              <w:t>15:253:523 Language and Culture</w:t>
            </w:r>
          </w:p>
        </w:tc>
        <w:tc>
          <w:tcPr>
            <w:tcW w:w="236" w:type="dxa"/>
            <w:tcBorders>
              <w:left w:val="single" w:sz="4" w:space="0" w:color="4F81BD" w:themeColor="accent1"/>
              <w:right w:val="single" w:sz="4" w:space="0" w:color="4F81BD" w:themeColor="accent1"/>
            </w:tcBorders>
          </w:tcPr>
          <w:p w14:paraId="05F5F620" w14:textId="77777777" w:rsidR="00BC5212" w:rsidRPr="00114A3F" w:rsidRDefault="00BC5212" w:rsidP="00BC5212">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47EFDD53" w14:textId="1E5E92FC" w:rsidR="00BC5212" w:rsidRPr="00114A3F" w:rsidRDefault="00BC5212" w:rsidP="00BC5212">
            <w:pPr>
              <w:jc w:val="center"/>
              <w:rPr>
                <w:rFonts w:asciiTheme="minorHAnsi" w:hAnsiTheme="minorHAnsi" w:cstheme="minorHAnsi"/>
                <w:sz w:val="22"/>
                <w:szCs w:val="22"/>
              </w:rPr>
            </w:pPr>
            <w:r w:rsidRPr="00114A3F">
              <w:rPr>
                <w:rFonts w:asciiTheme="minorHAnsi" w:hAnsiTheme="minorHAnsi" w:cstheme="minorHAnsi"/>
                <w:sz w:val="22"/>
                <w:szCs w:val="22"/>
              </w:rPr>
              <w:t>15:293:534 Classroom Organization for Inclusive and Special Classrooms</w:t>
            </w:r>
          </w:p>
        </w:tc>
      </w:tr>
      <w:tr w:rsidR="00CE1598" w:rsidRPr="00114A3F" w14:paraId="42B61FCC" w14:textId="77777777" w:rsidTr="00634C3D">
        <w:trPr>
          <w:jc w:val="center"/>
        </w:trPr>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2A9E95F6" w14:textId="25C61C3C" w:rsidR="00BC5212" w:rsidRPr="00114A3F" w:rsidRDefault="00BC5212" w:rsidP="00BC5212">
            <w:pPr>
              <w:jc w:val="center"/>
              <w:rPr>
                <w:rFonts w:asciiTheme="minorHAnsi" w:hAnsiTheme="minorHAnsi" w:cstheme="minorHAnsi"/>
                <w:sz w:val="22"/>
                <w:szCs w:val="22"/>
              </w:rPr>
            </w:pPr>
            <w:r w:rsidRPr="00114A3F">
              <w:rPr>
                <w:rFonts w:asciiTheme="minorHAnsi" w:hAnsiTheme="minorHAnsi" w:cstheme="minorHAnsi"/>
                <w:i/>
                <w:iCs/>
                <w:sz w:val="22"/>
                <w:szCs w:val="22"/>
              </w:rPr>
              <w:t>Demonstrated proficiency in an additional language required</w:t>
            </w:r>
          </w:p>
        </w:tc>
        <w:tc>
          <w:tcPr>
            <w:tcW w:w="266" w:type="dxa"/>
            <w:tcBorders>
              <w:left w:val="single" w:sz="4" w:space="0" w:color="4F81BD" w:themeColor="accent1"/>
              <w:right w:val="single" w:sz="4" w:space="0" w:color="4F81BD" w:themeColor="accent1"/>
            </w:tcBorders>
          </w:tcPr>
          <w:p w14:paraId="20EBCDB8" w14:textId="77777777" w:rsidR="00BC5212" w:rsidRPr="00114A3F" w:rsidRDefault="00BC5212" w:rsidP="00BC5212">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113FCD09" w14:textId="745D5CFD" w:rsidR="00BC5212" w:rsidRPr="00114A3F" w:rsidRDefault="00BC5212" w:rsidP="00BC5212">
            <w:pPr>
              <w:jc w:val="center"/>
              <w:rPr>
                <w:rFonts w:asciiTheme="minorHAnsi" w:hAnsiTheme="minorHAnsi" w:cstheme="minorHAnsi"/>
                <w:sz w:val="22"/>
                <w:szCs w:val="22"/>
              </w:rPr>
            </w:pPr>
            <w:r w:rsidRPr="00114A3F">
              <w:rPr>
                <w:rFonts w:asciiTheme="minorHAnsi" w:hAnsiTheme="minorHAnsi" w:cstheme="minorHAnsi"/>
                <w:i/>
                <w:iCs/>
                <w:sz w:val="22"/>
                <w:szCs w:val="22"/>
              </w:rPr>
              <w:t>Demonstrated proficiency in an additional language required</w:t>
            </w:r>
          </w:p>
        </w:tc>
        <w:tc>
          <w:tcPr>
            <w:tcW w:w="240" w:type="dxa"/>
            <w:tcBorders>
              <w:left w:val="single" w:sz="4" w:space="0" w:color="4F81BD" w:themeColor="accent1"/>
              <w:right w:val="single" w:sz="4" w:space="0" w:color="4F81BD" w:themeColor="accent1"/>
            </w:tcBorders>
          </w:tcPr>
          <w:p w14:paraId="57A986CB" w14:textId="77777777" w:rsidR="00BC5212" w:rsidRPr="00114A3F" w:rsidRDefault="00BC5212" w:rsidP="00BC5212">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1DA50040" w14:textId="48A7CE0F" w:rsidR="00BC5212" w:rsidRPr="00114A3F" w:rsidRDefault="00BC5212" w:rsidP="00BC5212">
            <w:pPr>
              <w:jc w:val="center"/>
              <w:rPr>
                <w:rFonts w:asciiTheme="minorHAnsi" w:hAnsiTheme="minorHAnsi" w:cstheme="minorHAnsi"/>
                <w:sz w:val="22"/>
                <w:szCs w:val="22"/>
              </w:rPr>
            </w:pPr>
            <w:r w:rsidRPr="00114A3F">
              <w:rPr>
                <w:rFonts w:asciiTheme="minorHAnsi" w:hAnsiTheme="minorHAnsi" w:cstheme="minorHAnsi"/>
                <w:i/>
                <w:iCs/>
                <w:sz w:val="22"/>
                <w:szCs w:val="22"/>
              </w:rPr>
              <w:t>Demonstrated proficiency in an additional language required</w:t>
            </w:r>
          </w:p>
        </w:tc>
        <w:tc>
          <w:tcPr>
            <w:tcW w:w="236" w:type="dxa"/>
            <w:tcBorders>
              <w:left w:val="single" w:sz="4" w:space="0" w:color="4F81BD" w:themeColor="accent1"/>
              <w:right w:val="single" w:sz="4" w:space="0" w:color="4F81BD" w:themeColor="accent1"/>
            </w:tcBorders>
          </w:tcPr>
          <w:p w14:paraId="5E075D4E" w14:textId="77777777" w:rsidR="00BC5212" w:rsidRPr="00114A3F" w:rsidRDefault="00BC5212" w:rsidP="00BC5212">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5B93732B" w14:textId="1CD79772" w:rsidR="00BC5212" w:rsidRPr="00114A3F" w:rsidRDefault="00BC5212" w:rsidP="00BC5212">
            <w:pPr>
              <w:jc w:val="center"/>
              <w:rPr>
                <w:rFonts w:asciiTheme="minorHAnsi" w:hAnsiTheme="minorHAnsi" w:cstheme="minorHAnsi"/>
                <w:sz w:val="22"/>
                <w:szCs w:val="22"/>
              </w:rPr>
            </w:pPr>
            <w:r w:rsidRPr="00114A3F">
              <w:rPr>
                <w:rFonts w:asciiTheme="minorHAnsi" w:hAnsiTheme="minorHAnsi" w:cstheme="minorHAnsi"/>
                <w:sz w:val="22"/>
                <w:szCs w:val="22"/>
              </w:rPr>
              <w:t>05:300:383/15:293:583 Introduction to Special Education OR 15:293:539 Students with Disabilities, Schools, &amp; Social Justice</w:t>
            </w:r>
          </w:p>
        </w:tc>
      </w:tr>
    </w:tbl>
    <w:p w14:paraId="0D27075A" w14:textId="19A93444" w:rsidR="00477496" w:rsidRPr="00114A3F" w:rsidRDefault="00477496" w:rsidP="00A74136">
      <w:pPr>
        <w:jc w:val="center"/>
        <w:rPr>
          <w:rFonts w:asciiTheme="minorHAnsi" w:hAnsiTheme="minorHAnsi" w:cstheme="minorHAnsi"/>
          <w:sz w:val="24"/>
          <w:szCs w:val="24"/>
        </w:rPr>
      </w:pPr>
    </w:p>
    <w:p w14:paraId="366F7324" w14:textId="6CA10E9B" w:rsidR="00B054DA" w:rsidRPr="00114A3F" w:rsidRDefault="00B054DA">
      <w:pPr>
        <w:rPr>
          <w:rFonts w:asciiTheme="minorHAnsi" w:hAnsiTheme="minorHAnsi" w:cstheme="minorHAnsi"/>
          <w:sz w:val="24"/>
          <w:szCs w:val="24"/>
        </w:rPr>
      </w:pPr>
      <w:r w:rsidRPr="00114A3F">
        <w:rPr>
          <w:rFonts w:asciiTheme="minorHAnsi" w:hAnsiTheme="minorHAnsi" w:cstheme="minorHAnsi"/>
          <w:sz w:val="24"/>
          <w:szCs w:val="24"/>
        </w:rPr>
        <w:br w:type="page"/>
      </w:r>
    </w:p>
    <w:p w14:paraId="1EDB83C2" w14:textId="6EBA2F17" w:rsidR="00BC5212" w:rsidRPr="00114A3F" w:rsidRDefault="00634C3D" w:rsidP="00BC5212">
      <w:pPr>
        <w:jc w:val="center"/>
        <w:rPr>
          <w:rFonts w:asciiTheme="minorHAnsi" w:hAnsiTheme="minorHAnsi" w:cstheme="minorHAnsi"/>
          <w:b/>
          <w:bCs/>
          <w:sz w:val="24"/>
          <w:szCs w:val="24"/>
          <w:u w:val="single"/>
        </w:rPr>
      </w:pPr>
      <w:r w:rsidRPr="00114A3F">
        <w:rPr>
          <w:rFonts w:asciiTheme="minorHAnsi" w:hAnsiTheme="minorHAnsi" w:cstheme="minorHAnsi"/>
          <w:b/>
          <w:bCs/>
          <w:sz w:val="24"/>
          <w:szCs w:val="24"/>
          <w:u w:val="single"/>
        </w:rPr>
        <w:lastRenderedPageBreak/>
        <w:t xml:space="preserve">Rutgers Professional </w:t>
      </w:r>
      <w:r w:rsidR="00BC5212" w:rsidRPr="00114A3F">
        <w:rPr>
          <w:rFonts w:asciiTheme="minorHAnsi" w:hAnsiTheme="minorHAnsi" w:cstheme="minorHAnsi"/>
          <w:b/>
          <w:bCs/>
          <w:sz w:val="24"/>
          <w:szCs w:val="24"/>
          <w:u w:val="single"/>
        </w:rPr>
        <w:t>Certificat</w:t>
      </w:r>
      <w:r w:rsidRPr="00114A3F">
        <w:rPr>
          <w:rFonts w:asciiTheme="minorHAnsi" w:hAnsiTheme="minorHAnsi" w:cstheme="minorHAnsi"/>
          <w:b/>
          <w:bCs/>
          <w:sz w:val="24"/>
          <w:szCs w:val="24"/>
          <w:u w:val="single"/>
        </w:rPr>
        <w:t>e</w:t>
      </w:r>
      <w:r w:rsidR="00BC5212" w:rsidRPr="00114A3F">
        <w:rPr>
          <w:rFonts w:asciiTheme="minorHAnsi" w:hAnsiTheme="minorHAnsi" w:cstheme="minorHAnsi"/>
          <w:b/>
          <w:bCs/>
          <w:sz w:val="24"/>
          <w:szCs w:val="24"/>
          <w:u w:val="single"/>
        </w:rPr>
        <w:t xml:space="preserve"> Options</w:t>
      </w:r>
    </w:p>
    <w:p w14:paraId="665A79F3" w14:textId="77777777" w:rsidR="00BC5212" w:rsidRPr="00114A3F" w:rsidRDefault="00BC5212" w:rsidP="00BC5212">
      <w:pPr>
        <w:jc w:val="center"/>
        <w:rPr>
          <w:rFonts w:asciiTheme="minorHAnsi" w:hAnsiTheme="minorHAnsi" w:cstheme="minorHAnsi"/>
          <w:b/>
          <w:bCs/>
          <w:sz w:val="24"/>
          <w:szCs w:val="24"/>
          <w:u w:val="singl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78"/>
        <w:gridCol w:w="240"/>
        <w:gridCol w:w="5248"/>
      </w:tblGrid>
      <w:tr w:rsidR="00B054DA" w:rsidRPr="00114A3F" w14:paraId="43291E0B" w14:textId="77777777" w:rsidTr="00CE1598">
        <w:trPr>
          <w:jc w:val="center"/>
        </w:trPr>
        <w:tc>
          <w:tcPr>
            <w:tcW w:w="527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808EAD5" w14:textId="5932CD00" w:rsidR="00B054DA" w:rsidRPr="00114A3F" w:rsidRDefault="00B054DA" w:rsidP="00B054DA">
            <w:pPr>
              <w:jc w:val="center"/>
              <w:rPr>
                <w:rFonts w:asciiTheme="minorHAnsi" w:hAnsiTheme="minorHAnsi" w:cstheme="minorHAnsi"/>
                <w:b/>
                <w:bCs/>
                <w:sz w:val="22"/>
                <w:szCs w:val="22"/>
              </w:rPr>
            </w:pPr>
            <w:r w:rsidRPr="00114A3F">
              <w:rPr>
                <w:rFonts w:asciiTheme="minorHAnsi" w:hAnsiTheme="minorHAnsi" w:cstheme="minorHAnsi"/>
                <w:b/>
                <w:bCs/>
                <w:sz w:val="22"/>
                <w:szCs w:val="22"/>
              </w:rPr>
              <w:t>Educational Technology</w:t>
            </w:r>
          </w:p>
        </w:tc>
        <w:tc>
          <w:tcPr>
            <w:tcW w:w="240" w:type="dxa"/>
            <w:tcBorders>
              <w:left w:val="single" w:sz="4" w:space="0" w:color="4F81BD" w:themeColor="accent1"/>
              <w:right w:val="single" w:sz="4" w:space="0" w:color="4F81BD" w:themeColor="accent1"/>
            </w:tcBorders>
          </w:tcPr>
          <w:p w14:paraId="0925F1B5" w14:textId="77777777" w:rsidR="00B054DA" w:rsidRPr="00114A3F" w:rsidRDefault="00B054DA" w:rsidP="00B054DA">
            <w:pPr>
              <w:jc w:val="center"/>
              <w:rPr>
                <w:rFonts w:asciiTheme="minorHAnsi" w:hAnsiTheme="minorHAnsi" w:cstheme="minorHAnsi"/>
                <w:b/>
                <w:bCs/>
                <w:sz w:val="22"/>
                <w:szCs w:val="22"/>
              </w:rPr>
            </w:pPr>
          </w:p>
        </w:tc>
        <w:tc>
          <w:tcPr>
            <w:tcW w:w="524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5485673" w14:textId="73F71650" w:rsidR="00B054DA" w:rsidRPr="00114A3F" w:rsidRDefault="00B054DA" w:rsidP="00B054DA">
            <w:pPr>
              <w:jc w:val="center"/>
              <w:rPr>
                <w:rFonts w:asciiTheme="minorHAnsi" w:hAnsiTheme="minorHAnsi" w:cstheme="minorHAnsi"/>
                <w:b/>
                <w:bCs/>
                <w:sz w:val="22"/>
                <w:szCs w:val="22"/>
              </w:rPr>
            </w:pPr>
            <w:r w:rsidRPr="00114A3F">
              <w:rPr>
                <w:rFonts w:asciiTheme="minorHAnsi" w:hAnsiTheme="minorHAnsi" w:cstheme="minorHAnsi"/>
                <w:b/>
                <w:bCs/>
                <w:sz w:val="22"/>
                <w:szCs w:val="22"/>
              </w:rPr>
              <w:t>Gifted Education</w:t>
            </w:r>
          </w:p>
        </w:tc>
      </w:tr>
      <w:tr w:rsidR="00B054DA" w:rsidRPr="00114A3F" w14:paraId="320DD958" w14:textId="77777777" w:rsidTr="00CE1598">
        <w:trPr>
          <w:jc w:val="center"/>
        </w:trPr>
        <w:tc>
          <w:tcPr>
            <w:tcW w:w="527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C654CB6" w14:textId="7016A2BA" w:rsidR="00B054DA" w:rsidRPr="00114A3F" w:rsidRDefault="00B054DA" w:rsidP="00B054DA">
            <w:pPr>
              <w:jc w:val="center"/>
              <w:rPr>
                <w:rFonts w:asciiTheme="minorHAnsi" w:hAnsiTheme="minorHAnsi" w:cstheme="minorHAnsi"/>
                <w:sz w:val="22"/>
                <w:szCs w:val="22"/>
              </w:rPr>
            </w:pPr>
            <w:r w:rsidRPr="00114A3F">
              <w:rPr>
                <w:rFonts w:asciiTheme="minorHAnsi" w:hAnsiTheme="minorHAnsi" w:cstheme="minorHAnsi"/>
                <w:sz w:val="22"/>
                <w:szCs w:val="22"/>
              </w:rPr>
              <w:t>9 credits - ONLINE</w:t>
            </w:r>
          </w:p>
        </w:tc>
        <w:tc>
          <w:tcPr>
            <w:tcW w:w="240" w:type="dxa"/>
            <w:tcBorders>
              <w:left w:val="single" w:sz="4" w:space="0" w:color="4F81BD" w:themeColor="accent1"/>
              <w:right w:val="single" w:sz="4" w:space="0" w:color="4F81BD" w:themeColor="accent1"/>
            </w:tcBorders>
          </w:tcPr>
          <w:p w14:paraId="253C9FDC" w14:textId="77777777" w:rsidR="00B054DA" w:rsidRPr="00114A3F" w:rsidRDefault="00B054DA" w:rsidP="00B054DA">
            <w:pPr>
              <w:jc w:val="center"/>
              <w:rPr>
                <w:rFonts w:asciiTheme="minorHAnsi" w:hAnsiTheme="minorHAnsi" w:cstheme="minorHAnsi"/>
                <w:sz w:val="22"/>
                <w:szCs w:val="22"/>
              </w:rPr>
            </w:pPr>
          </w:p>
        </w:tc>
        <w:tc>
          <w:tcPr>
            <w:tcW w:w="524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559D35A" w14:textId="1DB00B1D" w:rsidR="00B054DA" w:rsidRPr="00114A3F" w:rsidRDefault="00B054DA" w:rsidP="00B054DA">
            <w:pPr>
              <w:jc w:val="center"/>
              <w:rPr>
                <w:rFonts w:asciiTheme="minorHAnsi" w:hAnsiTheme="minorHAnsi" w:cstheme="minorHAnsi"/>
                <w:sz w:val="22"/>
                <w:szCs w:val="22"/>
              </w:rPr>
            </w:pPr>
            <w:r w:rsidRPr="00114A3F">
              <w:rPr>
                <w:rFonts w:asciiTheme="minorHAnsi" w:hAnsiTheme="minorHAnsi" w:cstheme="minorHAnsi"/>
                <w:sz w:val="22"/>
                <w:szCs w:val="22"/>
              </w:rPr>
              <w:t>12 credits - ONLINE</w:t>
            </w:r>
          </w:p>
        </w:tc>
      </w:tr>
      <w:tr w:rsidR="00B054DA" w:rsidRPr="00114A3F" w14:paraId="696788FE" w14:textId="77777777" w:rsidTr="00CE1598">
        <w:trPr>
          <w:jc w:val="center"/>
        </w:trPr>
        <w:tc>
          <w:tcPr>
            <w:tcW w:w="5278" w:type="dxa"/>
            <w:tcBorders>
              <w:top w:val="single" w:sz="4" w:space="0" w:color="4F81BD" w:themeColor="accent1"/>
              <w:left w:val="single" w:sz="4" w:space="0" w:color="4F81BD" w:themeColor="accent1"/>
              <w:bottom w:val="single" w:sz="4" w:space="0" w:color="D9D9D9" w:themeColor="background1" w:themeShade="D9"/>
              <w:right w:val="single" w:sz="4" w:space="0" w:color="4F81BD" w:themeColor="accent1"/>
            </w:tcBorders>
          </w:tcPr>
          <w:p w14:paraId="6975E556" w14:textId="4C1C54BC" w:rsidR="00B054DA" w:rsidRPr="00114A3F" w:rsidRDefault="00B054DA" w:rsidP="00B054DA">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6AEC1351" w14:textId="77777777" w:rsidR="00B054DA" w:rsidRPr="00114A3F" w:rsidRDefault="00B054DA" w:rsidP="00B054DA">
            <w:pPr>
              <w:jc w:val="center"/>
              <w:rPr>
                <w:rFonts w:asciiTheme="minorHAnsi" w:hAnsiTheme="minorHAnsi" w:cstheme="minorHAnsi"/>
                <w:sz w:val="22"/>
                <w:szCs w:val="22"/>
              </w:rPr>
            </w:pPr>
          </w:p>
        </w:tc>
        <w:tc>
          <w:tcPr>
            <w:tcW w:w="5248" w:type="dxa"/>
            <w:tcBorders>
              <w:top w:val="single" w:sz="4" w:space="0" w:color="4F81BD" w:themeColor="accent1"/>
              <w:left w:val="single" w:sz="4" w:space="0" w:color="4F81BD" w:themeColor="accent1"/>
              <w:bottom w:val="single" w:sz="4" w:space="0" w:color="D9D9D9" w:themeColor="background1" w:themeShade="D9"/>
              <w:right w:val="single" w:sz="4" w:space="0" w:color="4F81BD" w:themeColor="accent1"/>
            </w:tcBorders>
          </w:tcPr>
          <w:p w14:paraId="5D42DEBB" w14:textId="4971332C" w:rsidR="00B054DA" w:rsidRPr="00114A3F" w:rsidRDefault="00B054DA" w:rsidP="00B054DA">
            <w:pPr>
              <w:jc w:val="center"/>
              <w:rPr>
                <w:rFonts w:asciiTheme="minorHAnsi" w:hAnsiTheme="minorHAnsi" w:cstheme="minorHAnsi"/>
                <w:sz w:val="22"/>
                <w:szCs w:val="22"/>
              </w:rPr>
            </w:pPr>
          </w:p>
        </w:tc>
      </w:tr>
      <w:tr w:rsidR="00B054DA" w:rsidRPr="00114A3F" w14:paraId="24758F42" w14:textId="77777777" w:rsidTr="00CE1598">
        <w:trPr>
          <w:jc w:val="center"/>
        </w:trPr>
        <w:tc>
          <w:tcPr>
            <w:tcW w:w="527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DB9012F" w14:textId="31BC9398" w:rsidR="00B054DA" w:rsidRPr="00114A3F" w:rsidRDefault="00B054DA" w:rsidP="00B054DA">
            <w:pPr>
              <w:jc w:val="center"/>
              <w:rPr>
                <w:rFonts w:asciiTheme="minorHAnsi" w:hAnsiTheme="minorHAnsi" w:cstheme="minorHAnsi"/>
                <w:sz w:val="22"/>
                <w:szCs w:val="22"/>
              </w:rPr>
            </w:pPr>
            <w:r w:rsidRPr="00114A3F">
              <w:rPr>
                <w:rFonts w:asciiTheme="minorHAnsi" w:hAnsiTheme="minorHAnsi" w:cstheme="minorHAnsi"/>
                <w:sz w:val="22"/>
                <w:szCs w:val="22"/>
              </w:rPr>
              <w:t>15:255:503 Introduction to Teaching with Digital Tools</w:t>
            </w:r>
          </w:p>
        </w:tc>
        <w:tc>
          <w:tcPr>
            <w:tcW w:w="240" w:type="dxa"/>
            <w:tcBorders>
              <w:left w:val="single" w:sz="4" w:space="0" w:color="4F81BD" w:themeColor="accent1"/>
              <w:right w:val="single" w:sz="4" w:space="0" w:color="4F81BD" w:themeColor="accent1"/>
            </w:tcBorders>
          </w:tcPr>
          <w:p w14:paraId="1D6F5C37" w14:textId="77777777" w:rsidR="00B054DA" w:rsidRPr="00114A3F" w:rsidRDefault="00B054DA" w:rsidP="00B054DA">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26584C58" w14:textId="1712990A" w:rsidR="00B054DA" w:rsidRPr="00114A3F" w:rsidRDefault="00B054DA" w:rsidP="00B054DA">
            <w:pPr>
              <w:jc w:val="center"/>
              <w:rPr>
                <w:rFonts w:asciiTheme="minorHAnsi" w:hAnsiTheme="minorHAnsi" w:cstheme="minorHAnsi"/>
                <w:sz w:val="22"/>
                <w:szCs w:val="22"/>
              </w:rPr>
            </w:pPr>
            <w:r w:rsidRPr="00114A3F">
              <w:rPr>
                <w:rFonts w:asciiTheme="minorHAnsi" w:hAnsiTheme="minorHAnsi" w:cstheme="minorHAnsi"/>
                <w:sz w:val="22"/>
                <w:szCs w:val="22"/>
              </w:rPr>
              <w:t>15:294:531 (or 05:300:320) The Gifted Child</w:t>
            </w:r>
          </w:p>
        </w:tc>
      </w:tr>
      <w:tr w:rsidR="00B054DA" w:rsidRPr="00114A3F" w14:paraId="258A8CC2" w14:textId="77777777" w:rsidTr="00CE1598">
        <w:trPr>
          <w:jc w:val="center"/>
        </w:trPr>
        <w:tc>
          <w:tcPr>
            <w:tcW w:w="527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2E5E39C" w14:textId="6D6475B8" w:rsidR="00B054DA" w:rsidRPr="00114A3F" w:rsidRDefault="00B054DA" w:rsidP="00B054DA">
            <w:pPr>
              <w:jc w:val="center"/>
              <w:rPr>
                <w:rFonts w:asciiTheme="minorHAnsi" w:hAnsiTheme="minorHAnsi" w:cstheme="minorHAnsi"/>
                <w:sz w:val="22"/>
                <w:szCs w:val="22"/>
              </w:rPr>
            </w:pPr>
            <w:r w:rsidRPr="00114A3F">
              <w:rPr>
                <w:rFonts w:asciiTheme="minorHAnsi" w:hAnsiTheme="minorHAnsi" w:cstheme="minorHAnsi"/>
                <w:sz w:val="22"/>
                <w:szCs w:val="22"/>
              </w:rPr>
              <w:t>15:255:504 Web-Based Multimedia Design for Educators</w:t>
            </w:r>
          </w:p>
        </w:tc>
        <w:tc>
          <w:tcPr>
            <w:tcW w:w="240" w:type="dxa"/>
            <w:tcBorders>
              <w:left w:val="single" w:sz="4" w:space="0" w:color="4F81BD" w:themeColor="accent1"/>
              <w:right w:val="single" w:sz="4" w:space="0" w:color="4F81BD" w:themeColor="accent1"/>
            </w:tcBorders>
          </w:tcPr>
          <w:p w14:paraId="7859BBA0" w14:textId="77777777" w:rsidR="00B054DA" w:rsidRPr="00114A3F" w:rsidRDefault="00B054DA" w:rsidP="00B054DA">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4F630A2F" w14:textId="1BAA9212" w:rsidR="00B054DA" w:rsidRPr="00114A3F" w:rsidRDefault="00B054DA" w:rsidP="00B054DA">
            <w:pPr>
              <w:jc w:val="center"/>
              <w:rPr>
                <w:rFonts w:asciiTheme="minorHAnsi" w:hAnsiTheme="minorHAnsi" w:cstheme="minorHAnsi"/>
                <w:sz w:val="22"/>
                <w:szCs w:val="22"/>
              </w:rPr>
            </w:pPr>
            <w:r w:rsidRPr="00114A3F">
              <w:rPr>
                <w:rFonts w:asciiTheme="minorHAnsi" w:hAnsiTheme="minorHAnsi" w:cstheme="minorHAnsi"/>
                <w:sz w:val="22"/>
                <w:szCs w:val="22"/>
              </w:rPr>
              <w:t>15:294:532 (or 05:300:322) The Social &amp; Emotional Development of Gifted Children</w:t>
            </w:r>
          </w:p>
        </w:tc>
      </w:tr>
      <w:tr w:rsidR="00B054DA" w:rsidRPr="00114A3F" w14:paraId="18F36219" w14:textId="77777777" w:rsidTr="00CE1598">
        <w:trPr>
          <w:jc w:val="center"/>
        </w:trPr>
        <w:tc>
          <w:tcPr>
            <w:tcW w:w="527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7671DFC" w14:textId="045F2C21" w:rsidR="00B054DA" w:rsidRPr="00114A3F" w:rsidRDefault="00B054DA" w:rsidP="00B054DA">
            <w:pPr>
              <w:jc w:val="center"/>
              <w:rPr>
                <w:rFonts w:asciiTheme="minorHAnsi" w:hAnsiTheme="minorHAnsi" w:cstheme="minorHAnsi"/>
                <w:sz w:val="22"/>
                <w:szCs w:val="22"/>
              </w:rPr>
            </w:pPr>
            <w:r w:rsidRPr="00114A3F">
              <w:rPr>
                <w:rFonts w:asciiTheme="minorHAnsi" w:hAnsiTheme="minorHAnsi" w:cstheme="minorHAnsi"/>
                <w:sz w:val="22"/>
                <w:szCs w:val="22"/>
              </w:rPr>
              <w:t>15:255:506 Developing Digital e-Learning Environments</w:t>
            </w:r>
          </w:p>
        </w:tc>
        <w:tc>
          <w:tcPr>
            <w:tcW w:w="240" w:type="dxa"/>
            <w:tcBorders>
              <w:left w:val="single" w:sz="4" w:space="0" w:color="4F81BD" w:themeColor="accent1"/>
              <w:right w:val="single" w:sz="4" w:space="0" w:color="4F81BD" w:themeColor="accent1"/>
            </w:tcBorders>
          </w:tcPr>
          <w:p w14:paraId="49F63885" w14:textId="77777777" w:rsidR="00B054DA" w:rsidRPr="00114A3F" w:rsidRDefault="00B054DA" w:rsidP="00B054DA">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9FC8E7E" w14:textId="1A0A4881" w:rsidR="00B054DA" w:rsidRPr="00114A3F" w:rsidRDefault="00B054DA" w:rsidP="00B054DA">
            <w:pPr>
              <w:jc w:val="center"/>
              <w:rPr>
                <w:rFonts w:asciiTheme="minorHAnsi" w:hAnsiTheme="minorHAnsi" w:cstheme="minorHAnsi"/>
                <w:sz w:val="22"/>
                <w:szCs w:val="22"/>
              </w:rPr>
            </w:pPr>
            <w:r w:rsidRPr="00114A3F">
              <w:rPr>
                <w:rFonts w:asciiTheme="minorHAnsi" w:hAnsiTheme="minorHAnsi" w:cstheme="minorHAnsi"/>
                <w:sz w:val="22"/>
                <w:szCs w:val="22"/>
              </w:rPr>
              <w:t>15:294:533 Curriculum &amp; Instruction for the Gifted</w:t>
            </w:r>
          </w:p>
        </w:tc>
      </w:tr>
      <w:tr w:rsidR="00B054DA" w:rsidRPr="00114A3F" w14:paraId="3E580BAF" w14:textId="77777777" w:rsidTr="00CE1598">
        <w:trPr>
          <w:jc w:val="center"/>
        </w:trPr>
        <w:tc>
          <w:tcPr>
            <w:tcW w:w="5278"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60AC6846" w14:textId="5ADEC95E" w:rsidR="00B054DA" w:rsidRPr="00114A3F" w:rsidRDefault="00B054DA" w:rsidP="00B054DA">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5129300D" w14:textId="77777777" w:rsidR="00B054DA" w:rsidRPr="00114A3F" w:rsidRDefault="00B054DA" w:rsidP="00B054DA">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710DED5D" w14:textId="1F86F978" w:rsidR="00B054DA" w:rsidRPr="00114A3F" w:rsidRDefault="00B054DA" w:rsidP="00B054DA">
            <w:pPr>
              <w:jc w:val="center"/>
              <w:rPr>
                <w:rFonts w:asciiTheme="minorHAnsi" w:hAnsiTheme="minorHAnsi" w:cstheme="minorHAnsi"/>
                <w:sz w:val="22"/>
                <w:szCs w:val="22"/>
              </w:rPr>
            </w:pPr>
            <w:r w:rsidRPr="00114A3F">
              <w:rPr>
                <w:rFonts w:asciiTheme="minorHAnsi" w:hAnsiTheme="minorHAnsi" w:cstheme="minorHAnsi"/>
                <w:sz w:val="22"/>
                <w:szCs w:val="22"/>
              </w:rPr>
              <w:t>15:294:534 Gifted Program Development</w:t>
            </w:r>
          </w:p>
        </w:tc>
      </w:tr>
    </w:tbl>
    <w:p w14:paraId="4E47A424" w14:textId="77777777" w:rsidR="00BC5212" w:rsidRPr="00114A3F" w:rsidRDefault="00BC5212" w:rsidP="00A74136">
      <w:pPr>
        <w:jc w:val="center"/>
        <w:rPr>
          <w:rFonts w:asciiTheme="minorHAnsi" w:hAnsiTheme="minorHAnsi" w:cstheme="minorHAnsi"/>
          <w:sz w:val="24"/>
          <w:szCs w:val="24"/>
        </w:rPr>
      </w:pPr>
    </w:p>
    <w:p w14:paraId="253D0887" w14:textId="311FED1A" w:rsidR="00B054DA" w:rsidRPr="00114A3F" w:rsidRDefault="00B054DA" w:rsidP="00A74136">
      <w:pPr>
        <w:jc w:val="center"/>
        <w:rPr>
          <w:rFonts w:asciiTheme="minorHAnsi" w:hAnsiTheme="minorHAnsi" w:cstheme="minorHAnsi"/>
          <w:sz w:val="24"/>
          <w:szCs w:val="24"/>
        </w:rPr>
      </w:pPr>
      <w:r w:rsidRPr="00114A3F">
        <w:rPr>
          <w:rFonts w:asciiTheme="minorHAnsi" w:hAnsiTheme="minorHAnsi" w:cstheme="minorHAnsi"/>
          <w:sz w:val="24"/>
          <w:szCs w:val="24"/>
        </w:rPr>
        <w:t xml:space="preserve">You must complete an application form and obtain a signature from your faculty advisor prior to the final semester of the program. The application forms are available in the Office of Student and Academic Services or by </w:t>
      </w:r>
      <w:hyperlink r:id="rId11" w:history="1">
        <w:r w:rsidRPr="00114A3F">
          <w:rPr>
            <w:rStyle w:val="Hyperlink"/>
            <w:rFonts w:asciiTheme="minorHAnsi" w:hAnsiTheme="minorHAnsi" w:cstheme="minorHAnsi"/>
            <w:sz w:val="24"/>
            <w:szCs w:val="24"/>
          </w:rPr>
          <w:t>emailing Colleen McDermott</w:t>
        </w:r>
      </w:hyperlink>
      <w:r w:rsidRPr="00114A3F">
        <w:rPr>
          <w:rFonts w:asciiTheme="minorHAnsi" w:hAnsiTheme="minorHAnsi" w:cstheme="minorHAnsi"/>
          <w:sz w:val="24"/>
          <w:szCs w:val="24"/>
        </w:rPr>
        <w:t xml:space="preserve"> at </w:t>
      </w:r>
      <w:hyperlink r:id="rId12" w:history="1">
        <w:r w:rsidRPr="00114A3F">
          <w:rPr>
            <w:rStyle w:val="Hyperlink"/>
            <w:rFonts w:asciiTheme="minorHAnsi" w:hAnsiTheme="minorHAnsi" w:cstheme="minorHAnsi"/>
            <w:sz w:val="24"/>
            <w:szCs w:val="24"/>
          </w:rPr>
          <w:t>colleen.mcdermott@gse.rutgers.edu</w:t>
        </w:r>
      </w:hyperlink>
      <w:r w:rsidRPr="00114A3F">
        <w:rPr>
          <w:rFonts w:asciiTheme="minorHAnsi" w:hAnsiTheme="minorHAnsi" w:cstheme="minorHAnsi"/>
          <w:sz w:val="24"/>
          <w:szCs w:val="24"/>
        </w:rPr>
        <w:t>. Some programs require licensure exams for admission and/or certification recommendation.</w:t>
      </w:r>
    </w:p>
    <w:p w14:paraId="4481FAD8" w14:textId="77777777" w:rsidR="00B054DA" w:rsidRPr="00114A3F" w:rsidRDefault="00B054DA" w:rsidP="00A74136">
      <w:pPr>
        <w:jc w:val="center"/>
        <w:rPr>
          <w:rFonts w:asciiTheme="minorHAnsi" w:hAnsiTheme="minorHAnsi" w:cstheme="minorHAnsi"/>
          <w:sz w:val="24"/>
          <w:szCs w:val="24"/>
        </w:rPr>
      </w:pPr>
    </w:p>
    <w:p w14:paraId="6A0F9939" w14:textId="3BDD7C16" w:rsidR="00B054DA" w:rsidRPr="00114A3F" w:rsidRDefault="00B054DA" w:rsidP="00A74136">
      <w:pPr>
        <w:jc w:val="center"/>
        <w:rPr>
          <w:rFonts w:asciiTheme="minorHAnsi" w:hAnsiTheme="minorHAnsi" w:cstheme="minorHAnsi"/>
          <w:sz w:val="24"/>
          <w:szCs w:val="24"/>
        </w:rPr>
      </w:pPr>
      <w:r w:rsidRPr="00114A3F">
        <w:rPr>
          <w:rFonts w:asciiTheme="minorHAnsi" w:hAnsiTheme="minorHAnsi" w:cstheme="minorHAnsi"/>
          <w:sz w:val="24"/>
          <w:szCs w:val="24"/>
        </w:rPr>
        <w:t>These programs do not lead to a degree of any kind.</w:t>
      </w:r>
    </w:p>
    <w:p w14:paraId="787AB317" w14:textId="77777777" w:rsidR="00B054DA" w:rsidRPr="00114A3F" w:rsidRDefault="00B054DA" w:rsidP="00A74136">
      <w:pPr>
        <w:jc w:val="center"/>
        <w:rPr>
          <w:rFonts w:asciiTheme="minorHAnsi" w:hAnsiTheme="minorHAnsi" w:cstheme="minorHAnsi"/>
          <w:sz w:val="24"/>
          <w:szCs w:val="24"/>
        </w:rPr>
      </w:pPr>
    </w:p>
    <w:p w14:paraId="5F79045C" w14:textId="10B1364B" w:rsidR="00B054DA" w:rsidRPr="00114A3F" w:rsidRDefault="00B054DA" w:rsidP="00A74136">
      <w:pPr>
        <w:jc w:val="center"/>
        <w:rPr>
          <w:rFonts w:asciiTheme="minorHAnsi" w:hAnsiTheme="minorHAnsi" w:cstheme="minorHAnsi"/>
          <w:sz w:val="24"/>
          <w:szCs w:val="24"/>
        </w:rPr>
      </w:pPr>
      <w:r w:rsidRPr="00114A3F">
        <w:rPr>
          <w:rFonts w:asciiTheme="minorHAnsi" w:hAnsiTheme="minorHAnsi" w:cstheme="minorHAnsi"/>
          <w:sz w:val="24"/>
          <w:szCs w:val="24"/>
        </w:rPr>
        <w:t xml:space="preserve">It is your responsibility to enroll in </w:t>
      </w:r>
      <w:proofErr w:type="gramStart"/>
      <w:r w:rsidRPr="00114A3F">
        <w:rPr>
          <w:rFonts w:asciiTheme="minorHAnsi" w:hAnsiTheme="minorHAnsi" w:cstheme="minorHAnsi"/>
          <w:sz w:val="24"/>
          <w:szCs w:val="24"/>
        </w:rPr>
        <w:t>all of</w:t>
      </w:r>
      <w:proofErr w:type="gramEnd"/>
      <w:r w:rsidRPr="00114A3F">
        <w:rPr>
          <w:rFonts w:asciiTheme="minorHAnsi" w:hAnsiTheme="minorHAnsi" w:cstheme="minorHAnsi"/>
          <w:sz w:val="24"/>
          <w:szCs w:val="24"/>
        </w:rPr>
        <w:t xml:space="preserve"> the required course through Rutgers University. No program requirements may be met at any other institution. You are expected to maintain a “B” or better average in the non-degree coursework.</w:t>
      </w:r>
    </w:p>
    <w:p w14:paraId="3CDD8576" w14:textId="77777777" w:rsidR="00B054DA" w:rsidRPr="00114A3F" w:rsidRDefault="00B054DA" w:rsidP="00A74136">
      <w:pPr>
        <w:jc w:val="center"/>
        <w:rPr>
          <w:rFonts w:asciiTheme="minorHAnsi" w:hAnsiTheme="minorHAnsi" w:cstheme="minorHAnsi"/>
          <w:sz w:val="24"/>
          <w:szCs w:val="24"/>
        </w:rPr>
      </w:pPr>
    </w:p>
    <w:p w14:paraId="0ECFB7F2" w14:textId="2627708D" w:rsidR="00B054DA" w:rsidRPr="00114A3F" w:rsidRDefault="00B054DA" w:rsidP="00A74136">
      <w:pPr>
        <w:jc w:val="center"/>
        <w:rPr>
          <w:rFonts w:asciiTheme="minorHAnsi" w:hAnsiTheme="minorHAnsi" w:cstheme="minorHAnsi"/>
          <w:sz w:val="24"/>
          <w:szCs w:val="24"/>
        </w:rPr>
      </w:pPr>
      <w:r w:rsidRPr="00114A3F">
        <w:rPr>
          <w:rFonts w:asciiTheme="minorHAnsi" w:hAnsiTheme="minorHAnsi" w:cstheme="minorHAnsi"/>
          <w:sz w:val="24"/>
          <w:szCs w:val="24"/>
        </w:rPr>
        <w:t xml:space="preserve">After completing all program requirements, students should </w:t>
      </w:r>
      <w:hyperlink r:id="rId13" w:history="1">
        <w:r w:rsidRPr="00114A3F">
          <w:rPr>
            <w:rStyle w:val="Hyperlink"/>
            <w:rFonts w:asciiTheme="minorHAnsi" w:hAnsiTheme="minorHAnsi" w:cstheme="minorHAnsi"/>
            <w:sz w:val="24"/>
            <w:szCs w:val="24"/>
          </w:rPr>
          <w:t>contact Ken Tufo</w:t>
        </w:r>
      </w:hyperlink>
      <w:r w:rsidRPr="00114A3F">
        <w:rPr>
          <w:rFonts w:asciiTheme="minorHAnsi" w:hAnsiTheme="minorHAnsi" w:cstheme="minorHAnsi"/>
          <w:sz w:val="24"/>
          <w:szCs w:val="24"/>
        </w:rPr>
        <w:t xml:space="preserve"> at </w:t>
      </w:r>
      <w:hyperlink r:id="rId14" w:history="1">
        <w:r w:rsidRPr="00114A3F">
          <w:rPr>
            <w:rStyle w:val="Hyperlink"/>
            <w:rFonts w:asciiTheme="minorHAnsi" w:hAnsiTheme="minorHAnsi" w:cstheme="minorHAnsi"/>
            <w:sz w:val="24"/>
            <w:szCs w:val="24"/>
          </w:rPr>
          <w:t>ken.tufo@gse.rutgers.edu</w:t>
        </w:r>
      </w:hyperlink>
      <w:r w:rsidRPr="00114A3F">
        <w:rPr>
          <w:rFonts w:asciiTheme="minorHAnsi" w:hAnsiTheme="minorHAnsi" w:cstheme="minorHAnsi"/>
          <w:sz w:val="24"/>
          <w:szCs w:val="24"/>
        </w:rPr>
        <w:t xml:space="preserve">. Students will be </w:t>
      </w:r>
      <w:proofErr w:type="gramStart"/>
      <w:r w:rsidRPr="00114A3F">
        <w:rPr>
          <w:rFonts w:asciiTheme="minorHAnsi" w:hAnsiTheme="minorHAnsi" w:cstheme="minorHAnsi"/>
          <w:sz w:val="24"/>
          <w:szCs w:val="24"/>
        </w:rPr>
        <w:t>provided</w:t>
      </w:r>
      <w:proofErr w:type="gramEnd"/>
      <w:r w:rsidRPr="00114A3F">
        <w:rPr>
          <w:rFonts w:asciiTheme="minorHAnsi" w:hAnsiTheme="minorHAnsi" w:cstheme="minorHAnsi"/>
          <w:sz w:val="24"/>
          <w:szCs w:val="24"/>
        </w:rPr>
        <w:t xml:space="preserve"> instructions on how to apply for their license(s). Please note that you cannot obtain an advanced certification until you complete the initial teacher certification. After completing </w:t>
      </w:r>
      <w:proofErr w:type="gramStart"/>
      <w:r w:rsidRPr="00114A3F">
        <w:rPr>
          <w:rFonts w:asciiTheme="minorHAnsi" w:hAnsiTheme="minorHAnsi" w:cstheme="minorHAnsi"/>
          <w:sz w:val="24"/>
          <w:szCs w:val="24"/>
        </w:rPr>
        <w:t>all of</w:t>
      </w:r>
      <w:proofErr w:type="gramEnd"/>
      <w:r w:rsidRPr="00114A3F">
        <w:rPr>
          <w:rFonts w:asciiTheme="minorHAnsi" w:hAnsiTheme="minorHAnsi" w:cstheme="minorHAnsi"/>
          <w:sz w:val="24"/>
          <w:szCs w:val="24"/>
        </w:rPr>
        <w:t xml:space="preserve"> the required courses in a GSE graduate certificate program, please contact Colleen McDermott to obtain your completion certificate.</w:t>
      </w:r>
    </w:p>
    <w:p w14:paraId="65FE92F7" w14:textId="77777777" w:rsidR="00B054DA" w:rsidRPr="00114A3F" w:rsidRDefault="00B054DA" w:rsidP="00A74136">
      <w:pPr>
        <w:jc w:val="center"/>
        <w:rPr>
          <w:rFonts w:asciiTheme="minorHAnsi" w:hAnsiTheme="minorHAnsi" w:cstheme="minorHAnsi"/>
          <w:sz w:val="24"/>
          <w:szCs w:val="24"/>
        </w:rPr>
      </w:pPr>
    </w:p>
    <w:p w14:paraId="5AE8F8FB" w14:textId="58932691" w:rsidR="00B054DA" w:rsidRPr="00114A3F" w:rsidRDefault="00B054DA" w:rsidP="00A74136">
      <w:pPr>
        <w:jc w:val="center"/>
        <w:rPr>
          <w:rFonts w:asciiTheme="minorHAnsi" w:hAnsiTheme="minorHAnsi" w:cstheme="minorHAnsi"/>
          <w:sz w:val="24"/>
          <w:szCs w:val="24"/>
        </w:rPr>
      </w:pPr>
      <w:r w:rsidRPr="00114A3F">
        <w:rPr>
          <w:rFonts w:asciiTheme="minorHAnsi" w:hAnsiTheme="minorHAnsi" w:cstheme="minorHAnsi"/>
          <w:sz w:val="24"/>
          <w:szCs w:val="24"/>
        </w:rPr>
        <w:t xml:space="preserve">*Not all courses are available to students enrolled in a 4+1 program during their senior year. It may not be possible to complete these programs </w:t>
      </w:r>
      <w:proofErr w:type="gramStart"/>
      <w:r w:rsidRPr="00114A3F">
        <w:rPr>
          <w:rFonts w:asciiTheme="minorHAnsi" w:hAnsiTheme="minorHAnsi" w:cstheme="minorHAnsi"/>
          <w:sz w:val="24"/>
          <w:szCs w:val="24"/>
        </w:rPr>
        <w:t>until after</w:t>
      </w:r>
      <w:proofErr w:type="gramEnd"/>
      <w:r w:rsidRPr="00114A3F">
        <w:rPr>
          <w:rFonts w:asciiTheme="minorHAnsi" w:hAnsiTheme="minorHAnsi" w:cstheme="minorHAnsi"/>
          <w:sz w:val="24"/>
          <w:szCs w:val="24"/>
        </w:rPr>
        <w:t xml:space="preserve"> you earn your master’s degree. Please email Ken Tufo for specifics.</w:t>
      </w:r>
    </w:p>
    <w:sectPr w:rsidR="00B054DA" w:rsidRPr="00114A3F" w:rsidSect="001026C6">
      <w:headerReference w:type="default" r:id="rId15"/>
      <w:footerReference w:type="default" r:id="rId16"/>
      <w:headerReference w:type="first" r:id="rId17"/>
      <w:pgSz w:w="12240" w:h="15840"/>
      <w:pgMar w:top="720" w:right="720" w:bottom="720" w:left="720" w:header="576" w:footer="59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B18AB" w14:textId="77777777" w:rsidR="001C1751" w:rsidRDefault="001C1751">
      <w:r>
        <w:separator/>
      </w:r>
    </w:p>
  </w:endnote>
  <w:endnote w:type="continuationSeparator" w:id="0">
    <w:p w14:paraId="50AD9F54" w14:textId="77777777" w:rsidR="001C1751" w:rsidRDefault="001C1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altName w:val="Palatino"/>
    <w:panose1 w:val="00000000000000000000"/>
    <w:charset w:val="00"/>
    <w:family w:val="auto"/>
    <w:notTrueType/>
    <w:pitch w:val="variable"/>
    <w:sig w:usb0="A00002FF" w:usb1="7800205A" w:usb2="14600000" w:usb3="00000000" w:csb0="00000193"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1738A" w14:textId="59C10CCF" w:rsidR="00C31286" w:rsidRPr="0072491C" w:rsidRDefault="00C31286" w:rsidP="0072491C">
    <w:pPr>
      <w:pStyle w:val="Footer"/>
      <w:jc w:val="right"/>
      <w:rPr>
        <w:rFonts w:ascii="Century Gothic" w:hAnsi="Century Gothic"/>
        <w:sz w:val="16"/>
        <w:szCs w:val="16"/>
      </w:rPr>
    </w:pPr>
    <w:r>
      <w:rPr>
        <w:rFonts w:ascii="Century Gothic" w:hAnsi="Century Gothic"/>
        <w:sz w:val="16"/>
        <w:szCs w:val="16"/>
      </w:rPr>
      <w:t xml:space="preserve">15207T 10/9/24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A4382" w14:textId="77777777" w:rsidR="001C1751" w:rsidRDefault="001C1751">
      <w:r>
        <w:separator/>
      </w:r>
    </w:p>
  </w:footnote>
  <w:footnote w:type="continuationSeparator" w:id="0">
    <w:p w14:paraId="03808A13" w14:textId="77777777" w:rsidR="001C1751" w:rsidRDefault="001C17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B02E3" w14:textId="77777777" w:rsidR="00C31286" w:rsidRDefault="00C31286">
    <w:pPr>
      <w:pStyle w:val="Header"/>
      <w:spacing w:line="240" w:lineRule="auto"/>
      <w:ind w:left="-63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0CF43" w14:textId="77777777" w:rsidR="00C31286" w:rsidRPr="00CE36A8" w:rsidRDefault="00C31286" w:rsidP="00FF7F13">
    <w:pPr>
      <w:pStyle w:val="Header"/>
      <w:tabs>
        <w:tab w:val="left" w:pos="4680"/>
        <w:tab w:val="left" w:pos="8100"/>
      </w:tabs>
      <w:rPr>
        <w:rFonts w:ascii="Arial" w:hAnsi="Arial" w:cs="Arial"/>
        <w:sz w:val="14"/>
        <w:szCs w:val="14"/>
      </w:rPr>
    </w:pPr>
    <w:r w:rsidRPr="00CE36A8">
      <w:rPr>
        <w:rFonts w:ascii="Arial" w:hAnsi="Arial" w:cs="Arial"/>
        <w:noProof/>
        <w:sz w:val="14"/>
        <w:szCs w:val="14"/>
      </w:rPr>
      <w:drawing>
        <wp:anchor distT="0" distB="0" distL="114300" distR="114300" simplePos="0" relativeHeight="251656704" behindDoc="0" locked="0" layoutInCell="1" allowOverlap="1" wp14:anchorId="1EBCB08F" wp14:editId="00A96322">
          <wp:simplePos x="0" y="0"/>
          <wp:positionH relativeFrom="column">
            <wp:posOffset>-180975</wp:posOffset>
          </wp:positionH>
          <wp:positionV relativeFrom="paragraph">
            <wp:posOffset>148590</wp:posOffset>
          </wp:positionV>
          <wp:extent cx="2996568" cy="495300"/>
          <wp:effectExtent l="0" t="0" r="0" b="0"/>
          <wp:wrapNone/>
          <wp:docPr id="2" name="Picture 6" descr="Rutgers Graduate School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Rutgers Graduate School of Education logo"/>
                  <pic:cNvPicPr>
                    <a:picLocks noChangeAspect="1" noChangeArrowheads="1"/>
                  </pic:cNvPicPr>
                </pic:nvPicPr>
                <pic:blipFill>
                  <a:blip r:embed="rId1"/>
                  <a:stretch>
                    <a:fillRect/>
                  </a:stretch>
                </pic:blipFill>
                <pic:spPr bwMode="auto">
                  <a:xfrm>
                    <a:off x="0" y="0"/>
                    <a:ext cx="3019720" cy="49912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DC18D4" w14:textId="77777777" w:rsidR="00C31286" w:rsidRPr="00CE36A8" w:rsidRDefault="00C31286" w:rsidP="00FF7F13">
    <w:pPr>
      <w:pStyle w:val="Header"/>
      <w:tabs>
        <w:tab w:val="left" w:pos="4680"/>
        <w:tab w:val="left" w:pos="8100"/>
      </w:tabs>
      <w:rPr>
        <w:rFonts w:ascii="Arial" w:hAnsi="Arial" w:cs="Arial"/>
        <w:sz w:val="15"/>
        <w:szCs w:val="15"/>
      </w:rPr>
    </w:pPr>
    <w:r w:rsidRPr="00CE36A8">
      <w:rPr>
        <w:rFonts w:ascii="Arial" w:hAnsi="Arial" w:cs="Arial"/>
        <w:sz w:val="15"/>
        <w:szCs w:val="15"/>
      </w:rPr>
      <w:tab/>
      <w:t>Office of Student and Academic Services</w:t>
    </w:r>
    <w:r w:rsidRPr="00CE36A8">
      <w:rPr>
        <w:rFonts w:ascii="Arial" w:hAnsi="Arial" w:cs="Arial"/>
        <w:sz w:val="15"/>
        <w:szCs w:val="15"/>
      </w:rPr>
      <w:tab/>
      <w:t>www.gse.rutgers.edu</w:t>
    </w:r>
  </w:p>
  <w:p w14:paraId="3DB14E8A" w14:textId="77777777" w:rsidR="00C31286" w:rsidRPr="00CE36A8" w:rsidRDefault="00C31286" w:rsidP="00FF7F13">
    <w:pPr>
      <w:pStyle w:val="Header"/>
      <w:tabs>
        <w:tab w:val="left" w:pos="4680"/>
        <w:tab w:val="left" w:pos="8100"/>
      </w:tabs>
      <w:rPr>
        <w:rFonts w:ascii="Arial" w:hAnsi="Arial" w:cs="Arial"/>
        <w:sz w:val="15"/>
        <w:szCs w:val="15"/>
      </w:rPr>
    </w:pPr>
    <w:r w:rsidRPr="00CE36A8">
      <w:rPr>
        <w:rFonts w:ascii="Arial" w:hAnsi="Arial" w:cs="Arial"/>
        <w:sz w:val="15"/>
        <w:szCs w:val="15"/>
      </w:rPr>
      <w:tab/>
      <w:t>Graduate School of Education</w:t>
    </w:r>
    <w:r w:rsidRPr="00CE36A8">
      <w:rPr>
        <w:rFonts w:ascii="Arial" w:hAnsi="Arial" w:cs="Arial"/>
        <w:sz w:val="15"/>
        <w:szCs w:val="15"/>
      </w:rPr>
      <w:tab/>
      <w:t>academic.services@gse.rutgers.edu</w:t>
    </w:r>
  </w:p>
  <w:p w14:paraId="561ECF96" w14:textId="77777777" w:rsidR="00C31286" w:rsidRPr="00CE36A8" w:rsidRDefault="00C31286" w:rsidP="006A2614">
    <w:pPr>
      <w:pStyle w:val="Header"/>
      <w:tabs>
        <w:tab w:val="left" w:pos="4680"/>
        <w:tab w:val="left" w:pos="8100"/>
      </w:tabs>
      <w:rPr>
        <w:rFonts w:ascii="Arial" w:hAnsi="Arial" w:cs="Arial"/>
        <w:sz w:val="15"/>
        <w:szCs w:val="15"/>
      </w:rPr>
    </w:pPr>
    <w:r w:rsidRPr="00CE36A8">
      <w:rPr>
        <w:rFonts w:ascii="Arial" w:hAnsi="Arial" w:cs="Arial"/>
        <w:sz w:val="15"/>
        <w:szCs w:val="15"/>
      </w:rPr>
      <w:tab/>
      <w:t>Rutgers University--New Brunswick</w:t>
    </w:r>
    <w:r w:rsidRPr="00CE36A8">
      <w:rPr>
        <w:rFonts w:ascii="Arial" w:hAnsi="Arial" w:cs="Arial"/>
        <w:sz w:val="15"/>
        <w:szCs w:val="15"/>
      </w:rPr>
      <w:tab/>
      <w:t>p.</w:t>
    </w:r>
    <w:r>
      <w:rPr>
        <w:rFonts w:ascii="Arial" w:hAnsi="Arial" w:cs="Arial"/>
        <w:sz w:val="15"/>
        <w:szCs w:val="15"/>
      </w:rPr>
      <w:t xml:space="preserve"> </w:t>
    </w:r>
    <w:r w:rsidRPr="00CE36A8">
      <w:rPr>
        <w:rFonts w:ascii="Arial" w:hAnsi="Arial" w:cs="Arial"/>
        <w:sz w:val="15"/>
        <w:szCs w:val="15"/>
      </w:rPr>
      <w:t>848-932-3232</w:t>
    </w:r>
  </w:p>
  <w:p w14:paraId="770E83F5" w14:textId="19433865" w:rsidR="00C31286" w:rsidRPr="00CE36A8" w:rsidRDefault="00C31286" w:rsidP="00680E8A">
    <w:pPr>
      <w:pStyle w:val="Header"/>
      <w:tabs>
        <w:tab w:val="left" w:pos="4680"/>
        <w:tab w:val="left" w:pos="8100"/>
        <w:tab w:val="left" w:pos="8280"/>
      </w:tabs>
      <w:rPr>
        <w:rFonts w:ascii="Arial" w:hAnsi="Arial" w:cs="Arial"/>
        <w:sz w:val="15"/>
        <w:szCs w:val="15"/>
      </w:rPr>
    </w:pPr>
    <w:r>
      <w:rPr>
        <w:rFonts w:ascii="Arial" w:hAnsi="Arial" w:cs="Arial"/>
        <w:sz w:val="15"/>
        <w:szCs w:val="15"/>
      </w:rPr>
      <w:tab/>
      <w:t>10 Seminary Place</w:t>
    </w:r>
    <w:r>
      <w:rPr>
        <w:rFonts w:ascii="Arial" w:hAnsi="Arial" w:cs="Arial"/>
        <w:sz w:val="15"/>
        <w:szCs w:val="15"/>
      </w:rPr>
      <w:tab/>
    </w:r>
  </w:p>
  <w:p w14:paraId="02E93F60" w14:textId="77777777" w:rsidR="00C31286" w:rsidRPr="00CE36A8" w:rsidRDefault="00C31286" w:rsidP="00680E8A">
    <w:pPr>
      <w:pStyle w:val="Header"/>
      <w:tabs>
        <w:tab w:val="left" w:pos="360"/>
        <w:tab w:val="left" w:pos="4680"/>
        <w:tab w:val="left" w:pos="8100"/>
      </w:tabs>
      <w:rPr>
        <w:rFonts w:ascii="Arial" w:hAnsi="Arial" w:cs="Arial"/>
        <w:sz w:val="15"/>
        <w:szCs w:val="15"/>
      </w:rPr>
    </w:pPr>
    <w:r w:rsidRPr="00CE36A8">
      <w:rPr>
        <w:rFonts w:ascii="Arial" w:hAnsi="Arial" w:cs="Arial"/>
        <w:i/>
        <w:sz w:val="15"/>
        <w:szCs w:val="15"/>
      </w:rPr>
      <w:t>Advancing Excellence and Equity in Education</w:t>
    </w:r>
    <w:r w:rsidRPr="00CE36A8">
      <w:rPr>
        <w:rFonts w:ascii="Arial" w:hAnsi="Arial" w:cs="Arial"/>
        <w:sz w:val="15"/>
        <w:szCs w:val="15"/>
      </w:rPr>
      <w:tab/>
      <w:t>New Brunswick, NJ 08901-1183</w:t>
    </w:r>
  </w:p>
  <w:p w14:paraId="4930F29B" w14:textId="77777777" w:rsidR="00C31286" w:rsidRPr="00CE36A8" w:rsidRDefault="00C31286" w:rsidP="00FF7F13">
    <w:pPr>
      <w:pStyle w:val="Header"/>
      <w:tabs>
        <w:tab w:val="left" w:pos="4680"/>
      </w:tabs>
      <w:rPr>
        <w:rFonts w:ascii="Arial" w:hAnsi="Arial" w:cs="Arial"/>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290247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793F0E"/>
    <w:multiLevelType w:val="singleLevel"/>
    <w:tmpl w:val="4344E92E"/>
    <w:lvl w:ilvl="0">
      <w:start w:val="5"/>
      <w:numFmt w:val="upperRoman"/>
      <w:lvlText w:val="%1."/>
      <w:lvlJc w:val="left"/>
      <w:pPr>
        <w:tabs>
          <w:tab w:val="num" w:pos="720"/>
        </w:tabs>
        <w:ind w:left="720" w:hanging="720"/>
      </w:pPr>
      <w:rPr>
        <w:rFonts w:hint="default"/>
      </w:rPr>
    </w:lvl>
  </w:abstractNum>
  <w:abstractNum w:abstractNumId="2" w15:restartNumberingAfterBreak="0">
    <w:nsid w:val="0CA24A47"/>
    <w:multiLevelType w:val="singleLevel"/>
    <w:tmpl w:val="6EECF4A0"/>
    <w:lvl w:ilvl="0">
      <w:start w:val="1"/>
      <w:numFmt w:val="decimal"/>
      <w:lvlText w:val="%1."/>
      <w:legacy w:legacy="1" w:legacySpace="0" w:legacyIndent="360"/>
      <w:lvlJc w:val="left"/>
      <w:pPr>
        <w:ind w:left="1080" w:hanging="360"/>
      </w:pPr>
    </w:lvl>
  </w:abstractNum>
  <w:abstractNum w:abstractNumId="3" w15:restartNumberingAfterBreak="0">
    <w:nsid w:val="12DF2517"/>
    <w:multiLevelType w:val="hybridMultilevel"/>
    <w:tmpl w:val="2236C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F73622"/>
    <w:multiLevelType w:val="hybridMultilevel"/>
    <w:tmpl w:val="18DC25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31597B"/>
    <w:multiLevelType w:val="multilevel"/>
    <w:tmpl w:val="07B61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1943EC"/>
    <w:multiLevelType w:val="hybridMultilevel"/>
    <w:tmpl w:val="C89EC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504724"/>
    <w:multiLevelType w:val="hybridMultilevel"/>
    <w:tmpl w:val="F76A5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8279E9"/>
    <w:multiLevelType w:val="hybridMultilevel"/>
    <w:tmpl w:val="83A28718"/>
    <w:lvl w:ilvl="0" w:tplc="F0F2355C">
      <w:start w:val="4"/>
      <w:numFmt w:val="upperRoman"/>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A5B0283"/>
    <w:multiLevelType w:val="hybridMultilevel"/>
    <w:tmpl w:val="2DD47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975C08"/>
    <w:multiLevelType w:val="hybridMultilevel"/>
    <w:tmpl w:val="B35C7542"/>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15:restartNumberingAfterBreak="0">
    <w:nsid w:val="3C071BDB"/>
    <w:multiLevelType w:val="hybridMultilevel"/>
    <w:tmpl w:val="D756BFEE"/>
    <w:lvl w:ilvl="0" w:tplc="96E09C3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735B74"/>
    <w:multiLevelType w:val="multilevel"/>
    <w:tmpl w:val="789A2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2404A4"/>
    <w:multiLevelType w:val="hybridMultilevel"/>
    <w:tmpl w:val="81A87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B53FD6"/>
    <w:multiLevelType w:val="singleLevel"/>
    <w:tmpl w:val="0409000F"/>
    <w:lvl w:ilvl="0">
      <w:start w:val="1"/>
      <w:numFmt w:val="decimal"/>
      <w:lvlText w:val="%1."/>
      <w:lvlJc w:val="left"/>
      <w:pPr>
        <w:tabs>
          <w:tab w:val="num" w:pos="1080"/>
        </w:tabs>
        <w:ind w:left="1080" w:hanging="360"/>
      </w:pPr>
    </w:lvl>
  </w:abstractNum>
  <w:abstractNum w:abstractNumId="15" w15:restartNumberingAfterBreak="0">
    <w:nsid w:val="4AFA2512"/>
    <w:multiLevelType w:val="hybridMultilevel"/>
    <w:tmpl w:val="A4BAE7F8"/>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16" w15:restartNumberingAfterBreak="0">
    <w:nsid w:val="4B635E79"/>
    <w:multiLevelType w:val="hybridMultilevel"/>
    <w:tmpl w:val="C5BC789E"/>
    <w:lvl w:ilvl="0" w:tplc="DB443F10">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57ED6DA6"/>
    <w:multiLevelType w:val="hybridMultilevel"/>
    <w:tmpl w:val="B47EBADC"/>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58395D69"/>
    <w:multiLevelType w:val="hybridMultilevel"/>
    <w:tmpl w:val="8C726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516A55"/>
    <w:multiLevelType w:val="hybridMultilevel"/>
    <w:tmpl w:val="1B001B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BE95347"/>
    <w:multiLevelType w:val="multilevel"/>
    <w:tmpl w:val="201C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A860DB"/>
    <w:multiLevelType w:val="hybridMultilevel"/>
    <w:tmpl w:val="C6E0090C"/>
    <w:lvl w:ilvl="0" w:tplc="46E25604">
      <w:start w:val="2"/>
      <w:numFmt w:val="upperRoman"/>
      <w:lvlText w:val="%1."/>
      <w:lvlJc w:val="left"/>
      <w:pPr>
        <w:tabs>
          <w:tab w:val="num" w:pos="720"/>
        </w:tabs>
        <w:ind w:left="720" w:hanging="720"/>
      </w:pPr>
      <w:rPr>
        <w:rFonts w:hint="default"/>
        <w:b/>
        <w:color w:val="auto"/>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77F95529"/>
    <w:multiLevelType w:val="hybridMultilevel"/>
    <w:tmpl w:val="5EDEDE46"/>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7E597D97"/>
    <w:multiLevelType w:val="multilevel"/>
    <w:tmpl w:val="DA2C5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610739"/>
    <w:multiLevelType w:val="hybridMultilevel"/>
    <w:tmpl w:val="7ACC4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0608468">
    <w:abstractNumId w:val="8"/>
  </w:num>
  <w:num w:numId="2" w16cid:durableId="722020411">
    <w:abstractNumId w:val="22"/>
  </w:num>
  <w:num w:numId="3" w16cid:durableId="1302343771">
    <w:abstractNumId w:val="1"/>
  </w:num>
  <w:num w:numId="4" w16cid:durableId="1654945497">
    <w:abstractNumId w:val="15"/>
  </w:num>
  <w:num w:numId="5" w16cid:durableId="1415469279">
    <w:abstractNumId w:val="0"/>
  </w:num>
  <w:num w:numId="6" w16cid:durableId="146410025">
    <w:abstractNumId w:val="14"/>
  </w:num>
  <w:num w:numId="7" w16cid:durableId="64885377">
    <w:abstractNumId w:val="10"/>
  </w:num>
  <w:num w:numId="8" w16cid:durableId="1662079841">
    <w:abstractNumId w:val="17"/>
  </w:num>
  <w:num w:numId="9" w16cid:durableId="2125802840">
    <w:abstractNumId w:val="13"/>
  </w:num>
  <w:num w:numId="10" w16cid:durableId="11801869">
    <w:abstractNumId w:val="24"/>
  </w:num>
  <w:num w:numId="11" w16cid:durableId="1471627683">
    <w:abstractNumId w:val="5"/>
  </w:num>
  <w:num w:numId="12" w16cid:durableId="1929271557">
    <w:abstractNumId w:val="3"/>
  </w:num>
  <w:num w:numId="13" w16cid:durableId="606740368">
    <w:abstractNumId w:val="20"/>
  </w:num>
  <w:num w:numId="14" w16cid:durableId="1268274824">
    <w:abstractNumId w:val="23"/>
  </w:num>
  <w:num w:numId="15" w16cid:durableId="1717586119">
    <w:abstractNumId w:val="7"/>
  </w:num>
  <w:num w:numId="16" w16cid:durableId="81724813">
    <w:abstractNumId w:val="19"/>
  </w:num>
  <w:num w:numId="17" w16cid:durableId="1277061042">
    <w:abstractNumId w:val="2"/>
  </w:num>
  <w:num w:numId="18" w16cid:durableId="934628394">
    <w:abstractNumId w:val="21"/>
  </w:num>
  <w:num w:numId="19" w16cid:durableId="1647198303">
    <w:abstractNumId w:val="12"/>
  </w:num>
  <w:num w:numId="20" w16cid:durableId="1647592085">
    <w:abstractNumId w:val="16"/>
  </w:num>
  <w:num w:numId="21" w16cid:durableId="11145180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80315992">
    <w:abstractNumId w:val="18"/>
  </w:num>
  <w:num w:numId="23" w16cid:durableId="1352948949">
    <w:abstractNumId w:val="9"/>
  </w:num>
  <w:num w:numId="24" w16cid:durableId="2070108931">
    <w:abstractNumId w:val="11"/>
  </w:num>
  <w:num w:numId="25" w16cid:durableId="1167289721">
    <w:abstractNumId w:val="6"/>
  </w:num>
  <w:num w:numId="26" w16cid:durableId="4496672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OU/55CustQiHHJb8qh3Qed0BMOob14TcJmBRP5faGw1CEPEHR2BMLHEVBziB9wC//QwOXHZlEt+PWWi4UJZjZg==" w:salt="D3/yCRz5b2zVqFrel+RQLQ=="/>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A44"/>
    <w:rsid w:val="00000F80"/>
    <w:rsid w:val="00023190"/>
    <w:rsid w:val="000345AA"/>
    <w:rsid w:val="00035700"/>
    <w:rsid w:val="00035849"/>
    <w:rsid w:val="00036360"/>
    <w:rsid w:val="00042129"/>
    <w:rsid w:val="00045C9A"/>
    <w:rsid w:val="000521AA"/>
    <w:rsid w:val="00054897"/>
    <w:rsid w:val="000675DE"/>
    <w:rsid w:val="00076020"/>
    <w:rsid w:val="0007666F"/>
    <w:rsid w:val="0007738E"/>
    <w:rsid w:val="00082988"/>
    <w:rsid w:val="000A4682"/>
    <w:rsid w:val="000A56EF"/>
    <w:rsid w:val="000B61C7"/>
    <w:rsid w:val="000C07B9"/>
    <w:rsid w:val="000C31BC"/>
    <w:rsid w:val="000C4767"/>
    <w:rsid w:val="000C7795"/>
    <w:rsid w:val="000C7799"/>
    <w:rsid w:val="000D4B16"/>
    <w:rsid w:val="000D7F7B"/>
    <w:rsid w:val="000F6353"/>
    <w:rsid w:val="001026C6"/>
    <w:rsid w:val="00103B49"/>
    <w:rsid w:val="001074A2"/>
    <w:rsid w:val="0011030D"/>
    <w:rsid w:val="00114A3F"/>
    <w:rsid w:val="00114A44"/>
    <w:rsid w:val="0012132B"/>
    <w:rsid w:val="001220AD"/>
    <w:rsid w:val="00123470"/>
    <w:rsid w:val="0013046A"/>
    <w:rsid w:val="00130B5C"/>
    <w:rsid w:val="00146580"/>
    <w:rsid w:val="001468F3"/>
    <w:rsid w:val="001534D2"/>
    <w:rsid w:val="00154724"/>
    <w:rsid w:val="00157AEC"/>
    <w:rsid w:val="00166A21"/>
    <w:rsid w:val="00173CC0"/>
    <w:rsid w:val="00174775"/>
    <w:rsid w:val="001816E6"/>
    <w:rsid w:val="00192071"/>
    <w:rsid w:val="00197354"/>
    <w:rsid w:val="001A24B5"/>
    <w:rsid w:val="001A58F6"/>
    <w:rsid w:val="001A6920"/>
    <w:rsid w:val="001C119F"/>
    <w:rsid w:val="001C1751"/>
    <w:rsid w:val="001D2E08"/>
    <w:rsid w:val="001D335D"/>
    <w:rsid w:val="001D5FAE"/>
    <w:rsid w:val="001D7581"/>
    <w:rsid w:val="001D7CCE"/>
    <w:rsid w:val="001E3EB9"/>
    <w:rsid w:val="001E5C09"/>
    <w:rsid w:val="002018D5"/>
    <w:rsid w:val="00211B01"/>
    <w:rsid w:val="00215464"/>
    <w:rsid w:val="00217B70"/>
    <w:rsid w:val="002201CA"/>
    <w:rsid w:val="00230647"/>
    <w:rsid w:val="0023214F"/>
    <w:rsid w:val="00232D50"/>
    <w:rsid w:val="00233C9D"/>
    <w:rsid w:val="00236ADF"/>
    <w:rsid w:val="002372B2"/>
    <w:rsid w:val="00240D96"/>
    <w:rsid w:val="002429CC"/>
    <w:rsid w:val="00243756"/>
    <w:rsid w:val="002500C8"/>
    <w:rsid w:val="002536BD"/>
    <w:rsid w:val="00265B9F"/>
    <w:rsid w:val="00266640"/>
    <w:rsid w:val="00267F08"/>
    <w:rsid w:val="002913EE"/>
    <w:rsid w:val="002A38C5"/>
    <w:rsid w:val="002B41D0"/>
    <w:rsid w:val="002B4CED"/>
    <w:rsid w:val="002D0EDE"/>
    <w:rsid w:val="002D39F5"/>
    <w:rsid w:val="002D5B55"/>
    <w:rsid w:val="002E32EC"/>
    <w:rsid w:val="002F0FAC"/>
    <w:rsid w:val="00304904"/>
    <w:rsid w:val="00312293"/>
    <w:rsid w:val="00315CF4"/>
    <w:rsid w:val="00317C58"/>
    <w:rsid w:val="003249CA"/>
    <w:rsid w:val="003315B9"/>
    <w:rsid w:val="003339E0"/>
    <w:rsid w:val="003515C5"/>
    <w:rsid w:val="00352023"/>
    <w:rsid w:val="00353B7A"/>
    <w:rsid w:val="003606D2"/>
    <w:rsid w:val="00367C55"/>
    <w:rsid w:val="00371C33"/>
    <w:rsid w:val="00372741"/>
    <w:rsid w:val="00372F10"/>
    <w:rsid w:val="00375517"/>
    <w:rsid w:val="003756CF"/>
    <w:rsid w:val="003759C9"/>
    <w:rsid w:val="00393D8E"/>
    <w:rsid w:val="003A33B3"/>
    <w:rsid w:val="003A3C85"/>
    <w:rsid w:val="003A4F85"/>
    <w:rsid w:val="003B0F6B"/>
    <w:rsid w:val="003B6933"/>
    <w:rsid w:val="003C1605"/>
    <w:rsid w:val="003C2101"/>
    <w:rsid w:val="003C67A2"/>
    <w:rsid w:val="003D0796"/>
    <w:rsid w:val="003D215C"/>
    <w:rsid w:val="003D5CD5"/>
    <w:rsid w:val="003F4750"/>
    <w:rsid w:val="00403C6C"/>
    <w:rsid w:val="00404DAB"/>
    <w:rsid w:val="00410DE0"/>
    <w:rsid w:val="00410F5C"/>
    <w:rsid w:val="00420C4C"/>
    <w:rsid w:val="00434A27"/>
    <w:rsid w:val="00435A7B"/>
    <w:rsid w:val="0043663F"/>
    <w:rsid w:val="00436DB8"/>
    <w:rsid w:val="00441C5C"/>
    <w:rsid w:val="00441E7A"/>
    <w:rsid w:val="00442DF5"/>
    <w:rsid w:val="00452128"/>
    <w:rsid w:val="0045303F"/>
    <w:rsid w:val="0045559B"/>
    <w:rsid w:val="00462499"/>
    <w:rsid w:val="00465E0C"/>
    <w:rsid w:val="004663A6"/>
    <w:rsid w:val="00467C1C"/>
    <w:rsid w:val="004722D1"/>
    <w:rsid w:val="00477496"/>
    <w:rsid w:val="00477C00"/>
    <w:rsid w:val="004816FA"/>
    <w:rsid w:val="00492CC3"/>
    <w:rsid w:val="004A3789"/>
    <w:rsid w:val="004A7F32"/>
    <w:rsid w:val="004B191B"/>
    <w:rsid w:val="004B1F4E"/>
    <w:rsid w:val="004B34E9"/>
    <w:rsid w:val="004B392D"/>
    <w:rsid w:val="004C6552"/>
    <w:rsid w:val="004D3C04"/>
    <w:rsid w:val="004E0203"/>
    <w:rsid w:val="004E6B58"/>
    <w:rsid w:val="00500628"/>
    <w:rsid w:val="005032FA"/>
    <w:rsid w:val="00504BDA"/>
    <w:rsid w:val="00505E31"/>
    <w:rsid w:val="0052138A"/>
    <w:rsid w:val="005219FE"/>
    <w:rsid w:val="00527D3F"/>
    <w:rsid w:val="00527E24"/>
    <w:rsid w:val="00530A30"/>
    <w:rsid w:val="00535A64"/>
    <w:rsid w:val="00536167"/>
    <w:rsid w:val="0054661D"/>
    <w:rsid w:val="00547C48"/>
    <w:rsid w:val="005532A8"/>
    <w:rsid w:val="00554243"/>
    <w:rsid w:val="005549AF"/>
    <w:rsid w:val="005552B6"/>
    <w:rsid w:val="005602D5"/>
    <w:rsid w:val="00563421"/>
    <w:rsid w:val="00563D12"/>
    <w:rsid w:val="0057065A"/>
    <w:rsid w:val="00570F31"/>
    <w:rsid w:val="0057679B"/>
    <w:rsid w:val="00582334"/>
    <w:rsid w:val="00583BE2"/>
    <w:rsid w:val="005865D3"/>
    <w:rsid w:val="00590588"/>
    <w:rsid w:val="00590FF1"/>
    <w:rsid w:val="005931DE"/>
    <w:rsid w:val="005A03B6"/>
    <w:rsid w:val="005A27A0"/>
    <w:rsid w:val="005A4A67"/>
    <w:rsid w:val="005A4F1A"/>
    <w:rsid w:val="005B0116"/>
    <w:rsid w:val="005B76EA"/>
    <w:rsid w:val="005B7E22"/>
    <w:rsid w:val="005C471F"/>
    <w:rsid w:val="005C75F3"/>
    <w:rsid w:val="005D67E0"/>
    <w:rsid w:val="005E6BB1"/>
    <w:rsid w:val="005F5DA9"/>
    <w:rsid w:val="005F6E96"/>
    <w:rsid w:val="00600A0E"/>
    <w:rsid w:val="006063AE"/>
    <w:rsid w:val="006133B9"/>
    <w:rsid w:val="006221FF"/>
    <w:rsid w:val="0062320B"/>
    <w:rsid w:val="006313CB"/>
    <w:rsid w:val="00634C3D"/>
    <w:rsid w:val="006369D3"/>
    <w:rsid w:val="0064210E"/>
    <w:rsid w:val="00644726"/>
    <w:rsid w:val="00646F70"/>
    <w:rsid w:val="00647D82"/>
    <w:rsid w:val="00651812"/>
    <w:rsid w:val="006573B9"/>
    <w:rsid w:val="00661E61"/>
    <w:rsid w:val="00663E33"/>
    <w:rsid w:val="00667926"/>
    <w:rsid w:val="006711A2"/>
    <w:rsid w:val="006769E7"/>
    <w:rsid w:val="00680E8A"/>
    <w:rsid w:val="00681E08"/>
    <w:rsid w:val="00684BCC"/>
    <w:rsid w:val="00686682"/>
    <w:rsid w:val="0068702C"/>
    <w:rsid w:val="00687D91"/>
    <w:rsid w:val="006920A7"/>
    <w:rsid w:val="006966F8"/>
    <w:rsid w:val="006A2614"/>
    <w:rsid w:val="006B3502"/>
    <w:rsid w:val="006B6826"/>
    <w:rsid w:val="006C0951"/>
    <w:rsid w:val="006C30CF"/>
    <w:rsid w:val="006D011A"/>
    <w:rsid w:val="006D26E7"/>
    <w:rsid w:val="006D348E"/>
    <w:rsid w:val="006D4E68"/>
    <w:rsid w:val="006E242E"/>
    <w:rsid w:val="006E2C41"/>
    <w:rsid w:val="006E5EE3"/>
    <w:rsid w:val="006F1D53"/>
    <w:rsid w:val="007025F9"/>
    <w:rsid w:val="00717FEC"/>
    <w:rsid w:val="00724622"/>
    <w:rsid w:val="0072491C"/>
    <w:rsid w:val="00724DEA"/>
    <w:rsid w:val="00724EF0"/>
    <w:rsid w:val="007276AD"/>
    <w:rsid w:val="007307DE"/>
    <w:rsid w:val="00730AA7"/>
    <w:rsid w:val="00732B1E"/>
    <w:rsid w:val="00732EB2"/>
    <w:rsid w:val="007338D4"/>
    <w:rsid w:val="007369F8"/>
    <w:rsid w:val="00744E7E"/>
    <w:rsid w:val="00754937"/>
    <w:rsid w:val="00755A38"/>
    <w:rsid w:val="00763C8D"/>
    <w:rsid w:val="00765A4E"/>
    <w:rsid w:val="00771A21"/>
    <w:rsid w:val="007A44E8"/>
    <w:rsid w:val="007B1F5D"/>
    <w:rsid w:val="007B4AFE"/>
    <w:rsid w:val="007B4B18"/>
    <w:rsid w:val="007B7339"/>
    <w:rsid w:val="007C0B4F"/>
    <w:rsid w:val="007D6514"/>
    <w:rsid w:val="007D6DCA"/>
    <w:rsid w:val="007F0E73"/>
    <w:rsid w:val="007F3F2A"/>
    <w:rsid w:val="007F5D9F"/>
    <w:rsid w:val="00800FB9"/>
    <w:rsid w:val="00802378"/>
    <w:rsid w:val="00813522"/>
    <w:rsid w:val="008211CA"/>
    <w:rsid w:val="008222AA"/>
    <w:rsid w:val="008427AE"/>
    <w:rsid w:val="0084418B"/>
    <w:rsid w:val="00851169"/>
    <w:rsid w:val="00853588"/>
    <w:rsid w:val="00855227"/>
    <w:rsid w:val="0086413C"/>
    <w:rsid w:val="00871762"/>
    <w:rsid w:val="00872FE0"/>
    <w:rsid w:val="008766A6"/>
    <w:rsid w:val="00886A9D"/>
    <w:rsid w:val="00890E40"/>
    <w:rsid w:val="00893BC0"/>
    <w:rsid w:val="00895F57"/>
    <w:rsid w:val="00896FDF"/>
    <w:rsid w:val="00897587"/>
    <w:rsid w:val="008A05EA"/>
    <w:rsid w:val="008A3A8C"/>
    <w:rsid w:val="008A3B32"/>
    <w:rsid w:val="008A4DFA"/>
    <w:rsid w:val="008B1C5A"/>
    <w:rsid w:val="008C3AFE"/>
    <w:rsid w:val="008C4C2F"/>
    <w:rsid w:val="008D50FA"/>
    <w:rsid w:val="008E6E89"/>
    <w:rsid w:val="008E7C0F"/>
    <w:rsid w:val="008F3A5D"/>
    <w:rsid w:val="008F4A71"/>
    <w:rsid w:val="0090571A"/>
    <w:rsid w:val="009123D3"/>
    <w:rsid w:val="00913CF6"/>
    <w:rsid w:val="0091521E"/>
    <w:rsid w:val="00920568"/>
    <w:rsid w:val="009276F3"/>
    <w:rsid w:val="00942B9C"/>
    <w:rsid w:val="0094311A"/>
    <w:rsid w:val="00944F04"/>
    <w:rsid w:val="00946CC9"/>
    <w:rsid w:val="00957E35"/>
    <w:rsid w:val="009612F3"/>
    <w:rsid w:val="00962CC9"/>
    <w:rsid w:val="00967E4B"/>
    <w:rsid w:val="00970D60"/>
    <w:rsid w:val="009718AE"/>
    <w:rsid w:val="00971E3C"/>
    <w:rsid w:val="00972341"/>
    <w:rsid w:val="00975676"/>
    <w:rsid w:val="00981D1D"/>
    <w:rsid w:val="0098580D"/>
    <w:rsid w:val="00992F50"/>
    <w:rsid w:val="009936E9"/>
    <w:rsid w:val="009938DA"/>
    <w:rsid w:val="00996F7B"/>
    <w:rsid w:val="00997C84"/>
    <w:rsid w:val="009A28DF"/>
    <w:rsid w:val="009A44F0"/>
    <w:rsid w:val="009A59FC"/>
    <w:rsid w:val="009B332E"/>
    <w:rsid w:val="009B3602"/>
    <w:rsid w:val="009C29AF"/>
    <w:rsid w:val="009C341D"/>
    <w:rsid w:val="009C373D"/>
    <w:rsid w:val="009C4087"/>
    <w:rsid w:val="009D0387"/>
    <w:rsid w:val="009D0BDD"/>
    <w:rsid w:val="009D6054"/>
    <w:rsid w:val="009E64BD"/>
    <w:rsid w:val="009E7C78"/>
    <w:rsid w:val="009F3B65"/>
    <w:rsid w:val="009F4F68"/>
    <w:rsid w:val="00A034C7"/>
    <w:rsid w:val="00A05F8A"/>
    <w:rsid w:val="00A10E07"/>
    <w:rsid w:val="00A12CBB"/>
    <w:rsid w:val="00A17C03"/>
    <w:rsid w:val="00A26ED1"/>
    <w:rsid w:val="00A27496"/>
    <w:rsid w:val="00A27D0E"/>
    <w:rsid w:val="00A303AE"/>
    <w:rsid w:val="00A312D0"/>
    <w:rsid w:val="00A32AC0"/>
    <w:rsid w:val="00A43C48"/>
    <w:rsid w:val="00A43F9B"/>
    <w:rsid w:val="00A64440"/>
    <w:rsid w:val="00A659C0"/>
    <w:rsid w:val="00A70014"/>
    <w:rsid w:val="00A74136"/>
    <w:rsid w:val="00A75403"/>
    <w:rsid w:val="00A756EF"/>
    <w:rsid w:val="00A76C02"/>
    <w:rsid w:val="00A80B36"/>
    <w:rsid w:val="00A83D3D"/>
    <w:rsid w:val="00A84BAA"/>
    <w:rsid w:val="00A91B1E"/>
    <w:rsid w:val="00A92847"/>
    <w:rsid w:val="00AA03FD"/>
    <w:rsid w:val="00AA7DF8"/>
    <w:rsid w:val="00AB2B67"/>
    <w:rsid w:val="00AB3FF7"/>
    <w:rsid w:val="00AB42C5"/>
    <w:rsid w:val="00AC4881"/>
    <w:rsid w:val="00AD34B8"/>
    <w:rsid w:val="00AE0828"/>
    <w:rsid w:val="00AF1A0D"/>
    <w:rsid w:val="00AF415A"/>
    <w:rsid w:val="00B054DA"/>
    <w:rsid w:val="00B06747"/>
    <w:rsid w:val="00B22B9D"/>
    <w:rsid w:val="00B2574E"/>
    <w:rsid w:val="00B31297"/>
    <w:rsid w:val="00B36DB2"/>
    <w:rsid w:val="00B4025E"/>
    <w:rsid w:val="00B4459F"/>
    <w:rsid w:val="00B47E81"/>
    <w:rsid w:val="00B510AE"/>
    <w:rsid w:val="00B52C8D"/>
    <w:rsid w:val="00B56437"/>
    <w:rsid w:val="00B5651D"/>
    <w:rsid w:val="00B57D72"/>
    <w:rsid w:val="00B62132"/>
    <w:rsid w:val="00B6511F"/>
    <w:rsid w:val="00B676BD"/>
    <w:rsid w:val="00B678A8"/>
    <w:rsid w:val="00B701B0"/>
    <w:rsid w:val="00B734C6"/>
    <w:rsid w:val="00B74B16"/>
    <w:rsid w:val="00B766A5"/>
    <w:rsid w:val="00B800E7"/>
    <w:rsid w:val="00B80687"/>
    <w:rsid w:val="00B828C5"/>
    <w:rsid w:val="00B91273"/>
    <w:rsid w:val="00BA12FC"/>
    <w:rsid w:val="00BA7B16"/>
    <w:rsid w:val="00BB73BC"/>
    <w:rsid w:val="00BC1844"/>
    <w:rsid w:val="00BC34B0"/>
    <w:rsid w:val="00BC5212"/>
    <w:rsid w:val="00BC5798"/>
    <w:rsid w:val="00BD1E53"/>
    <w:rsid w:val="00BD60DB"/>
    <w:rsid w:val="00BD74E6"/>
    <w:rsid w:val="00BE5391"/>
    <w:rsid w:val="00BE7CA1"/>
    <w:rsid w:val="00BF456F"/>
    <w:rsid w:val="00C038F5"/>
    <w:rsid w:val="00C10DC0"/>
    <w:rsid w:val="00C12080"/>
    <w:rsid w:val="00C151DF"/>
    <w:rsid w:val="00C16565"/>
    <w:rsid w:val="00C20C9F"/>
    <w:rsid w:val="00C31286"/>
    <w:rsid w:val="00C33191"/>
    <w:rsid w:val="00C355B2"/>
    <w:rsid w:val="00C42E30"/>
    <w:rsid w:val="00C43E21"/>
    <w:rsid w:val="00C44B76"/>
    <w:rsid w:val="00C530EF"/>
    <w:rsid w:val="00C60F3E"/>
    <w:rsid w:val="00C611B1"/>
    <w:rsid w:val="00C6556E"/>
    <w:rsid w:val="00C71E38"/>
    <w:rsid w:val="00C73808"/>
    <w:rsid w:val="00C74C76"/>
    <w:rsid w:val="00C76DA4"/>
    <w:rsid w:val="00C80E9E"/>
    <w:rsid w:val="00C86379"/>
    <w:rsid w:val="00C960DC"/>
    <w:rsid w:val="00C9730C"/>
    <w:rsid w:val="00CA019B"/>
    <w:rsid w:val="00CA7B1E"/>
    <w:rsid w:val="00CC43FE"/>
    <w:rsid w:val="00CC765F"/>
    <w:rsid w:val="00CD3AA8"/>
    <w:rsid w:val="00CD6027"/>
    <w:rsid w:val="00CE1598"/>
    <w:rsid w:val="00CE2F6F"/>
    <w:rsid w:val="00CE36A8"/>
    <w:rsid w:val="00CE5E72"/>
    <w:rsid w:val="00CF1083"/>
    <w:rsid w:val="00CF2A35"/>
    <w:rsid w:val="00CF53EB"/>
    <w:rsid w:val="00CF5EE5"/>
    <w:rsid w:val="00D0516A"/>
    <w:rsid w:val="00D1343B"/>
    <w:rsid w:val="00D16B14"/>
    <w:rsid w:val="00D224C4"/>
    <w:rsid w:val="00D2465C"/>
    <w:rsid w:val="00D251DA"/>
    <w:rsid w:val="00D328DD"/>
    <w:rsid w:val="00D427CA"/>
    <w:rsid w:val="00D43121"/>
    <w:rsid w:val="00D447CA"/>
    <w:rsid w:val="00D511EA"/>
    <w:rsid w:val="00D517A6"/>
    <w:rsid w:val="00D54F55"/>
    <w:rsid w:val="00D602CF"/>
    <w:rsid w:val="00D61C86"/>
    <w:rsid w:val="00D73051"/>
    <w:rsid w:val="00D730DF"/>
    <w:rsid w:val="00D80340"/>
    <w:rsid w:val="00DD120E"/>
    <w:rsid w:val="00DD19C5"/>
    <w:rsid w:val="00DD34E6"/>
    <w:rsid w:val="00DD4F2F"/>
    <w:rsid w:val="00DE136B"/>
    <w:rsid w:val="00DF0F19"/>
    <w:rsid w:val="00DF2D5D"/>
    <w:rsid w:val="00DF6B8F"/>
    <w:rsid w:val="00E030C0"/>
    <w:rsid w:val="00E036A6"/>
    <w:rsid w:val="00E0615F"/>
    <w:rsid w:val="00E10BD4"/>
    <w:rsid w:val="00E11AF2"/>
    <w:rsid w:val="00E15ACA"/>
    <w:rsid w:val="00E16A5A"/>
    <w:rsid w:val="00E2124C"/>
    <w:rsid w:val="00E36510"/>
    <w:rsid w:val="00E47938"/>
    <w:rsid w:val="00E500A0"/>
    <w:rsid w:val="00E52D73"/>
    <w:rsid w:val="00E53A1E"/>
    <w:rsid w:val="00E6015D"/>
    <w:rsid w:val="00E7651E"/>
    <w:rsid w:val="00E84FE9"/>
    <w:rsid w:val="00E85CC1"/>
    <w:rsid w:val="00E86BA8"/>
    <w:rsid w:val="00EA2BC6"/>
    <w:rsid w:val="00EA4B72"/>
    <w:rsid w:val="00EA65D6"/>
    <w:rsid w:val="00EB4ED3"/>
    <w:rsid w:val="00EB56FA"/>
    <w:rsid w:val="00EC755C"/>
    <w:rsid w:val="00ED1E26"/>
    <w:rsid w:val="00EE0063"/>
    <w:rsid w:val="00EE0CE7"/>
    <w:rsid w:val="00EE40A4"/>
    <w:rsid w:val="00F00097"/>
    <w:rsid w:val="00F01949"/>
    <w:rsid w:val="00F04558"/>
    <w:rsid w:val="00F275B6"/>
    <w:rsid w:val="00F504EB"/>
    <w:rsid w:val="00F5277B"/>
    <w:rsid w:val="00F533B8"/>
    <w:rsid w:val="00F6252D"/>
    <w:rsid w:val="00F66323"/>
    <w:rsid w:val="00F70226"/>
    <w:rsid w:val="00F804D1"/>
    <w:rsid w:val="00F95691"/>
    <w:rsid w:val="00F95D11"/>
    <w:rsid w:val="00F9651D"/>
    <w:rsid w:val="00FA5B1B"/>
    <w:rsid w:val="00FB2121"/>
    <w:rsid w:val="00FB49B4"/>
    <w:rsid w:val="00FB54B9"/>
    <w:rsid w:val="00FC30AC"/>
    <w:rsid w:val="00FC7E89"/>
    <w:rsid w:val="00FD1CCB"/>
    <w:rsid w:val="00FD487B"/>
    <w:rsid w:val="00FE0D4A"/>
    <w:rsid w:val="00FF7AAE"/>
    <w:rsid w:val="00FF7F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5629EB"/>
  <w15:docId w15:val="{A6025884-E740-4DD5-9E5B-BCCF87553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0588"/>
    <w:rPr>
      <w:rFonts w:ascii="Times New Roman" w:eastAsia="Times New Roman" w:hAnsi="Times New Roman"/>
    </w:rPr>
  </w:style>
  <w:style w:type="paragraph" w:styleId="Heading2">
    <w:name w:val="heading 2"/>
    <w:basedOn w:val="Normal"/>
    <w:next w:val="Normal"/>
    <w:qFormat/>
    <w:rsid w:val="00AB3FF7"/>
    <w:pPr>
      <w:keepNext/>
      <w:tabs>
        <w:tab w:val="left" w:pos="-720"/>
      </w:tabs>
      <w:suppressAutoHyphens/>
      <w:spacing w:before="66" w:after="54"/>
      <w:outlineLvl w:val="1"/>
    </w:pPr>
    <w:rPr>
      <w:b/>
      <w:spacing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spacing w:line="230" w:lineRule="exact"/>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PlainText">
    <w:name w:val="Plain Text"/>
    <w:basedOn w:val="Normal"/>
    <w:rPr>
      <w:rFonts w:ascii="Courier" w:hAnsi="Courier"/>
    </w:rPr>
  </w:style>
  <w:style w:type="paragraph" w:styleId="BalloonText">
    <w:name w:val="Balloon Text"/>
    <w:basedOn w:val="Normal"/>
    <w:semiHidden/>
    <w:rsid w:val="00DF6B8F"/>
    <w:rPr>
      <w:rFonts w:ascii="Tahoma" w:hAnsi="Tahoma" w:cs="Tahoma"/>
      <w:sz w:val="16"/>
      <w:szCs w:val="16"/>
    </w:rPr>
  </w:style>
  <w:style w:type="paragraph" w:customStyle="1" w:styleId="Letterbody">
    <w:name w:val="Letter body"/>
    <w:basedOn w:val="PlainText"/>
    <w:pPr>
      <w:widowControl w:val="0"/>
      <w:spacing w:line="260" w:lineRule="exact"/>
    </w:pPr>
    <w:rPr>
      <w:rFonts w:ascii="Palatino" w:hAnsi="Palatino"/>
      <w:sz w:val="21"/>
    </w:rPr>
  </w:style>
  <w:style w:type="paragraph" w:customStyle="1" w:styleId="AddressBlockVerdana">
    <w:name w:val="Address Block (Verdana)"/>
    <w:basedOn w:val="Normal"/>
    <w:pPr>
      <w:suppressAutoHyphens/>
      <w:spacing w:line="220" w:lineRule="exact"/>
      <w:ind w:left="130" w:hanging="130"/>
    </w:pPr>
    <w:rPr>
      <w:rFonts w:ascii="Verdana" w:eastAsia="Verdana" w:hAnsi="Verdana"/>
      <w:noProof/>
      <w:spacing w:val="-1"/>
      <w:sz w:val="14"/>
    </w:rPr>
  </w:style>
  <w:style w:type="character" w:styleId="FollowedHyperlink">
    <w:name w:val="FollowedHyperlink"/>
    <w:rPr>
      <w:color w:val="800080"/>
      <w:u w:val="single"/>
    </w:rPr>
  </w:style>
  <w:style w:type="paragraph" w:styleId="NormalWeb">
    <w:name w:val="Normal (Web)"/>
    <w:basedOn w:val="Normal"/>
    <w:uiPriority w:val="99"/>
    <w:rsid w:val="001074A2"/>
    <w:pPr>
      <w:spacing w:before="100" w:beforeAutospacing="1" w:after="100" w:afterAutospacing="1"/>
    </w:pPr>
    <w:rPr>
      <w:sz w:val="24"/>
      <w:szCs w:val="24"/>
    </w:rPr>
  </w:style>
  <w:style w:type="paragraph" w:styleId="BodyTextIndent">
    <w:name w:val="Body Text Indent"/>
    <w:basedOn w:val="Normal"/>
    <w:rsid w:val="00590588"/>
    <w:pPr>
      <w:suppressAutoHyphens/>
      <w:ind w:left="720"/>
      <w:jc w:val="both"/>
    </w:pPr>
  </w:style>
  <w:style w:type="table" w:styleId="TableGrid">
    <w:name w:val="Table Grid"/>
    <w:basedOn w:val="TableNormal"/>
    <w:rsid w:val="00732E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00E7"/>
    <w:pPr>
      <w:ind w:left="720"/>
      <w:contextualSpacing/>
    </w:pPr>
  </w:style>
  <w:style w:type="table" w:customStyle="1" w:styleId="TableGrid1">
    <w:name w:val="Table Grid1"/>
    <w:basedOn w:val="TableNormal"/>
    <w:next w:val="TableGrid"/>
    <w:rsid w:val="0026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913CF6"/>
    <w:pPr>
      <w:spacing w:before="100" w:beforeAutospacing="1" w:after="100" w:afterAutospacing="1"/>
    </w:pPr>
    <w:rPr>
      <w:sz w:val="24"/>
      <w:szCs w:val="24"/>
    </w:rPr>
  </w:style>
  <w:style w:type="character" w:customStyle="1" w:styleId="normaltextrun">
    <w:name w:val="normaltextrun"/>
    <w:basedOn w:val="DefaultParagraphFont"/>
    <w:rsid w:val="00913CF6"/>
  </w:style>
  <w:style w:type="character" w:customStyle="1" w:styleId="tabchar">
    <w:name w:val="tabchar"/>
    <w:basedOn w:val="DefaultParagraphFont"/>
    <w:rsid w:val="00913CF6"/>
  </w:style>
  <w:style w:type="character" w:customStyle="1" w:styleId="eop">
    <w:name w:val="eop"/>
    <w:basedOn w:val="DefaultParagraphFont"/>
    <w:rsid w:val="00913CF6"/>
  </w:style>
  <w:style w:type="character" w:customStyle="1" w:styleId="pagebreaktextspan">
    <w:name w:val="pagebreaktextspan"/>
    <w:basedOn w:val="DefaultParagraphFont"/>
    <w:rsid w:val="00913CF6"/>
  </w:style>
  <w:style w:type="character" w:styleId="UnresolvedMention">
    <w:name w:val="Unresolved Mention"/>
    <w:basedOn w:val="DefaultParagraphFont"/>
    <w:uiPriority w:val="99"/>
    <w:semiHidden/>
    <w:unhideWhenUsed/>
    <w:rsid w:val="00B054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2158">
      <w:bodyDiv w:val="1"/>
      <w:marLeft w:val="0"/>
      <w:marRight w:val="0"/>
      <w:marTop w:val="0"/>
      <w:marBottom w:val="0"/>
      <w:divBdr>
        <w:top w:val="none" w:sz="0" w:space="0" w:color="auto"/>
        <w:left w:val="none" w:sz="0" w:space="0" w:color="auto"/>
        <w:bottom w:val="none" w:sz="0" w:space="0" w:color="auto"/>
        <w:right w:val="none" w:sz="0" w:space="0" w:color="auto"/>
      </w:divBdr>
    </w:div>
    <w:div w:id="89199338">
      <w:bodyDiv w:val="1"/>
      <w:marLeft w:val="0"/>
      <w:marRight w:val="0"/>
      <w:marTop w:val="0"/>
      <w:marBottom w:val="0"/>
      <w:divBdr>
        <w:top w:val="none" w:sz="0" w:space="0" w:color="auto"/>
        <w:left w:val="none" w:sz="0" w:space="0" w:color="auto"/>
        <w:bottom w:val="none" w:sz="0" w:space="0" w:color="auto"/>
        <w:right w:val="none" w:sz="0" w:space="0" w:color="auto"/>
      </w:divBdr>
    </w:div>
    <w:div w:id="545607667">
      <w:bodyDiv w:val="1"/>
      <w:marLeft w:val="0"/>
      <w:marRight w:val="0"/>
      <w:marTop w:val="0"/>
      <w:marBottom w:val="0"/>
      <w:divBdr>
        <w:top w:val="none" w:sz="0" w:space="0" w:color="auto"/>
        <w:left w:val="none" w:sz="0" w:space="0" w:color="auto"/>
        <w:bottom w:val="none" w:sz="0" w:space="0" w:color="auto"/>
        <w:right w:val="none" w:sz="0" w:space="0" w:color="auto"/>
      </w:divBdr>
    </w:div>
    <w:div w:id="662242671">
      <w:bodyDiv w:val="1"/>
      <w:marLeft w:val="0"/>
      <w:marRight w:val="0"/>
      <w:marTop w:val="0"/>
      <w:marBottom w:val="0"/>
      <w:divBdr>
        <w:top w:val="none" w:sz="0" w:space="0" w:color="auto"/>
        <w:left w:val="none" w:sz="0" w:space="0" w:color="auto"/>
        <w:bottom w:val="none" w:sz="0" w:space="0" w:color="auto"/>
        <w:right w:val="none" w:sz="0" w:space="0" w:color="auto"/>
      </w:divBdr>
      <w:divsChild>
        <w:div w:id="1283338378">
          <w:marLeft w:val="0"/>
          <w:marRight w:val="0"/>
          <w:marTop w:val="0"/>
          <w:marBottom w:val="0"/>
          <w:divBdr>
            <w:top w:val="none" w:sz="0" w:space="0" w:color="auto"/>
            <w:left w:val="none" w:sz="0" w:space="0" w:color="auto"/>
            <w:bottom w:val="none" w:sz="0" w:space="0" w:color="auto"/>
            <w:right w:val="none" w:sz="0" w:space="0" w:color="auto"/>
          </w:divBdr>
          <w:divsChild>
            <w:div w:id="109861193">
              <w:marLeft w:val="0"/>
              <w:marRight w:val="0"/>
              <w:marTop w:val="0"/>
              <w:marBottom w:val="0"/>
              <w:divBdr>
                <w:top w:val="none" w:sz="0" w:space="0" w:color="auto"/>
                <w:left w:val="none" w:sz="0" w:space="0" w:color="auto"/>
                <w:bottom w:val="none" w:sz="0" w:space="0" w:color="auto"/>
                <w:right w:val="none" w:sz="0" w:space="0" w:color="auto"/>
              </w:divBdr>
            </w:div>
            <w:div w:id="1083452636">
              <w:marLeft w:val="0"/>
              <w:marRight w:val="0"/>
              <w:marTop w:val="0"/>
              <w:marBottom w:val="0"/>
              <w:divBdr>
                <w:top w:val="none" w:sz="0" w:space="0" w:color="auto"/>
                <w:left w:val="none" w:sz="0" w:space="0" w:color="auto"/>
                <w:bottom w:val="none" w:sz="0" w:space="0" w:color="auto"/>
                <w:right w:val="none" w:sz="0" w:space="0" w:color="auto"/>
              </w:divBdr>
              <w:divsChild>
                <w:div w:id="1615089738">
                  <w:marLeft w:val="0"/>
                  <w:marRight w:val="0"/>
                  <w:marTop w:val="0"/>
                  <w:marBottom w:val="0"/>
                  <w:divBdr>
                    <w:top w:val="none" w:sz="0" w:space="0" w:color="auto"/>
                    <w:left w:val="none" w:sz="0" w:space="0" w:color="auto"/>
                    <w:bottom w:val="none" w:sz="0" w:space="0" w:color="auto"/>
                    <w:right w:val="none" w:sz="0" w:space="0" w:color="auto"/>
                  </w:divBdr>
                  <w:divsChild>
                    <w:div w:id="518086135">
                      <w:marLeft w:val="0"/>
                      <w:marRight w:val="0"/>
                      <w:marTop w:val="0"/>
                      <w:marBottom w:val="0"/>
                      <w:divBdr>
                        <w:top w:val="none" w:sz="0" w:space="0" w:color="auto"/>
                        <w:left w:val="none" w:sz="0" w:space="0" w:color="auto"/>
                        <w:bottom w:val="none" w:sz="0" w:space="0" w:color="auto"/>
                        <w:right w:val="none" w:sz="0" w:space="0" w:color="auto"/>
                      </w:divBdr>
                      <w:divsChild>
                        <w:div w:id="1587230464">
                          <w:marLeft w:val="0"/>
                          <w:marRight w:val="0"/>
                          <w:marTop w:val="0"/>
                          <w:marBottom w:val="0"/>
                          <w:divBdr>
                            <w:top w:val="none" w:sz="0" w:space="0" w:color="auto"/>
                            <w:left w:val="none" w:sz="0" w:space="0" w:color="auto"/>
                            <w:bottom w:val="none" w:sz="0" w:space="0" w:color="auto"/>
                            <w:right w:val="none" w:sz="0" w:space="0" w:color="auto"/>
                          </w:divBdr>
                        </w:div>
                      </w:divsChild>
                    </w:div>
                    <w:div w:id="201483573">
                      <w:marLeft w:val="0"/>
                      <w:marRight w:val="0"/>
                      <w:marTop w:val="0"/>
                      <w:marBottom w:val="0"/>
                      <w:divBdr>
                        <w:top w:val="none" w:sz="0" w:space="0" w:color="auto"/>
                        <w:left w:val="none" w:sz="0" w:space="0" w:color="auto"/>
                        <w:bottom w:val="none" w:sz="0" w:space="0" w:color="auto"/>
                        <w:right w:val="none" w:sz="0" w:space="0" w:color="auto"/>
                      </w:divBdr>
                      <w:divsChild>
                        <w:div w:id="1783528317">
                          <w:marLeft w:val="0"/>
                          <w:marRight w:val="0"/>
                          <w:marTop w:val="0"/>
                          <w:marBottom w:val="0"/>
                          <w:divBdr>
                            <w:top w:val="none" w:sz="0" w:space="0" w:color="auto"/>
                            <w:left w:val="none" w:sz="0" w:space="0" w:color="auto"/>
                            <w:bottom w:val="none" w:sz="0" w:space="0" w:color="auto"/>
                            <w:right w:val="none" w:sz="0" w:space="0" w:color="auto"/>
                          </w:divBdr>
                        </w:div>
                      </w:divsChild>
                    </w:div>
                    <w:div w:id="1980650247">
                      <w:marLeft w:val="0"/>
                      <w:marRight w:val="0"/>
                      <w:marTop w:val="0"/>
                      <w:marBottom w:val="0"/>
                      <w:divBdr>
                        <w:top w:val="none" w:sz="0" w:space="0" w:color="auto"/>
                        <w:left w:val="none" w:sz="0" w:space="0" w:color="auto"/>
                        <w:bottom w:val="none" w:sz="0" w:space="0" w:color="auto"/>
                        <w:right w:val="none" w:sz="0" w:space="0" w:color="auto"/>
                      </w:divBdr>
                      <w:divsChild>
                        <w:div w:id="1489051196">
                          <w:marLeft w:val="0"/>
                          <w:marRight w:val="0"/>
                          <w:marTop w:val="0"/>
                          <w:marBottom w:val="0"/>
                          <w:divBdr>
                            <w:top w:val="none" w:sz="0" w:space="0" w:color="auto"/>
                            <w:left w:val="none" w:sz="0" w:space="0" w:color="auto"/>
                            <w:bottom w:val="none" w:sz="0" w:space="0" w:color="auto"/>
                            <w:right w:val="none" w:sz="0" w:space="0" w:color="auto"/>
                          </w:divBdr>
                        </w:div>
                      </w:divsChild>
                    </w:div>
                    <w:div w:id="486752448">
                      <w:marLeft w:val="0"/>
                      <w:marRight w:val="0"/>
                      <w:marTop w:val="0"/>
                      <w:marBottom w:val="0"/>
                      <w:divBdr>
                        <w:top w:val="none" w:sz="0" w:space="0" w:color="auto"/>
                        <w:left w:val="none" w:sz="0" w:space="0" w:color="auto"/>
                        <w:bottom w:val="none" w:sz="0" w:space="0" w:color="auto"/>
                        <w:right w:val="none" w:sz="0" w:space="0" w:color="auto"/>
                      </w:divBdr>
                      <w:divsChild>
                        <w:div w:id="1179463647">
                          <w:marLeft w:val="0"/>
                          <w:marRight w:val="0"/>
                          <w:marTop w:val="0"/>
                          <w:marBottom w:val="0"/>
                          <w:divBdr>
                            <w:top w:val="none" w:sz="0" w:space="0" w:color="auto"/>
                            <w:left w:val="none" w:sz="0" w:space="0" w:color="auto"/>
                            <w:bottom w:val="none" w:sz="0" w:space="0" w:color="auto"/>
                            <w:right w:val="none" w:sz="0" w:space="0" w:color="auto"/>
                          </w:divBdr>
                        </w:div>
                      </w:divsChild>
                    </w:div>
                    <w:div w:id="960838224">
                      <w:marLeft w:val="0"/>
                      <w:marRight w:val="0"/>
                      <w:marTop w:val="0"/>
                      <w:marBottom w:val="0"/>
                      <w:divBdr>
                        <w:top w:val="none" w:sz="0" w:space="0" w:color="auto"/>
                        <w:left w:val="none" w:sz="0" w:space="0" w:color="auto"/>
                        <w:bottom w:val="none" w:sz="0" w:space="0" w:color="auto"/>
                        <w:right w:val="none" w:sz="0" w:space="0" w:color="auto"/>
                      </w:divBdr>
                      <w:divsChild>
                        <w:div w:id="556404778">
                          <w:marLeft w:val="0"/>
                          <w:marRight w:val="0"/>
                          <w:marTop w:val="0"/>
                          <w:marBottom w:val="0"/>
                          <w:divBdr>
                            <w:top w:val="none" w:sz="0" w:space="0" w:color="auto"/>
                            <w:left w:val="none" w:sz="0" w:space="0" w:color="auto"/>
                            <w:bottom w:val="none" w:sz="0" w:space="0" w:color="auto"/>
                            <w:right w:val="none" w:sz="0" w:space="0" w:color="auto"/>
                          </w:divBdr>
                        </w:div>
                      </w:divsChild>
                    </w:div>
                    <w:div w:id="1912424568">
                      <w:marLeft w:val="0"/>
                      <w:marRight w:val="0"/>
                      <w:marTop w:val="0"/>
                      <w:marBottom w:val="0"/>
                      <w:divBdr>
                        <w:top w:val="none" w:sz="0" w:space="0" w:color="auto"/>
                        <w:left w:val="none" w:sz="0" w:space="0" w:color="auto"/>
                        <w:bottom w:val="none" w:sz="0" w:space="0" w:color="auto"/>
                        <w:right w:val="none" w:sz="0" w:space="0" w:color="auto"/>
                      </w:divBdr>
                      <w:divsChild>
                        <w:div w:id="831874762">
                          <w:marLeft w:val="0"/>
                          <w:marRight w:val="0"/>
                          <w:marTop w:val="0"/>
                          <w:marBottom w:val="0"/>
                          <w:divBdr>
                            <w:top w:val="none" w:sz="0" w:space="0" w:color="auto"/>
                            <w:left w:val="none" w:sz="0" w:space="0" w:color="auto"/>
                            <w:bottom w:val="none" w:sz="0" w:space="0" w:color="auto"/>
                            <w:right w:val="none" w:sz="0" w:space="0" w:color="auto"/>
                          </w:divBdr>
                        </w:div>
                      </w:divsChild>
                    </w:div>
                    <w:div w:id="1066802773">
                      <w:marLeft w:val="0"/>
                      <w:marRight w:val="0"/>
                      <w:marTop w:val="0"/>
                      <w:marBottom w:val="0"/>
                      <w:divBdr>
                        <w:top w:val="none" w:sz="0" w:space="0" w:color="auto"/>
                        <w:left w:val="none" w:sz="0" w:space="0" w:color="auto"/>
                        <w:bottom w:val="none" w:sz="0" w:space="0" w:color="auto"/>
                        <w:right w:val="none" w:sz="0" w:space="0" w:color="auto"/>
                      </w:divBdr>
                      <w:divsChild>
                        <w:div w:id="893128320">
                          <w:marLeft w:val="0"/>
                          <w:marRight w:val="0"/>
                          <w:marTop w:val="0"/>
                          <w:marBottom w:val="0"/>
                          <w:divBdr>
                            <w:top w:val="none" w:sz="0" w:space="0" w:color="auto"/>
                            <w:left w:val="none" w:sz="0" w:space="0" w:color="auto"/>
                            <w:bottom w:val="none" w:sz="0" w:space="0" w:color="auto"/>
                            <w:right w:val="none" w:sz="0" w:space="0" w:color="auto"/>
                          </w:divBdr>
                        </w:div>
                      </w:divsChild>
                    </w:div>
                    <w:div w:id="94862112">
                      <w:marLeft w:val="0"/>
                      <w:marRight w:val="0"/>
                      <w:marTop w:val="0"/>
                      <w:marBottom w:val="0"/>
                      <w:divBdr>
                        <w:top w:val="none" w:sz="0" w:space="0" w:color="auto"/>
                        <w:left w:val="none" w:sz="0" w:space="0" w:color="auto"/>
                        <w:bottom w:val="none" w:sz="0" w:space="0" w:color="auto"/>
                        <w:right w:val="none" w:sz="0" w:space="0" w:color="auto"/>
                      </w:divBdr>
                      <w:divsChild>
                        <w:div w:id="705907984">
                          <w:marLeft w:val="0"/>
                          <w:marRight w:val="0"/>
                          <w:marTop w:val="0"/>
                          <w:marBottom w:val="0"/>
                          <w:divBdr>
                            <w:top w:val="none" w:sz="0" w:space="0" w:color="auto"/>
                            <w:left w:val="none" w:sz="0" w:space="0" w:color="auto"/>
                            <w:bottom w:val="none" w:sz="0" w:space="0" w:color="auto"/>
                            <w:right w:val="none" w:sz="0" w:space="0" w:color="auto"/>
                          </w:divBdr>
                        </w:div>
                      </w:divsChild>
                    </w:div>
                    <w:div w:id="1648587324">
                      <w:marLeft w:val="0"/>
                      <w:marRight w:val="0"/>
                      <w:marTop w:val="0"/>
                      <w:marBottom w:val="0"/>
                      <w:divBdr>
                        <w:top w:val="none" w:sz="0" w:space="0" w:color="auto"/>
                        <w:left w:val="none" w:sz="0" w:space="0" w:color="auto"/>
                        <w:bottom w:val="none" w:sz="0" w:space="0" w:color="auto"/>
                        <w:right w:val="none" w:sz="0" w:space="0" w:color="auto"/>
                      </w:divBdr>
                      <w:divsChild>
                        <w:div w:id="640883973">
                          <w:marLeft w:val="0"/>
                          <w:marRight w:val="0"/>
                          <w:marTop w:val="0"/>
                          <w:marBottom w:val="0"/>
                          <w:divBdr>
                            <w:top w:val="none" w:sz="0" w:space="0" w:color="auto"/>
                            <w:left w:val="none" w:sz="0" w:space="0" w:color="auto"/>
                            <w:bottom w:val="none" w:sz="0" w:space="0" w:color="auto"/>
                            <w:right w:val="none" w:sz="0" w:space="0" w:color="auto"/>
                          </w:divBdr>
                        </w:div>
                      </w:divsChild>
                    </w:div>
                    <w:div w:id="1656641699">
                      <w:marLeft w:val="0"/>
                      <w:marRight w:val="0"/>
                      <w:marTop w:val="0"/>
                      <w:marBottom w:val="0"/>
                      <w:divBdr>
                        <w:top w:val="none" w:sz="0" w:space="0" w:color="auto"/>
                        <w:left w:val="none" w:sz="0" w:space="0" w:color="auto"/>
                        <w:bottom w:val="none" w:sz="0" w:space="0" w:color="auto"/>
                        <w:right w:val="none" w:sz="0" w:space="0" w:color="auto"/>
                      </w:divBdr>
                      <w:divsChild>
                        <w:div w:id="584728970">
                          <w:marLeft w:val="0"/>
                          <w:marRight w:val="0"/>
                          <w:marTop w:val="0"/>
                          <w:marBottom w:val="0"/>
                          <w:divBdr>
                            <w:top w:val="none" w:sz="0" w:space="0" w:color="auto"/>
                            <w:left w:val="none" w:sz="0" w:space="0" w:color="auto"/>
                            <w:bottom w:val="none" w:sz="0" w:space="0" w:color="auto"/>
                            <w:right w:val="none" w:sz="0" w:space="0" w:color="auto"/>
                          </w:divBdr>
                        </w:div>
                      </w:divsChild>
                    </w:div>
                    <w:div w:id="1054427064">
                      <w:marLeft w:val="0"/>
                      <w:marRight w:val="0"/>
                      <w:marTop w:val="0"/>
                      <w:marBottom w:val="0"/>
                      <w:divBdr>
                        <w:top w:val="none" w:sz="0" w:space="0" w:color="auto"/>
                        <w:left w:val="none" w:sz="0" w:space="0" w:color="auto"/>
                        <w:bottom w:val="none" w:sz="0" w:space="0" w:color="auto"/>
                        <w:right w:val="none" w:sz="0" w:space="0" w:color="auto"/>
                      </w:divBdr>
                      <w:divsChild>
                        <w:div w:id="2103522683">
                          <w:marLeft w:val="0"/>
                          <w:marRight w:val="0"/>
                          <w:marTop w:val="0"/>
                          <w:marBottom w:val="0"/>
                          <w:divBdr>
                            <w:top w:val="none" w:sz="0" w:space="0" w:color="auto"/>
                            <w:left w:val="none" w:sz="0" w:space="0" w:color="auto"/>
                            <w:bottom w:val="none" w:sz="0" w:space="0" w:color="auto"/>
                            <w:right w:val="none" w:sz="0" w:space="0" w:color="auto"/>
                          </w:divBdr>
                        </w:div>
                      </w:divsChild>
                    </w:div>
                    <w:div w:id="719325290">
                      <w:marLeft w:val="0"/>
                      <w:marRight w:val="0"/>
                      <w:marTop w:val="0"/>
                      <w:marBottom w:val="0"/>
                      <w:divBdr>
                        <w:top w:val="none" w:sz="0" w:space="0" w:color="auto"/>
                        <w:left w:val="none" w:sz="0" w:space="0" w:color="auto"/>
                        <w:bottom w:val="none" w:sz="0" w:space="0" w:color="auto"/>
                        <w:right w:val="none" w:sz="0" w:space="0" w:color="auto"/>
                      </w:divBdr>
                      <w:divsChild>
                        <w:div w:id="70197301">
                          <w:marLeft w:val="0"/>
                          <w:marRight w:val="0"/>
                          <w:marTop w:val="0"/>
                          <w:marBottom w:val="0"/>
                          <w:divBdr>
                            <w:top w:val="none" w:sz="0" w:space="0" w:color="auto"/>
                            <w:left w:val="none" w:sz="0" w:space="0" w:color="auto"/>
                            <w:bottom w:val="none" w:sz="0" w:space="0" w:color="auto"/>
                            <w:right w:val="none" w:sz="0" w:space="0" w:color="auto"/>
                          </w:divBdr>
                        </w:div>
                      </w:divsChild>
                    </w:div>
                    <w:div w:id="172573557">
                      <w:marLeft w:val="0"/>
                      <w:marRight w:val="0"/>
                      <w:marTop w:val="0"/>
                      <w:marBottom w:val="0"/>
                      <w:divBdr>
                        <w:top w:val="none" w:sz="0" w:space="0" w:color="auto"/>
                        <w:left w:val="none" w:sz="0" w:space="0" w:color="auto"/>
                        <w:bottom w:val="none" w:sz="0" w:space="0" w:color="auto"/>
                        <w:right w:val="none" w:sz="0" w:space="0" w:color="auto"/>
                      </w:divBdr>
                      <w:divsChild>
                        <w:div w:id="1483695752">
                          <w:marLeft w:val="0"/>
                          <w:marRight w:val="0"/>
                          <w:marTop w:val="0"/>
                          <w:marBottom w:val="0"/>
                          <w:divBdr>
                            <w:top w:val="none" w:sz="0" w:space="0" w:color="auto"/>
                            <w:left w:val="none" w:sz="0" w:space="0" w:color="auto"/>
                            <w:bottom w:val="none" w:sz="0" w:space="0" w:color="auto"/>
                            <w:right w:val="none" w:sz="0" w:space="0" w:color="auto"/>
                          </w:divBdr>
                        </w:div>
                      </w:divsChild>
                    </w:div>
                    <w:div w:id="1372341743">
                      <w:marLeft w:val="0"/>
                      <w:marRight w:val="0"/>
                      <w:marTop w:val="0"/>
                      <w:marBottom w:val="0"/>
                      <w:divBdr>
                        <w:top w:val="none" w:sz="0" w:space="0" w:color="auto"/>
                        <w:left w:val="none" w:sz="0" w:space="0" w:color="auto"/>
                        <w:bottom w:val="none" w:sz="0" w:space="0" w:color="auto"/>
                        <w:right w:val="none" w:sz="0" w:space="0" w:color="auto"/>
                      </w:divBdr>
                      <w:divsChild>
                        <w:div w:id="1780638819">
                          <w:marLeft w:val="0"/>
                          <w:marRight w:val="0"/>
                          <w:marTop w:val="0"/>
                          <w:marBottom w:val="0"/>
                          <w:divBdr>
                            <w:top w:val="none" w:sz="0" w:space="0" w:color="auto"/>
                            <w:left w:val="none" w:sz="0" w:space="0" w:color="auto"/>
                            <w:bottom w:val="none" w:sz="0" w:space="0" w:color="auto"/>
                            <w:right w:val="none" w:sz="0" w:space="0" w:color="auto"/>
                          </w:divBdr>
                        </w:div>
                      </w:divsChild>
                    </w:div>
                    <w:div w:id="1108506051">
                      <w:marLeft w:val="0"/>
                      <w:marRight w:val="0"/>
                      <w:marTop w:val="0"/>
                      <w:marBottom w:val="0"/>
                      <w:divBdr>
                        <w:top w:val="none" w:sz="0" w:space="0" w:color="auto"/>
                        <w:left w:val="none" w:sz="0" w:space="0" w:color="auto"/>
                        <w:bottom w:val="none" w:sz="0" w:space="0" w:color="auto"/>
                        <w:right w:val="none" w:sz="0" w:space="0" w:color="auto"/>
                      </w:divBdr>
                      <w:divsChild>
                        <w:div w:id="1893425330">
                          <w:marLeft w:val="0"/>
                          <w:marRight w:val="0"/>
                          <w:marTop w:val="0"/>
                          <w:marBottom w:val="0"/>
                          <w:divBdr>
                            <w:top w:val="none" w:sz="0" w:space="0" w:color="auto"/>
                            <w:left w:val="none" w:sz="0" w:space="0" w:color="auto"/>
                            <w:bottom w:val="none" w:sz="0" w:space="0" w:color="auto"/>
                            <w:right w:val="none" w:sz="0" w:space="0" w:color="auto"/>
                          </w:divBdr>
                        </w:div>
                      </w:divsChild>
                    </w:div>
                    <w:div w:id="1866867078">
                      <w:marLeft w:val="0"/>
                      <w:marRight w:val="0"/>
                      <w:marTop w:val="0"/>
                      <w:marBottom w:val="0"/>
                      <w:divBdr>
                        <w:top w:val="none" w:sz="0" w:space="0" w:color="auto"/>
                        <w:left w:val="none" w:sz="0" w:space="0" w:color="auto"/>
                        <w:bottom w:val="none" w:sz="0" w:space="0" w:color="auto"/>
                        <w:right w:val="none" w:sz="0" w:space="0" w:color="auto"/>
                      </w:divBdr>
                      <w:divsChild>
                        <w:div w:id="1581912935">
                          <w:marLeft w:val="0"/>
                          <w:marRight w:val="0"/>
                          <w:marTop w:val="0"/>
                          <w:marBottom w:val="0"/>
                          <w:divBdr>
                            <w:top w:val="none" w:sz="0" w:space="0" w:color="auto"/>
                            <w:left w:val="none" w:sz="0" w:space="0" w:color="auto"/>
                            <w:bottom w:val="none" w:sz="0" w:space="0" w:color="auto"/>
                            <w:right w:val="none" w:sz="0" w:space="0" w:color="auto"/>
                          </w:divBdr>
                        </w:div>
                      </w:divsChild>
                    </w:div>
                    <w:div w:id="126241270">
                      <w:marLeft w:val="0"/>
                      <w:marRight w:val="0"/>
                      <w:marTop w:val="0"/>
                      <w:marBottom w:val="0"/>
                      <w:divBdr>
                        <w:top w:val="none" w:sz="0" w:space="0" w:color="auto"/>
                        <w:left w:val="none" w:sz="0" w:space="0" w:color="auto"/>
                        <w:bottom w:val="none" w:sz="0" w:space="0" w:color="auto"/>
                        <w:right w:val="none" w:sz="0" w:space="0" w:color="auto"/>
                      </w:divBdr>
                      <w:divsChild>
                        <w:div w:id="792754498">
                          <w:marLeft w:val="0"/>
                          <w:marRight w:val="0"/>
                          <w:marTop w:val="0"/>
                          <w:marBottom w:val="0"/>
                          <w:divBdr>
                            <w:top w:val="none" w:sz="0" w:space="0" w:color="auto"/>
                            <w:left w:val="none" w:sz="0" w:space="0" w:color="auto"/>
                            <w:bottom w:val="none" w:sz="0" w:space="0" w:color="auto"/>
                            <w:right w:val="none" w:sz="0" w:space="0" w:color="auto"/>
                          </w:divBdr>
                        </w:div>
                      </w:divsChild>
                    </w:div>
                    <w:div w:id="1164781653">
                      <w:marLeft w:val="0"/>
                      <w:marRight w:val="0"/>
                      <w:marTop w:val="0"/>
                      <w:marBottom w:val="0"/>
                      <w:divBdr>
                        <w:top w:val="none" w:sz="0" w:space="0" w:color="auto"/>
                        <w:left w:val="none" w:sz="0" w:space="0" w:color="auto"/>
                        <w:bottom w:val="none" w:sz="0" w:space="0" w:color="auto"/>
                        <w:right w:val="none" w:sz="0" w:space="0" w:color="auto"/>
                      </w:divBdr>
                      <w:divsChild>
                        <w:div w:id="1933777163">
                          <w:marLeft w:val="0"/>
                          <w:marRight w:val="0"/>
                          <w:marTop w:val="0"/>
                          <w:marBottom w:val="0"/>
                          <w:divBdr>
                            <w:top w:val="none" w:sz="0" w:space="0" w:color="auto"/>
                            <w:left w:val="none" w:sz="0" w:space="0" w:color="auto"/>
                            <w:bottom w:val="none" w:sz="0" w:space="0" w:color="auto"/>
                            <w:right w:val="none" w:sz="0" w:space="0" w:color="auto"/>
                          </w:divBdr>
                        </w:div>
                      </w:divsChild>
                    </w:div>
                    <w:div w:id="594362552">
                      <w:marLeft w:val="0"/>
                      <w:marRight w:val="0"/>
                      <w:marTop w:val="0"/>
                      <w:marBottom w:val="0"/>
                      <w:divBdr>
                        <w:top w:val="none" w:sz="0" w:space="0" w:color="auto"/>
                        <w:left w:val="none" w:sz="0" w:space="0" w:color="auto"/>
                        <w:bottom w:val="none" w:sz="0" w:space="0" w:color="auto"/>
                        <w:right w:val="none" w:sz="0" w:space="0" w:color="auto"/>
                      </w:divBdr>
                      <w:divsChild>
                        <w:div w:id="1598103111">
                          <w:marLeft w:val="0"/>
                          <w:marRight w:val="0"/>
                          <w:marTop w:val="0"/>
                          <w:marBottom w:val="0"/>
                          <w:divBdr>
                            <w:top w:val="none" w:sz="0" w:space="0" w:color="auto"/>
                            <w:left w:val="none" w:sz="0" w:space="0" w:color="auto"/>
                            <w:bottom w:val="none" w:sz="0" w:space="0" w:color="auto"/>
                            <w:right w:val="none" w:sz="0" w:space="0" w:color="auto"/>
                          </w:divBdr>
                        </w:div>
                      </w:divsChild>
                    </w:div>
                    <w:div w:id="1029525736">
                      <w:marLeft w:val="0"/>
                      <w:marRight w:val="0"/>
                      <w:marTop w:val="0"/>
                      <w:marBottom w:val="0"/>
                      <w:divBdr>
                        <w:top w:val="none" w:sz="0" w:space="0" w:color="auto"/>
                        <w:left w:val="none" w:sz="0" w:space="0" w:color="auto"/>
                        <w:bottom w:val="none" w:sz="0" w:space="0" w:color="auto"/>
                        <w:right w:val="none" w:sz="0" w:space="0" w:color="auto"/>
                      </w:divBdr>
                      <w:divsChild>
                        <w:div w:id="1535578188">
                          <w:marLeft w:val="0"/>
                          <w:marRight w:val="0"/>
                          <w:marTop w:val="0"/>
                          <w:marBottom w:val="0"/>
                          <w:divBdr>
                            <w:top w:val="none" w:sz="0" w:space="0" w:color="auto"/>
                            <w:left w:val="none" w:sz="0" w:space="0" w:color="auto"/>
                            <w:bottom w:val="none" w:sz="0" w:space="0" w:color="auto"/>
                            <w:right w:val="none" w:sz="0" w:space="0" w:color="auto"/>
                          </w:divBdr>
                        </w:div>
                      </w:divsChild>
                    </w:div>
                    <w:div w:id="979194738">
                      <w:marLeft w:val="0"/>
                      <w:marRight w:val="0"/>
                      <w:marTop w:val="0"/>
                      <w:marBottom w:val="0"/>
                      <w:divBdr>
                        <w:top w:val="none" w:sz="0" w:space="0" w:color="auto"/>
                        <w:left w:val="none" w:sz="0" w:space="0" w:color="auto"/>
                        <w:bottom w:val="none" w:sz="0" w:space="0" w:color="auto"/>
                        <w:right w:val="none" w:sz="0" w:space="0" w:color="auto"/>
                      </w:divBdr>
                      <w:divsChild>
                        <w:div w:id="1875653714">
                          <w:marLeft w:val="0"/>
                          <w:marRight w:val="0"/>
                          <w:marTop w:val="0"/>
                          <w:marBottom w:val="0"/>
                          <w:divBdr>
                            <w:top w:val="none" w:sz="0" w:space="0" w:color="auto"/>
                            <w:left w:val="none" w:sz="0" w:space="0" w:color="auto"/>
                            <w:bottom w:val="none" w:sz="0" w:space="0" w:color="auto"/>
                            <w:right w:val="none" w:sz="0" w:space="0" w:color="auto"/>
                          </w:divBdr>
                        </w:div>
                      </w:divsChild>
                    </w:div>
                    <w:div w:id="1080755922">
                      <w:marLeft w:val="0"/>
                      <w:marRight w:val="0"/>
                      <w:marTop w:val="0"/>
                      <w:marBottom w:val="0"/>
                      <w:divBdr>
                        <w:top w:val="none" w:sz="0" w:space="0" w:color="auto"/>
                        <w:left w:val="none" w:sz="0" w:space="0" w:color="auto"/>
                        <w:bottom w:val="none" w:sz="0" w:space="0" w:color="auto"/>
                        <w:right w:val="none" w:sz="0" w:space="0" w:color="auto"/>
                      </w:divBdr>
                      <w:divsChild>
                        <w:div w:id="1592617736">
                          <w:marLeft w:val="0"/>
                          <w:marRight w:val="0"/>
                          <w:marTop w:val="0"/>
                          <w:marBottom w:val="0"/>
                          <w:divBdr>
                            <w:top w:val="none" w:sz="0" w:space="0" w:color="auto"/>
                            <w:left w:val="none" w:sz="0" w:space="0" w:color="auto"/>
                            <w:bottom w:val="none" w:sz="0" w:space="0" w:color="auto"/>
                            <w:right w:val="none" w:sz="0" w:space="0" w:color="auto"/>
                          </w:divBdr>
                        </w:div>
                      </w:divsChild>
                    </w:div>
                    <w:div w:id="850408745">
                      <w:marLeft w:val="0"/>
                      <w:marRight w:val="0"/>
                      <w:marTop w:val="0"/>
                      <w:marBottom w:val="0"/>
                      <w:divBdr>
                        <w:top w:val="none" w:sz="0" w:space="0" w:color="auto"/>
                        <w:left w:val="none" w:sz="0" w:space="0" w:color="auto"/>
                        <w:bottom w:val="none" w:sz="0" w:space="0" w:color="auto"/>
                        <w:right w:val="none" w:sz="0" w:space="0" w:color="auto"/>
                      </w:divBdr>
                      <w:divsChild>
                        <w:div w:id="539168620">
                          <w:marLeft w:val="0"/>
                          <w:marRight w:val="0"/>
                          <w:marTop w:val="0"/>
                          <w:marBottom w:val="0"/>
                          <w:divBdr>
                            <w:top w:val="none" w:sz="0" w:space="0" w:color="auto"/>
                            <w:left w:val="none" w:sz="0" w:space="0" w:color="auto"/>
                            <w:bottom w:val="none" w:sz="0" w:space="0" w:color="auto"/>
                            <w:right w:val="none" w:sz="0" w:space="0" w:color="auto"/>
                          </w:divBdr>
                        </w:div>
                      </w:divsChild>
                    </w:div>
                    <w:div w:id="262422828">
                      <w:marLeft w:val="0"/>
                      <w:marRight w:val="0"/>
                      <w:marTop w:val="0"/>
                      <w:marBottom w:val="0"/>
                      <w:divBdr>
                        <w:top w:val="none" w:sz="0" w:space="0" w:color="auto"/>
                        <w:left w:val="none" w:sz="0" w:space="0" w:color="auto"/>
                        <w:bottom w:val="none" w:sz="0" w:space="0" w:color="auto"/>
                        <w:right w:val="none" w:sz="0" w:space="0" w:color="auto"/>
                      </w:divBdr>
                      <w:divsChild>
                        <w:div w:id="263997155">
                          <w:marLeft w:val="0"/>
                          <w:marRight w:val="0"/>
                          <w:marTop w:val="0"/>
                          <w:marBottom w:val="0"/>
                          <w:divBdr>
                            <w:top w:val="none" w:sz="0" w:space="0" w:color="auto"/>
                            <w:left w:val="none" w:sz="0" w:space="0" w:color="auto"/>
                            <w:bottom w:val="none" w:sz="0" w:space="0" w:color="auto"/>
                            <w:right w:val="none" w:sz="0" w:space="0" w:color="auto"/>
                          </w:divBdr>
                        </w:div>
                      </w:divsChild>
                    </w:div>
                    <w:div w:id="519855801">
                      <w:marLeft w:val="0"/>
                      <w:marRight w:val="0"/>
                      <w:marTop w:val="0"/>
                      <w:marBottom w:val="0"/>
                      <w:divBdr>
                        <w:top w:val="none" w:sz="0" w:space="0" w:color="auto"/>
                        <w:left w:val="none" w:sz="0" w:space="0" w:color="auto"/>
                        <w:bottom w:val="none" w:sz="0" w:space="0" w:color="auto"/>
                        <w:right w:val="none" w:sz="0" w:space="0" w:color="auto"/>
                      </w:divBdr>
                      <w:divsChild>
                        <w:div w:id="1102845928">
                          <w:marLeft w:val="0"/>
                          <w:marRight w:val="0"/>
                          <w:marTop w:val="0"/>
                          <w:marBottom w:val="0"/>
                          <w:divBdr>
                            <w:top w:val="none" w:sz="0" w:space="0" w:color="auto"/>
                            <w:left w:val="none" w:sz="0" w:space="0" w:color="auto"/>
                            <w:bottom w:val="none" w:sz="0" w:space="0" w:color="auto"/>
                            <w:right w:val="none" w:sz="0" w:space="0" w:color="auto"/>
                          </w:divBdr>
                        </w:div>
                      </w:divsChild>
                    </w:div>
                    <w:div w:id="2101099749">
                      <w:marLeft w:val="0"/>
                      <w:marRight w:val="0"/>
                      <w:marTop w:val="0"/>
                      <w:marBottom w:val="0"/>
                      <w:divBdr>
                        <w:top w:val="none" w:sz="0" w:space="0" w:color="auto"/>
                        <w:left w:val="none" w:sz="0" w:space="0" w:color="auto"/>
                        <w:bottom w:val="none" w:sz="0" w:space="0" w:color="auto"/>
                        <w:right w:val="none" w:sz="0" w:space="0" w:color="auto"/>
                      </w:divBdr>
                      <w:divsChild>
                        <w:div w:id="2054765308">
                          <w:marLeft w:val="0"/>
                          <w:marRight w:val="0"/>
                          <w:marTop w:val="0"/>
                          <w:marBottom w:val="0"/>
                          <w:divBdr>
                            <w:top w:val="none" w:sz="0" w:space="0" w:color="auto"/>
                            <w:left w:val="none" w:sz="0" w:space="0" w:color="auto"/>
                            <w:bottom w:val="none" w:sz="0" w:space="0" w:color="auto"/>
                            <w:right w:val="none" w:sz="0" w:space="0" w:color="auto"/>
                          </w:divBdr>
                        </w:div>
                      </w:divsChild>
                    </w:div>
                    <w:div w:id="1812015317">
                      <w:marLeft w:val="0"/>
                      <w:marRight w:val="0"/>
                      <w:marTop w:val="0"/>
                      <w:marBottom w:val="0"/>
                      <w:divBdr>
                        <w:top w:val="none" w:sz="0" w:space="0" w:color="auto"/>
                        <w:left w:val="none" w:sz="0" w:space="0" w:color="auto"/>
                        <w:bottom w:val="none" w:sz="0" w:space="0" w:color="auto"/>
                        <w:right w:val="none" w:sz="0" w:space="0" w:color="auto"/>
                      </w:divBdr>
                      <w:divsChild>
                        <w:div w:id="693504554">
                          <w:marLeft w:val="0"/>
                          <w:marRight w:val="0"/>
                          <w:marTop w:val="0"/>
                          <w:marBottom w:val="0"/>
                          <w:divBdr>
                            <w:top w:val="none" w:sz="0" w:space="0" w:color="auto"/>
                            <w:left w:val="none" w:sz="0" w:space="0" w:color="auto"/>
                            <w:bottom w:val="none" w:sz="0" w:space="0" w:color="auto"/>
                            <w:right w:val="none" w:sz="0" w:space="0" w:color="auto"/>
                          </w:divBdr>
                        </w:div>
                      </w:divsChild>
                    </w:div>
                    <w:div w:id="2083671818">
                      <w:marLeft w:val="0"/>
                      <w:marRight w:val="0"/>
                      <w:marTop w:val="0"/>
                      <w:marBottom w:val="0"/>
                      <w:divBdr>
                        <w:top w:val="none" w:sz="0" w:space="0" w:color="auto"/>
                        <w:left w:val="none" w:sz="0" w:space="0" w:color="auto"/>
                        <w:bottom w:val="none" w:sz="0" w:space="0" w:color="auto"/>
                        <w:right w:val="none" w:sz="0" w:space="0" w:color="auto"/>
                      </w:divBdr>
                      <w:divsChild>
                        <w:div w:id="223759942">
                          <w:marLeft w:val="0"/>
                          <w:marRight w:val="0"/>
                          <w:marTop w:val="0"/>
                          <w:marBottom w:val="0"/>
                          <w:divBdr>
                            <w:top w:val="none" w:sz="0" w:space="0" w:color="auto"/>
                            <w:left w:val="none" w:sz="0" w:space="0" w:color="auto"/>
                            <w:bottom w:val="none" w:sz="0" w:space="0" w:color="auto"/>
                            <w:right w:val="none" w:sz="0" w:space="0" w:color="auto"/>
                          </w:divBdr>
                        </w:div>
                      </w:divsChild>
                    </w:div>
                    <w:div w:id="1516073057">
                      <w:marLeft w:val="0"/>
                      <w:marRight w:val="0"/>
                      <w:marTop w:val="0"/>
                      <w:marBottom w:val="0"/>
                      <w:divBdr>
                        <w:top w:val="none" w:sz="0" w:space="0" w:color="auto"/>
                        <w:left w:val="none" w:sz="0" w:space="0" w:color="auto"/>
                        <w:bottom w:val="none" w:sz="0" w:space="0" w:color="auto"/>
                        <w:right w:val="none" w:sz="0" w:space="0" w:color="auto"/>
                      </w:divBdr>
                      <w:divsChild>
                        <w:div w:id="1310747671">
                          <w:marLeft w:val="0"/>
                          <w:marRight w:val="0"/>
                          <w:marTop w:val="0"/>
                          <w:marBottom w:val="0"/>
                          <w:divBdr>
                            <w:top w:val="none" w:sz="0" w:space="0" w:color="auto"/>
                            <w:left w:val="none" w:sz="0" w:space="0" w:color="auto"/>
                            <w:bottom w:val="none" w:sz="0" w:space="0" w:color="auto"/>
                            <w:right w:val="none" w:sz="0" w:space="0" w:color="auto"/>
                          </w:divBdr>
                        </w:div>
                      </w:divsChild>
                    </w:div>
                    <w:div w:id="480317882">
                      <w:marLeft w:val="0"/>
                      <w:marRight w:val="0"/>
                      <w:marTop w:val="0"/>
                      <w:marBottom w:val="0"/>
                      <w:divBdr>
                        <w:top w:val="none" w:sz="0" w:space="0" w:color="auto"/>
                        <w:left w:val="none" w:sz="0" w:space="0" w:color="auto"/>
                        <w:bottom w:val="none" w:sz="0" w:space="0" w:color="auto"/>
                        <w:right w:val="none" w:sz="0" w:space="0" w:color="auto"/>
                      </w:divBdr>
                      <w:divsChild>
                        <w:div w:id="1734890793">
                          <w:marLeft w:val="0"/>
                          <w:marRight w:val="0"/>
                          <w:marTop w:val="0"/>
                          <w:marBottom w:val="0"/>
                          <w:divBdr>
                            <w:top w:val="none" w:sz="0" w:space="0" w:color="auto"/>
                            <w:left w:val="none" w:sz="0" w:space="0" w:color="auto"/>
                            <w:bottom w:val="none" w:sz="0" w:space="0" w:color="auto"/>
                            <w:right w:val="none" w:sz="0" w:space="0" w:color="auto"/>
                          </w:divBdr>
                        </w:div>
                      </w:divsChild>
                    </w:div>
                    <w:div w:id="1625580529">
                      <w:marLeft w:val="0"/>
                      <w:marRight w:val="0"/>
                      <w:marTop w:val="0"/>
                      <w:marBottom w:val="0"/>
                      <w:divBdr>
                        <w:top w:val="none" w:sz="0" w:space="0" w:color="auto"/>
                        <w:left w:val="none" w:sz="0" w:space="0" w:color="auto"/>
                        <w:bottom w:val="none" w:sz="0" w:space="0" w:color="auto"/>
                        <w:right w:val="none" w:sz="0" w:space="0" w:color="auto"/>
                      </w:divBdr>
                      <w:divsChild>
                        <w:div w:id="384566471">
                          <w:marLeft w:val="0"/>
                          <w:marRight w:val="0"/>
                          <w:marTop w:val="0"/>
                          <w:marBottom w:val="0"/>
                          <w:divBdr>
                            <w:top w:val="none" w:sz="0" w:space="0" w:color="auto"/>
                            <w:left w:val="none" w:sz="0" w:space="0" w:color="auto"/>
                            <w:bottom w:val="none" w:sz="0" w:space="0" w:color="auto"/>
                            <w:right w:val="none" w:sz="0" w:space="0" w:color="auto"/>
                          </w:divBdr>
                        </w:div>
                      </w:divsChild>
                    </w:div>
                    <w:div w:id="2094620307">
                      <w:marLeft w:val="0"/>
                      <w:marRight w:val="0"/>
                      <w:marTop w:val="0"/>
                      <w:marBottom w:val="0"/>
                      <w:divBdr>
                        <w:top w:val="none" w:sz="0" w:space="0" w:color="auto"/>
                        <w:left w:val="none" w:sz="0" w:space="0" w:color="auto"/>
                        <w:bottom w:val="none" w:sz="0" w:space="0" w:color="auto"/>
                        <w:right w:val="none" w:sz="0" w:space="0" w:color="auto"/>
                      </w:divBdr>
                      <w:divsChild>
                        <w:div w:id="902255515">
                          <w:marLeft w:val="0"/>
                          <w:marRight w:val="0"/>
                          <w:marTop w:val="0"/>
                          <w:marBottom w:val="0"/>
                          <w:divBdr>
                            <w:top w:val="none" w:sz="0" w:space="0" w:color="auto"/>
                            <w:left w:val="none" w:sz="0" w:space="0" w:color="auto"/>
                            <w:bottom w:val="none" w:sz="0" w:space="0" w:color="auto"/>
                            <w:right w:val="none" w:sz="0" w:space="0" w:color="auto"/>
                          </w:divBdr>
                        </w:div>
                      </w:divsChild>
                    </w:div>
                    <w:div w:id="612053601">
                      <w:marLeft w:val="0"/>
                      <w:marRight w:val="0"/>
                      <w:marTop w:val="0"/>
                      <w:marBottom w:val="0"/>
                      <w:divBdr>
                        <w:top w:val="none" w:sz="0" w:space="0" w:color="auto"/>
                        <w:left w:val="none" w:sz="0" w:space="0" w:color="auto"/>
                        <w:bottom w:val="none" w:sz="0" w:space="0" w:color="auto"/>
                        <w:right w:val="none" w:sz="0" w:space="0" w:color="auto"/>
                      </w:divBdr>
                      <w:divsChild>
                        <w:div w:id="1349285777">
                          <w:marLeft w:val="0"/>
                          <w:marRight w:val="0"/>
                          <w:marTop w:val="0"/>
                          <w:marBottom w:val="0"/>
                          <w:divBdr>
                            <w:top w:val="none" w:sz="0" w:space="0" w:color="auto"/>
                            <w:left w:val="none" w:sz="0" w:space="0" w:color="auto"/>
                            <w:bottom w:val="none" w:sz="0" w:space="0" w:color="auto"/>
                            <w:right w:val="none" w:sz="0" w:space="0" w:color="auto"/>
                          </w:divBdr>
                        </w:div>
                      </w:divsChild>
                    </w:div>
                    <w:div w:id="795876057">
                      <w:marLeft w:val="0"/>
                      <w:marRight w:val="0"/>
                      <w:marTop w:val="0"/>
                      <w:marBottom w:val="0"/>
                      <w:divBdr>
                        <w:top w:val="none" w:sz="0" w:space="0" w:color="auto"/>
                        <w:left w:val="none" w:sz="0" w:space="0" w:color="auto"/>
                        <w:bottom w:val="none" w:sz="0" w:space="0" w:color="auto"/>
                        <w:right w:val="none" w:sz="0" w:space="0" w:color="auto"/>
                      </w:divBdr>
                      <w:divsChild>
                        <w:div w:id="1523208783">
                          <w:marLeft w:val="0"/>
                          <w:marRight w:val="0"/>
                          <w:marTop w:val="0"/>
                          <w:marBottom w:val="0"/>
                          <w:divBdr>
                            <w:top w:val="none" w:sz="0" w:space="0" w:color="auto"/>
                            <w:left w:val="none" w:sz="0" w:space="0" w:color="auto"/>
                            <w:bottom w:val="none" w:sz="0" w:space="0" w:color="auto"/>
                            <w:right w:val="none" w:sz="0" w:space="0" w:color="auto"/>
                          </w:divBdr>
                        </w:div>
                      </w:divsChild>
                    </w:div>
                    <w:div w:id="1956059110">
                      <w:marLeft w:val="0"/>
                      <w:marRight w:val="0"/>
                      <w:marTop w:val="0"/>
                      <w:marBottom w:val="0"/>
                      <w:divBdr>
                        <w:top w:val="none" w:sz="0" w:space="0" w:color="auto"/>
                        <w:left w:val="none" w:sz="0" w:space="0" w:color="auto"/>
                        <w:bottom w:val="none" w:sz="0" w:space="0" w:color="auto"/>
                        <w:right w:val="none" w:sz="0" w:space="0" w:color="auto"/>
                      </w:divBdr>
                      <w:divsChild>
                        <w:div w:id="429014483">
                          <w:marLeft w:val="0"/>
                          <w:marRight w:val="0"/>
                          <w:marTop w:val="0"/>
                          <w:marBottom w:val="0"/>
                          <w:divBdr>
                            <w:top w:val="none" w:sz="0" w:space="0" w:color="auto"/>
                            <w:left w:val="none" w:sz="0" w:space="0" w:color="auto"/>
                            <w:bottom w:val="none" w:sz="0" w:space="0" w:color="auto"/>
                            <w:right w:val="none" w:sz="0" w:space="0" w:color="auto"/>
                          </w:divBdr>
                        </w:div>
                      </w:divsChild>
                    </w:div>
                    <w:div w:id="1762677752">
                      <w:marLeft w:val="0"/>
                      <w:marRight w:val="0"/>
                      <w:marTop w:val="0"/>
                      <w:marBottom w:val="0"/>
                      <w:divBdr>
                        <w:top w:val="none" w:sz="0" w:space="0" w:color="auto"/>
                        <w:left w:val="none" w:sz="0" w:space="0" w:color="auto"/>
                        <w:bottom w:val="none" w:sz="0" w:space="0" w:color="auto"/>
                        <w:right w:val="none" w:sz="0" w:space="0" w:color="auto"/>
                      </w:divBdr>
                      <w:divsChild>
                        <w:div w:id="1926454211">
                          <w:marLeft w:val="0"/>
                          <w:marRight w:val="0"/>
                          <w:marTop w:val="0"/>
                          <w:marBottom w:val="0"/>
                          <w:divBdr>
                            <w:top w:val="none" w:sz="0" w:space="0" w:color="auto"/>
                            <w:left w:val="none" w:sz="0" w:space="0" w:color="auto"/>
                            <w:bottom w:val="none" w:sz="0" w:space="0" w:color="auto"/>
                            <w:right w:val="none" w:sz="0" w:space="0" w:color="auto"/>
                          </w:divBdr>
                        </w:div>
                      </w:divsChild>
                    </w:div>
                    <w:div w:id="1678919907">
                      <w:marLeft w:val="0"/>
                      <w:marRight w:val="0"/>
                      <w:marTop w:val="0"/>
                      <w:marBottom w:val="0"/>
                      <w:divBdr>
                        <w:top w:val="none" w:sz="0" w:space="0" w:color="auto"/>
                        <w:left w:val="none" w:sz="0" w:space="0" w:color="auto"/>
                        <w:bottom w:val="none" w:sz="0" w:space="0" w:color="auto"/>
                        <w:right w:val="none" w:sz="0" w:space="0" w:color="auto"/>
                      </w:divBdr>
                      <w:divsChild>
                        <w:div w:id="1792430161">
                          <w:marLeft w:val="0"/>
                          <w:marRight w:val="0"/>
                          <w:marTop w:val="0"/>
                          <w:marBottom w:val="0"/>
                          <w:divBdr>
                            <w:top w:val="none" w:sz="0" w:space="0" w:color="auto"/>
                            <w:left w:val="none" w:sz="0" w:space="0" w:color="auto"/>
                            <w:bottom w:val="none" w:sz="0" w:space="0" w:color="auto"/>
                            <w:right w:val="none" w:sz="0" w:space="0" w:color="auto"/>
                          </w:divBdr>
                        </w:div>
                      </w:divsChild>
                    </w:div>
                    <w:div w:id="1403868809">
                      <w:marLeft w:val="0"/>
                      <w:marRight w:val="0"/>
                      <w:marTop w:val="0"/>
                      <w:marBottom w:val="0"/>
                      <w:divBdr>
                        <w:top w:val="none" w:sz="0" w:space="0" w:color="auto"/>
                        <w:left w:val="none" w:sz="0" w:space="0" w:color="auto"/>
                        <w:bottom w:val="none" w:sz="0" w:space="0" w:color="auto"/>
                        <w:right w:val="none" w:sz="0" w:space="0" w:color="auto"/>
                      </w:divBdr>
                      <w:divsChild>
                        <w:div w:id="1549099564">
                          <w:marLeft w:val="0"/>
                          <w:marRight w:val="0"/>
                          <w:marTop w:val="0"/>
                          <w:marBottom w:val="0"/>
                          <w:divBdr>
                            <w:top w:val="none" w:sz="0" w:space="0" w:color="auto"/>
                            <w:left w:val="none" w:sz="0" w:space="0" w:color="auto"/>
                            <w:bottom w:val="none" w:sz="0" w:space="0" w:color="auto"/>
                            <w:right w:val="none" w:sz="0" w:space="0" w:color="auto"/>
                          </w:divBdr>
                        </w:div>
                      </w:divsChild>
                    </w:div>
                    <w:div w:id="1840927183">
                      <w:marLeft w:val="0"/>
                      <w:marRight w:val="0"/>
                      <w:marTop w:val="0"/>
                      <w:marBottom w:val="0"/>
                      <w:divBdr>
                        <w:top w:val="none" w:sz="0" w:space="0" w:color="auto"/>
                        <w:left w:val="none" w:sz="0" w:space="0" w:color="auto"/>
                        <w:bottom w:val="none" w:sz="0" w:space="0" w:color="auto"/>
                        <w:right w:val="none" w:sz="0" w:space="0" w:color="auto"/>
                      </w:divBdr>
                      <w:divsChild>
                        <w:div w:id="1712873845">
                          <w:marLeft w:val="0"/>
                          <w:marRight w:val="0"/>
                          <w:marTop w:val="0"/>
                          <w:marBottom w:val="0"/>
                          <w:divBdr>
                            <w:top w:val="none" w:sz="0" w:space="0" w:color="auto"/>
                            <w:left w:val="none" w:sz="0" w:space="0" w:color="auto"/>
                            <w:bottom w:val="none" w:sz="0" w:space="0" w:color="auto"/>
                            <w:right w:val="none" w:sz="0" w:space="0" w:color="auto"/>
                          </w:divBdr>
                        </w:div>
                      </w:divsChild>
                    </w:div>
                    <w:div w:id="1123426609">
                      <w:marLeft w:val="0"/>
                      <w:marRight w:val="0"/>
                      <w:marTop w:val="0"/>
                      <w:marBottom w:val="0"/>
                      <w:divBdr>
                        <w:top w:val="none" w:sz="0" w:space="0" w:color="auto"/>
                        <w:left w:val="none" w:sz="0" w:space="0" w:color="auto"/>
                        <w:bottom w:val="none" w:sz="0" w:space="0" w:color="auto"/>
                        <w:right w:val="none" w:sz="0" w:space="0" w:color="auto"/>
                      </w:divBdr>
                      <w:divsChild>
                        <w:div w:id="67045308">
                          <w:marLeft w:val="0"/>
                          <w:marRight w:val="0"/>
                          <w:marTop w:val="0"/>
                          <w:marBottom w:val="0"/>
                          <w:divBdr>
                            <w:top w:val="none" w:sz="0" w:space="0" w:color="auto"/>
                            <w:left w:val="none" w:sz="0" w:space="0" w:color="auto"/>
                            <w:bottom w:val="none" w:sz="0" w:space="0" w:color="auto"/>
                            <w:right w:val="none" w:sz="0" w:space="0" w:color="auto"/>
                          </w:divBdr>
                        </w:div>
                      </w:divsChild>
                    </w:div>
                    <w:div w:id="678041930">
                      <w:marLeft w:val="0"/>
                      <w:marRight w:val="0"/>
                      <w:marTop w:val="0"/>
                      <w:marBottom w:val="0"/>
                      <w:divBdr>
                        <w:top w:val="none" w:sz="0" w:space="0" w:color="auto"/>
                        <w:left w:val="none" w:sz="0" w:space="0" w:color="auto"/>
                        <w:bottom w:val="none" w:sz="0" w:space="0" w:color="auto"/>
                        <w:right w:val="none" w:sz="0" w:space="0" w:color="auto"/>
                      </w:divBdr>
                      <w:divsChild>
                        <w:div w:id="1525171606">
                          <w:marLeft w:val="0"/>
                          <w:marRight w:val="0"/>
                          <w:marTop w:val="0"/>
                          <w:marBottom w:val="0"/>
                          <w:divBdr>
                            <w:top w:val="none" w:sz="0" w:space="0" w:color="auto"/>
                            <w:left w:val="none" w:sz="0" w:space="0" w:color="auto"/>
                            <w:bottom w:val="none" w:sz="0" w:space="0" w:color="auto"/>
                            <w:right w:val="none" w:sz="0" w:space="0" w:color="auto"/>
                          </w:divBdr>
                        </w:div>
                      </w:divsChild>
                    </w:div>
                    <w:div w:id="512649894">
                      <w:marLeft w:val="0"/>
                      <w:marRight w:val="0"/>
                      <w:marTop w:val="0"/>
                      <w:marBottom w:val="0"/>
                      <w:divBdr>
                        <w:top w:val="none" w:sz="0" w:space="0" w:color="auto"/>
                        <w:left w:val="none" w:sz="0" w:space="0" w:color="auto"/>
                        <w:bottom w:val="none" w:sz="0" w:space="0" w:color="auto"/>
                        <w:right w:val="none" w:sz="0" w:space="0" w:color="auto"/>
                      </w:divBdr>
                      <w:divsChild>
                        <w:div w:id="1012033781">
                          <w:marLeft w:val="0"/>
                          <w:marRight w:val="0"/>
                          <w:marTop w:val="0"/>
                          <w:marBottom w:val="0"/>
                          <w:divBdr>
                            <w:top w:val="none" w:sz="0" w:space="0" w:color="auto"/>
                            <w:left w:val="none" w:sz="0" w:space="0" w:color="auto"/>
                            <w:bottom w:val="none" w:sz="0" w:space="0" w:color="auto"/>
                            <w:right w:val="none" w:sz="0" w:space="0" w:color="auto"/>
                          </w:divBdr>
                        </w:div>
                      </w:divsChild>
                    </w:div>
                    <w:div w:id="1351225996">
                      <w:marLeft w:val="0"/>
                      <w:marRight w:val="0"/>
                      <w:marTop w:val="0"/>
                      <w:marBottom w:val="0"/>
                      <w:divBdr>
                        <w:top w:val="none" w:sz="0" w:space="0" w:color="auto"/>
                        <w:left w:val="none" w:sz="0" w:space="0" w:color="auto"/>
                        <w:bottom w:val="none" w:sz="0" w:space="0" w:color="auto"/>
                        <w:right w:val="none" w:sz="0" w:space="0" w:color="auto"/>
                      </w:divBdr>
                      <w:divsChild>
                        <w:div w:id="2094082490">
                          <w:marLeft w:val="0"/>
                          <w:marRight w:val="0"/>
                          <w:marTop w:val="0"/>
                          <w:marBottom w:val="0"/>
                          <w:divBdr>
                            <w:top w:val="none" w:sz="0" w:space="0" w:color="auto"/>
                            <w:left w:val="none" w:sz="0" w:space="0" w:color="auto"/>
                            <w:bottom w:val="none" w:sz="0" w:space="0" w:color="auto"/>
                            <w:right w:val="none" w:sz="0" w:space="0" w:color="auto"/>
                          </w:divBdr>
                        </w:div>
                      </w:divsChild>
                    </w:div>
                    <w:div w:id="405735796">
                      <w:marLeft w:val="0"/>
                      <w:marRight w:val="0"/>
                      <w:marTop w:val="0"/>
                      <w:marBottom w:val="0"/>
                      <w:divBdr>
                        <w:top w:val="none" w:sz="0" w:space="0" w:color="auto"/>
                        <w:left w:val="none" w:sz="0" w:space="0" w:color="auto"/>
                        <w:bottom w:val="none" w:sz="0" w:space="0" w:color="auto"/>
                        <w:right w:val="none" w:sz="0" w:space="0" w:color="auto"/>
                      </w:divBdr>
                      <w:divsChild>
                        <w:div w:id="277949670">
                          <w:marLeft w:val="0"/>
                          <w:marRight w:val="0"/>
                          <w:marTop w:val="0"/>
                          <w:marBottom w:val="0"/>
                          <w:divBdr>
                            <w:top w:val="none" w:sz="0" w:space="0" w:color="auto"/>
                            <w:left w:val="none" w:sz="0" w:space="0" w:color="auto"/>
                            <w:bottom w:val="none" w:sz="0" w:space="0" w:color="auto"/>
                            <w:right w:val="none" w:sz="0" w:space="0" w:color="auto"/>
                          </w:divBdr>
                        </w:div>
                      </w:divsChild>
                    </w:div>
                    <w:div w:id="1876767513">
                      <w:marLeft w:val="0"/>
                      <w:marRight w:val="0"/>
                      <w:marTop w:val="0"/>
                      <w:marBottom w:val="0"/>
                      <w:divBdr>
                        <w:top w:val="none" w:sz="0" w:space="0" w:color="auto"/>
                        <w:left w:val="none" w:sz="0" w:space="0" w:color="auto"/>
                        <w:bottom w:val="none" w:sz="0" w:space="0" w:color="auto"/>
                        <w:right w:val="none" w:sz="0" w:space="0" w:color="auto"/>
                      </w:divBdr>
                      <w:divsChild>
                        <w:div w:id="803474319">
                          <w:marLeft w:val="0"/>
                          <w:marRight w:val="0"/>
                          <w:marTop w:val="0"/>
                          <w:marBottom w:val="0"/>
                          <w:divBdr>
                            <w:top w:val="none" w:sz="0" w:space="0" w:color="auto"/>
                            <w:left w:val="none" w:sz="0" w:space="0" w:color="auto"/>
                            <w:bottom w:val="none" w:sz="0" w:space="0" w:color="auto"/>
                            <w:right w:val="none" w:sz="0" w:space="0" w:color="auto"/>
                          </w:divBdr>
                        </w:div>
                      </w:divsChild>
                    </w:div>
                    <w:div w:id="1078401428">
                      <w:marLeft w:val="0"/>
                      <w:marRight w:val="0"/>
                      <w:marTop w:val="0"/>
                      <w:marBottom w:val="0"/>
                      <w:divBdr>
                        <w:top w:val="none" w:sz="0" w:space="0" w:color="auto"/>
                        <w:left w:val="none" w:sz="0" w:space="0" w:color="auto"/>
                        <w:bottom w:val="none" w:sz="0" w:space="0" w:color="auto"/>
                        <w:right w:val="none" w:sz="0" w:space="0" w:color="auto"/>
                      </w:divBdr>
                      <w:divsChild>
                        <w:div w:id="1818761750">
                          <w:marLeft w:val="0"/>
                          <w:marRight w:val="0"/>
                          <w:marTop w:val="0"/>
                          <w:marBottom w:val="0"/>
                          <w:divBdr>
                            <w:top w:val="none" w:sz="0" w:space="0" w:color="auto"/>
                            <w:left w:val="none" w:sz="0" w:space="0" w:color="auto"/>
                            <w:bottom w:val="none" w:sz="0" w:space="0" w:color="auto"/>
                            <w:right w:val="none" w:sz="0" w:space="0" w:color="auto"/>
                          </w:divBdr>
                        </w:div>
                      </w:divsChild>
                    </w:div>
                    <w:div w:id="1719627529">
                      <w:marLeft w:val="0"/>
                      <w:marRight w:val="0"/>
                      <w:marTop w:val="0"/>
                      <w:marBottom w:val="0"/>
                      <w:divBdr>
                        <w:top w:val="none" w:sz="0" w:space="0" w:color="auto"/>
                        <w:left w:val="none" w:sz="0" w:space="0" w:color="auto"/>
                        <w:bottom w:val="none" w:sz="0" w:space="0" w:color="auto"/>
                        <w:right w:val="none" w:sz="0" w:space="0" w:color="auto"/>
                      </w:divBdr>
                      <w:divsChild>
                        <w:div w:id="1393969130">
                          <w:marLeft w:val="0"/>
                          <w:marRight w:val="0"/>
                          <w:marTop w:val="0"/>
                          <w:marBottom w:val="0"/>
                          <w:divBdr>
                            <w:top w:val="none" w:sz="0" w:space="0" w:color="auto"/>
                            <w:left w:val="none" w:sz="0" w:space="0" w:color="auto"/>
                            <w:bottom w:val="none" w:sz="0" w:space="0" w:color="auto"/>
                            <w:right w:val="none" w:sz="0" w:space="0" w:color="auto"/>
                          </w:divBdr>
                        </w:div>
                      </w:divsChild>
                    </w:div>
                    <w:div w:id="588587698">
                      <w:marLeft w:val="0"/>
                      <w:marRight w:val="0"/>
                      <w:marTop w:val="0"/>
                      <w:marBottom w:val="0"/>
                      <w:divBdr>
                        <w:top w:val="none" w:sz="0" w:space="0" w:color="auto"/>
                        <w:left w:val="none" w:sz="0" w:space="0" w:color="auto"/>
                        <w:bottom w:val="none" w:sz="0" w:space="0" w:color="auto"/>
                        <w:right w:val="none" w:sz="0" w:space="0" w:color="auto"/>
                      </w:divBdr>
                      <w:divsChild>
                        <w:div w:id="1228959636">
                          <w:marLeft w:val="0"/>
                          <w:marRight w:val="0"/>
                          <w:marTop w:val="0"/>
                          <w:marBottom w:val="0"/>
                          <w:divBdr>
                            <w:top w:val="none" w:sz="0" w:space="0" w:color="auto"/>
                            <w:left w:val="none" w:sz="0" w:space="0" w:color="auto"/>
                            <w:bottom w:val="none" w:sz="0" w:space="0" w:color="auto"/>
                            <w:right w:val="none" w:sz="0" w:space="0" w:color="auto"/>
                          </w:divBdr>
                        </w:div>
                      </w:divsChild>
                    </w:div>
                    <w:div w:id="1653948298">
                      <w:marLeft w:val="0"/>
                      <w:marRight w:val="0"/>
                      <w:marTop w:val="0"/>
                      <w:marBottom w:val="0"/>
                      <w:divBdr>
                        <w:top w:val="none" w:sz="0" w:space="0" w:color="auto"/>
                        <w:left w:val="none" w:sz="0" w:space="0" w:color="auto"/>
                        <w:bottom w:val="none" w:sz="0" w:space="0" w:color="auto"/>
                        <w:right w:val="none" w:sz="0" w:space="0" w:color="auto"/>
                      </w:divBdr>
                      <w:divsChild>
                        <w:div w:id="695155095">
                          <w:marLeft w:val="0"/>
                          <w:marRight w:val="0"/>
                          <w:marTop w:val="0"/>
                          <w:marBottom w:val="0"/>
                          <w:divBdr>
                            <w:top w:val="none" w:sz="0" w:space="0" w:color="auto"/>
                            <w:left w:val="none" w:sz="0" w:space="0" w:color="auto"/>
                            <w:bottom w:val="none" w:sz="0" w:space="0" w:color="auto"/>
                            <w:right w:val="none" w:sz="0" w:space="0" w:color="auto"/>
                          </w:divBdr>
                        </w:div>
                      </w:divsChild>
                    </w:div>
                    <w:div w:id="985400423">
                      <w:marLeft w:val="0"/>
                      <w:marRight w:val="0"/>
                      <w:marTop w:val="0"/>
                      <w:marBottom w:val="0"/>
                      <w:divBdr>
                        <w:top w:val="none" w:sz="0" w:space="0" w:color="auto"/>
                        <w:left w:val="none" w:sz="0" w:space="0" w:color="auto"/>
                        <w:bottom w:val="none" w:sz="0" w:space="0" w:color="auto"/>
                        <w:right w:val="none" w:sz="0" w:space="0" w:color="auto"/>
                      </w:divBdr>
                      <w:divsChild>
                        <w:div w:id="591354004">
                          <w:marLeft w:val="0"/>
                          <w:marRight w:val="0"/>
                          <w:marTop w:val="0"/>
                          <w:marBottom w:val="0"/>
                          <w:divBdr>
                            <w:top w:val="none" w:sz="0" w:space="0" w:color="auto"/>
                            <w:left w:val="none" w:sz="0" w:space="0" w:color="auto"/>
                            <w:bottom w:val="none" w:sz="0" w:space="0" w:color="auto"/>
                            <w:right w:val="none" w:sz="0" w:space="0" w:color="auto"/>
                          </w:divBdr>
                        </w:div>
                      </w:divsChild>
                    </w:div>
                    <w:div w:id="1794442071">
                      <w:marLeft w:val="0"/>
                      <w:marRight w:val="0"/>
                      <w:marTop w:val="0"/>
                      <w:marBottom w:val="0"/>
                      <w:divBdr>
                        <w:top w:val="none" w:sz="0" w:space="0" w:color="auto"/>
                        <w:left w:val="none" w:sz="0" w:space="0" w:color="auto"/>
                        <w:bottom w:val="none" w:sz="0" w:space="0" w:color="auto"/>
                        <w:right w:val="none" w:sz="0" w:space="0" w:color="auto"/>
                      </w:divBdr>
                      <w:divsChild>
                        <w:div w:id="2073774648">
                          <w:marLeft w:val="0"/>
                          <w:marRight w:val="0"/>
                          <w:marTop w:val="0"/>
                          <w:marBottom w:val="0"/>
                          <w:divBdr>
                            <w:top w:val="none" w:sz="0" w:space="0" w:color="auto"/>
                            <w:left w:val="none" w:sz="0" w:space="0" w:color="auto"/>
                            <w:bottom w:val="none" w:sz="0" w:space="0" w:color="auto"/>
                            <w:right w:val="none" w:sz="0" w:space="0" w:color="auto"/>
                          </w:divBdr>
                        </w:div>
                      </w:divsChild>
                    </w:div>
                    <w:div w:id="331766199">
                      <w:marLeft w:val="0"/>
                      <w:marRight w:val="0"/>
                      <w:marTop w:val="0"/>
                      <w:marBottom w:val="0"/>
                      <w:divBdr>
                        <w:top w:val="none" w:sz="0" w:space="0" w:color="auto"/>
                        <w:left w:val="none" w:sz="0" w:space="0" w:color="auto"/>
                        <w:bottom w:val="none" w:sz="0" w:space="0" w:color="auto"/>
                        <w:right w:val="none" w:sz="0" w:space="0" w:color="auto"/>
                      </w:divBdr>
                      <w:divsChild>
                        <w:div w:id="678392477">
                          <w:marLeft w:val="0"/>
                          <w:marRight w:val="0"/>
                          <w:marTop w:val="0"/>
                          <w:marBottom w:val="0"/>
                          <w:divBdr>
                            <w:top w:val="none" w:sz="0" w:space="0" w:color="auto"/>
                            <w:left w:val="none" w:sz="0" w:space="0" w:color="auto"/>
                            <w:bottom w:val="none" w:sz="0" w:space="0" w:color="auto"/>
                            <w:right w:val="none" w:sz="0" w:space="0" w:color="auto"/>
                          </w:divBdr>
                        </w:div>
                      </w:divsChild>
                    </w:div>
                    <w:div w:id="1487472891">
                      <w:marLeft w:val="0"/>
                      <w:marRight w:val="0"/>
                      <w:marTop w:val="0"/>
                      <w:marBottom w:val="0"/>
                      <w:divBdr>
                        <w:top w:val="none" w:sz="0" w:space="0" w:color="auto"/>
                        <w:left w:val="none" w:sz="0" w:space="0" w:color="auto"/>
                        <w:bottom w:val="none" w:sz="0" w:space="0" w:color="auto"/>
                        <w:right w:val="none" w:sz="0" w:space="0" w:color="auto"/>
                      </w:divBdr>
                      <w:divsChild>
                        <w:div w:id="1962107816">
                          <w:marLeft w:val="0"/>
                          <w:marRight w:val="0"/>
                          <w:marTop w:val="0"/>
                          <w:marBottom w:val="0"/>
                          <w:divBdr>
                            <w:top w:val="none" w:sz="0" w:space="0" w:color="auto"/>
                            <w:left w:val="none" w:sz="0" w:space="0" w:color="auto"/>
                            <w:bottom w:val="none" w:sz="0" w:space="0" w:color="auto"/>
                            <w:right w:val="none" w:sz="0" w:space="0" w:color="auto"/>
                          </w:divBdr>
                        </w:div>
                      </w:divsChild>
                    </w:div>
                    <w:div w:id="465663503">
                      <w:marLeft w:val="0"/>
                      <w:marRight w:val="0"/>
                      <w:marTop w:val="0"/>
                      <w:marBottom w:val="0"/>
                      <w:divBdr>
                        <w:top w:val="none" w:sz="0" w:space="0" w:color="auto"/>
                        <w:left w:val="none" w:sz="0" w:space="0" w:color="auto"/>
                        <w:bottom w:val="none" w:sz="0" w:space="0" w:color="auto"/>
                        <w:right w:val="none" w:sz="0" w:space="0" w:color="auto"/>
                      </w:divBdr>
                      <w:divsChild>
                        <w:div w:id="374622424">
                          <w:marLeft w:val="0"/>
                          <w:marRight w:val="0"/>
                          <w:marTop w:val="0"/>
                          <w:marBottom w:val="0"/>
                          <w:divBdr>
                            <w:top w:val="none" w:sz="0" w:space="0" w:color="auto"/>
                            <w:left w:val="none" w:sz="0" w:space="0" w:color="auto"/>
                            <w:bottom w:val="none" w:sz="0" w:space="0" w:color="auto"/>
                            <w:right w:val="none" w:sz="0" w:space="0" w:color="auto"/>
                          </w:divBdr>
                        </w:div>
                      </w:divsChild>
                    </w:div>
                    <w:div w:id="1987929932">
                      <w:marLeft w:val="0"/>
                      <w:marRight w:val="0"/>
                      <w:marTop w:val="0"/>
                      <w:marBottom w:val="0"/>
                      <w:divBdr>
                        <w:top w:val="none" w:sz="0" w:space="0" w:color="auto"/>
                        <w:left w:val="none" w:sz="0" w:space="0" w:color="auto"/>
                        <w:bottom w:val="none" w:sz="0" w:space="0" w:color="auto"/>
                        <w:right w:val="none" w:sz="0" w:space="0" w:color="auto"/>
                      </w:divBdr>
                      <w:divsChild>
                        <w:div w:id="1428577223">
                          <w:marLeft w:val="0"/>
                          <w:marRight w:val="0"/>
                          <w:marTop w:val="0"/>
                          <w:marBottom w:val="0"/>
                          <w:divBdr>
                            <w:top w:val="none" w:sz="0" w:space="0" w:color="auto"/>
                            <w:left w:val="none" w:sz="0" w:space="0" w:color="auto"/>
                            <w:bottom w:val="none" w:sz="0" w:space="0" w:color="auto"/>
                            <w:right w:val="none" w:sz="0" w:space="0" w:color="auto"/>
                          </w:divBdr>
                        </w:div>
                      </w:divsChild>
                    </w:div>
                    <w:div w:id="2112966996">
                      <w:marLeft w:val="0"/>
                      <w:marRight w:val="0"/>
                      <w:marTop w:val="0"/>
                      <w:marBottom w:val="0"/>
                      <w:divBdr>
                        <w:top w:val="none" w:sz="0" w:space="0" w:color="auto"/>
                        <w:left w:val="none" w:sz="0" w:space="0" w:color="auto"/>
                        <w:bottom w:val="none" w:sz="0" w:space="0" w:color="auto"/>
                        <w:right w:val="none" w:sz="0" w:space="0" w:color="auto"/>
                      </w:divBdr>
                      <w:divsChild>
                        <w:div w:id="2073580186">
                          <w:marLeft w:val="0"/>
                          <w:marRight w:val="0"/>
                          <w:marTop w:val="0"/>
                          <w:marBottom w:val="0"/>
                          <w:divBdr>
                            <w:top w:val="none" w:sz="0" w:space="0" w:color="auto"/>
                            <w:left w:val="none" w:sz="0" w:space="0" w:color="auto"/>
                            <w:bottom w:val="none" w:sz="0" w:space="0" w:color="auto"/>
                            <w:right w:val="none" w:sz="0" w:space="0" w:color="auto"/>
                          </w:divBdr>
                        </w:div>
                      </w:divsChild>
                    </w:div>
                    <w:div w:id="1796633657">
                      <w:marLeft w:val="0"/>
                      <w:marRight w:val="0"/>
                      <w:marTop w:val="0"/>
                      <w:marBottom w:val="0"/>
                      <w:divBdr>
                        <w:top w:val="none" w:sz="0" w:space="0" w:color="auto"/>
                        <w:left w:val="none" w:sz="0" w:space="0" w:color="auto"/>
                        <w:bottom w:val="none" w:sz="0" w:space="0" w:color="auto"/>
                        <w:right w:val="none" w:sz="0" w:space="0" w:color="auto"/>
                      </w:divBdr>
                      <w:divsChild>
                        <w:div w:id="741634516">
                          <w:marLeft w:val="0"/>
                          <w:marRight w:val="0"/>
                          <w:marTop w:val="0"/>
                          <w:marBottom w:val="0"/>
                          <w:divBdr>
                            <w:top w:val="none" w:sz="0" w:space="0" w:color="auto"/>
                            <w:left w:val="none" w:sz="0" w:space="0" w:color="auto"/>
                            <w:bottom w:val="none" w:sz="0" w:space="0" w:color="auto"/>
                            <w:right w:val="none" w:sz="0" w:space="0" w:color="auto"/>
                          </w:divBdr>
                        </w:div>
                      </w:divsChild>
                    </w:div>
                    <w:div w:id="1192841043">
                      <w:marLeft w:val="0"/>
                      <w:marRight w:val="0"/>
                      <w:marTop w:val="0"/>
                      <w:marBottom w:val="0"/>
                      <w:divBdr>
                        <w:top w:val="none" w:sz="0" w:space="0" w:color="auto"/>
                        <w:left w:val="none" w:sz="0" w:space="0" w:color="auto"/>
                        <w:bottom w:val="none" w:sz="0" w:space="0" w:color="auto"/>
                        <w:right w:val="none" w:sz="0" w:space="0" w:color="auto"/>
                      </w:divBdr>
                      <w:divsChild>
                        <w:div w:id="1794130046">
                          <w:marLeft w:val="0"/>
                          <w:marRight w:val="0"/>
                          <w:marTop w:val="0"/>
                          <w:marBottom w:val="0"/>
                          <w:divBdr>
                            <w:top w:val="none" w:sz="0" w:space="0" w:color="auto"/>
                            <w:left w:val="none" w:sz="0" w:space="0" w:color="auto"/>
                            <w:bottom w:val="none" w:sz="0" w:space="0" w:color="auto"/>
                            <w:right w:val="none" w:sz="0" w:space="0" w:color="auto"/>
                          </w:divBdr>
                        </w:div>
                      </w:divsChild>
                    </w:div>
                    <w:div w:id="1200625979">
                      <w:marLeft w:val="0"/>
                      <w:marRight w:val="0"/>
                      <w:marTop w:val="0"/>
                      <w:marBottom w:val="0"/>
                      <w:divBdr>
                        <w:top w:val="none" w:sz="0" w:space="0" w:color="auto"/>
                        <w:left w:val="none" w:sz="0" w:space="0" w:color="auto"/>
                        <w:bottom w:val="none" w:sz="0" w:space="0" w:color="auto"/>
                        <w:right w:val="none" w:sz="0" w:space="0" w:color="auto"/>
                      </w:divBdr>
                      <w:divsChild>
                        <w:div w:id="1427726545">
                          <w:marLeft w:val="0"/>
                          <w:marRight w:val="0"/>
                          <w:marTop w:val="0"/>
                          <w:marBottom w:val="0"/>
                          <w:divBdr>
                            <w:top w:val="none" w:sz="0" w:space="0" w:color="auto"/>
                            <w:left w:val="none" w:sz="0" w:space="0" w:color="auto"/>
                            <w:bottom w:val="none" w:sz="0" w:space="0" w:color="auto"/>
                            <w:right w:val="none" w:sz="0" w:space="0" w:color="auto"/>
                          </w:divBdr>
                        </w:div>
                      </w:divsChild>
                    </w:div>
                    <w:div w:id="812915368">
                      <w:marLeft w:val="0"/>
                      <w:marRight w:val="0"/>
                      <w:marTop w:val="0"/>
                      <w:marBottom w:val="0"/>
                      <w:divBdr>
                        <w:top w:val="none" w:sz="0" w:space="0" w:color="auto"/>
                        <w:left w:val="none" w:sz="0" w:space="0" w:color="auto"/>
                        <w:bottom w:val="none" w:sz="0" w:space="0" w:color="auto"/>
                        <w:right w:val="none" w:sz="0" w:space="0" w:color="auto"/>
                      </w:divBdr>
                      <w:divsChild>
                        <w:div w:id="1760522042">
                          <w:marLeft w:val="0"/>
                          <w:marRight w:val="0"/>
                          <w:marTop w:val="0"/>
                          <w:marBottom w:val="0"/>
                          <w:divBdr>
                            <w:top w:val="none" w:sz="0" w:space="0" w:color="auto"/>
                            <w:left w:val="none" w:sz="0" w:space="0" w:color="auto"/>
                            <w:bottom w:val="none" w:sz="0" w:space="0" w:color="auto"/>
                            <w:right w:val="none" w:sz="0" w:space="0" w:color="auto"/>
                          </w:divBdr>
                        </w:div>
                      </w:divsChild>
                    </w:div>
                    <w:div w:id="94446489">
                      <w:marLeft w:val="0"/>
                      <w:marRight w:val="0"/>
                      <w:marTop w:val="0"/>
                      <w:marBottom w:val="0"/>
                      <w:divBdr>
                        <w:top w:val="none" w:sz="0" w:space="0" w:color="auto"/>
                        <w:left w:val="none" w:sz="0" w:space="0" w:color="auto"/>
                        <w:bottom w:val="none" w:sz="0" w:space="0" w:color="auto"/>
                        <w:right w:val="none" w:sz="0" w:space="0" w:color="auto"/>
                      </w:divBdr>
                      <w:divsChild>
                        <w:div w:id="701831880">
                          <w:marLeft w:val="0"/>
                          <w:marRight w:val="0"/>
                          <w:marTop w:val="0"/>
                          <w:marBottom w:val="0"/>
                          <w:divBdr>
                            <w:top w:val="none" w:sz="0" w:space="0" w:color="auto"/>
                            <w:left w:val="none" w:sz="0" w:space="0" w:color="auto"/>
                            <w:bottom w:val="none" w:sz="0" w:space="0" w:color="auto"/>
                            <w:right w:val="none" w:sz="0" w:space="0" w:color="auto"/>
                          </w:divBdr>
                        </w:div>
                      </w:divsChild>
                    </w:div>
                    <w:div w:id="2067559658">
                      <w:marLeft w:val="0"/>
                      <w:marRight w:val="0"/>
                      <w:marTop w:val="0"/>
                      <w:marBottom w:val="0"/>
                      <w:divBdr>
                        <w:top w:val="none" w:sz="0" w:space="0" w:color="auto"/>
                        <w:left w:val="none" w:sz="0" w:space="0" w:color="auto"/>
                        <w:bottom w:val="none" w:sz="0" w:space="0" w:color="auto"/>
                        <w:right w:val="none" w:sz="0" w:space="0" w:color="auto"/>
                      </w:divBdr>
                      <w:divsChild>
                        <w:div w:id="1209338994">
                          <w:marLeft w:val="0"/>
                          <w:marRight w:val="0"/>
                          <w:marTop w:val="0"/>
                          <w:marBottom w:val="0"/>
                          <w:divBdr>
                            <w:top w:val="none" w:sz="0" w:space="0" w:color="auto"/>
                            <w:left w:val="none" w:sz="0" w:space="0" w:color="auto"/>
                            <w:bottom w:val="none" w:sz="0" w:space="0" w:color="auto"/>
                            <w:right w:val="none" w:sz="0" w:space="0" w:color="auto"/>
                          </w:divBdr>
                        </w:div>
                      </w:divsChild>
                    </w:div>
                    <w:div w:id="1027831629">
                      <w:marLeft w:val="0"/>
                      <w:marRight w:val="0"/>
                      <w:marTop w:val="0"/>
                      <w:marBottom w:val="0"/>
                      <w:divBdr>
                        <w:top w:val="none" w:sz="0" w:space="0" w:color="auto"/>
                        <w:left w:val="none" w:sz="0" w:space="0" w:color="auto"/>
                        <w:bottom w:val="none" w:sz="0" w:space="0" w:color="auto"/>
                        <w:right w:val="none" w:sz="0" w:space="0" w:color="auto"/>
                      </w:divBdr>
                      <w:divsChild>
                        <w:div w:id="1713536337">
                          <w:marLeft w:val="0"/>
                          <w:marRight w:val="0"/>
                          <w:marTop w:val="0"/>
                          <w:marBottom w:val="0"/>
                          <w:divBdr>
                            <w:top w:val="none" w:sz="0" w:space="0" w:color="auto"/>
                            <w:left w:val="none" w:sz="0" w:space="0" w:color="auto"/>
                            <w:bottom w:val="none" w:sz="0" w:space="0" w:color="auto"/>
                            <w:right w:val="none" w:sz="0" w:space="0" w:color="auto"/>
                          </w:divBdr>
                        </w:div>
                      </w:divsChild>
                    </w:div>
                    <w:div w:id="1417049123">
                      <w:marLeft w:val="0"/>
                      <w:marRight w:val="0"/>
                      <w:marTop w:val="0"/>
                      <w:marBottom w:val="0"/>
                      <w:divBdr>
                        <w:top w:val="none" w:sz="0" w:space="0" w:color="auto"/>
                        <w:left w:val="none" w:sz="0" w:space="0" w:color="auto"/>
                        <w:bottom w:val="none" w:sz="0" w:space="0" w:color="auto"/>
                        <w:right w:val="none" w:sz="0" w:space="0" w:color="auto"/>
                      </w:divBdr>
                      <w:divsChild>
                        <w:div w:id="1785612982">
                          <w:marLeft w:val="0"/>
                          <w:marRight w:val="0"/>
                          <w:marTop w:val="0"/>
                          <w:marBottom w:val="0"/>
                          <w:divBdr>
                            <w:top w:val="none" w:sz="0" w:space="0" w:color="auto"/>
                            <w:left w:val="none" w:sz="0" w:space="0" w:color="auto"/>
                            <w:bottom w:val="none" w:sz="0" w:space="0" w:color="auto"/>
                            <w:right w:val="none" w:sz="0" w:space="0" w:color="auto"/>
                          </w:divBdr>
                        </w:div>
                      </w:divsChild>
                    </w:div>
                    <w:div w:id="1926914696">
                      <w:marLeft w:val="0"/>
                      <w:marRight w:val="0"/>
                      <w:marTop w:val="0"/>
                      <w:marBottom w:val="0"/>
                      <w:divBdr>
                        <w:top w:val="none" w:sz="0" w:space="0" w:color="auto"/>
                        <w:left w:val="none" w:sz="0" w:space="0" w:color="auto"/>
                        <w:bottom w:val="none" w:sz="0" w:space="0" w:color="auto"/>
                        <w:right w:val="none" w:sz="0" w:space="0" w:color="auto"/>
                      </w:divBdr>
                      <w:divsChild>
                        <w:div w:id="308168352">
                          <w:marLeft w:val="0"/>
                          <w:marRight w:val="0"/>
                          <w:marTop w:val="0"/>
                          <w:marBottom w:val="0"/>
                          <w:divBdr>
                            <w:top w:val="none" w:sz="0" w:space="0" w:color="auto"/>
                            <w:left w:val="none" w:sz="0" w:space="0" w:color="auto"/>
                            <w:bottom w:val="none" w:sz="0" w:space="0" w:color="auto"/>
                            <w:right w:val="none" w:sz="0" w:space="0" w:color="auto"/>
                          </w:divBdr>
                        </w:div>
                      </w:divsChild>
                    </w:div>
                    <w:div w:id="163252321">
                      <w:marLeft w:val="0"/>
                      <w:marRight w:val="0"/>
                      <w:marTop w:val="0"/>
                      <w:marBottom w:val="0"/>
                      <w:divBdr>
                        <w:top w:val="none" w:sz="0" w:space="0" w:color="auto"/>
                        <w:left w:val="none" w:sz="0" w:space="0" w:color="auto"/>
                        <w:bottom w:val="none" w:sz="0" w:space="0" w:color="auto"/>
                        <w:right w:val="none" w:sz="0" w:space="0" w:color="auto"/>
                      </w:divBdr>
                      <w:divsChild>
                        <w:div w:id="640572876">
                          <w:marLeft w:val="0"/>
                          <w:marRight w:val="0"/>
                          <w:marTop w:val="0"/>
                          <w:marBottom w:val="0"/>
                          <w:divBdr>
                            <w:top w:val="none" w:sz="0" w:space="0" w:color="auto"/>
                            <w:left w:val="none" w:sz="0" w:space="0" w:color="auto"/>
                            <w:bottom w:val="none" w:sz="0" w:space="0" w:color="auto"/>
                            <w:right w:val="none" w:sz="0" w:space="0" w:color="auto"/>
                          </w:divBdr>
                        </w:div>
                      </w:divsChild>
                    </w:div>
                    <w:div w:id="596867043">
                      <w:marLeft w:val="0"/>
                      <w:marRight w:val="0"/>
                      <w:marTop w:val="0"/>
                      <w:marBottom w:val="0"/>
                      <w:divBdr>
                        <w:top w:val="none" w:sz="0" w:space="0" w:color="auto"/>
                        <w:left w:val="none" w:sz="0" w:space="0" w:color="auto"/>
                        <w:bottom w:val="none" w:sz="0" w:space="0" w:color="auto"/>
                        <w:right w:val="none" w:sz="0" w:space="0" w:color="auto"/>
                      </w:divBdr>
                      <w:divsChild>
                        <w:div w:id="1921717087">
                          <w:marLeft w:val="0"/>
                          <w:marRight w:val="0"/>
                          <w:marTop w:val="0"/>
                          <w:marBottom w:val="0"/>
                          <w:divBdr>
                            <w:top w:val="none" w:sz="0" w:space="0" w:color="auto"/>
                            <w:left w:val="none" w:sz="0" w:space="0" w:color="auto"/>
                            <w:bottom w:val="none" w:sz="0" w:space="0" w:color="auto"/>
                            <w:right w:val="none" w:sz="0" w:space="0" w:color="auto"/>
                          </w:divBdr>
                        </w:div>
                      </w:divsChild>
                    </w:div>
                    <w:div w:id="419722171">
                      <w:marLeft w:val="0"/>
                      <w:marRight w:val="0"/>
                      <w:marTop w:val="0"/>
                      <w:marBottom w:val="0"/>
                      <w:divBdr>
                        <w:top w:val="none" w:sz="0" w:space="0" w:color="auto"/>
                        <w:left w:val="none" w:sz="0" w:space="0" w:color="auto"/>
                        <w:bottom w:val="none" w:sz="0" w:space="0" w:color="auto"/>
                        <w:right w:val="none" w:sz="0" w:space="0" w:color="auto"/>
                      </w:divBdr>
                      <w:divsChild>
                        <w:div w:id="1612080156">
                          <w:marLeft w:val="0"/>
                          <w:marRight w:val="0"/>
                          <w:marTop w:val="0"/>
                          <w:marBottom w:val="0"/>
                          <w:divBdr>
                            <w:top w:val="none" w:sz="0" w:space="0" w:color="auto"/>
                            <w:left w:val="none" w:sz="0" w:space="0" w:color="auto"/>
                            <w:bottom w:val="none" w:sz="0" w:space="0" w:color="auto"/>
                            <w:right w:val="none" w:sz="0" w:space="0" w:color="auto"/>
                          </w:divBdr>
                        </w:div>
                      </w:divsChild>
                    </w:div>
                    <w:div w:id="1638872374">
                      <w:marLeft w:val="0"/>
                      <w:marRight w:val="0"/>
                      <w:marTop w:val="0"/>
                      <w:marBottom w:val="0"/>
                      <w:divBdr>
                        <w:top w:val="none" w:sz="0" w:space="0" w:color="auto"/>
                        <w:left w:val="none" w:sz="0" w:space="0" w:color="auto"/>
                        <w:bottom w:val="none" w:sz="0" w:space="0" w:color="auto"/>
                        <w:right w:val="none" w:sz="0" w:space="0" w:color="auto"/>
                      </w:divBdr>
                      <w:divsChild>
                        <w:div w:id="178937555">
                          <w:marLeft w:val="0"/>
                          <w:marRight w:val="0"/>
                          <w:marTop w:val="0"/>
                          <w:marBottom w:val="0"/>
                          <w:divBdr>
                            <w:top w:val="none" w:sz="0" w:space="0" w:color="auto"/>
                            <w:left w:val="none" w:sz="0" w:space="0" w:color="auto"/>
                            <w:bottom w:val="none" w:sz="0" w:space="0" w:color="auto"/>
                            <w:right w:val="none" w:sz="0" w:space="0" w:color="auto"/>
                          </w:divBdr>
                        </w:div>
                      </w:divsChild>
                    </w:div>
                    <w:div w:id="1177310167">
                      <w:marLeft w:val="0"/>
                      <w:marRight w:val="0"/>
                      <w:marTop w:val="0"/>
                      <w:marBottom w:val="0"/>
                      <w:divBdr>
                        <w:top w:val="none" w:sz="0" w:space="0" w:color="auto"/>
                        <w:left w:val="none" w:sz="0" w:space="0" w:color="auto"/>
                        <w:bottom w:val="none" w:sz="0" w:space="0" w:color="auto"/>
                        <w:right w:val="none" w:sz="0" w:space="0" w:color="auto"/>
                      </w:divBdr>
                      <w:divsChild>
                        <w:div w:id="1977366604">
                          <w:marLeft w:val="0"/>
                          <w:marRight w:val="0"/>
                          <w:marTop w:val="0"/>
                          <w:marBottom w:val="0"/>
                          <w:divBdr>
                            <w:top w:val="none" w:sz="0" w:space="0" w:color="auto"/>
                            <w:left w:val="none" w:sz="0" w:space="0" w:color="auto"/>
                            <w:bottom w:val="none" w:sz="0" w:space="0" w:color="auto"/>
                            <w:right w:val="none" w:sz="0" w:space="0" w:color="auto"/>
                          </w:divBdr>
                        </w:div>
                      </w:divsChild>
                    </w:div>
                    <w:div w:id="1969582122">
                      <w:marLeft w:val="0"/>
                      <w:marRight w:val="0"/>
                      <w:marTop w:val="0"/>
                      <w:marBottom w:val="0"/>
                      <w:divBdr>
                        <w:top w:val="none" w:sz="0" w:space="0" w:color="auto"/>
                        <w:left w:val="none" w:sz="0" w:space="0" w:color="auto"/>
                        <w:bottom w:val="none" w:sz="0" w:space="0" w:color="auto"/>
                        <w:right w:val="none" w:sz="0" w:space="0" w:color="auto"/>
                      </w:divBdr>
                      <w:divsChild>
                        <w:div w:id="64963492">
                          <w:marLeft w:val="0"/>
                          <w:marRight w:val="0"/>
                          <w:marTop w:val="0"/>
                          <w:marBottom w:val="0"/>
                          <w:divBdr>
                            <w:top w:val="none" w:sz="0" w:space="0" w:color="auto"/>
                            <w:left w:val="none" w:sz="0" w:space="0" w:color="auto"/>
                            <w:bottom w:val="none" w:sz="0" w:space="0" w:color="auto"/>
                            <w:right w:val="none" w:sz="0" w:space="0" w:color="auto"/>
                          </w:divBdr>
                        </w:div>
                      </w:divsChild>
                    </w:div>
                    <w:div w:id="1180006098">
                      <w:marLeft w:val="0"/>
                      <w:marRight w:val="0"/>
                      <w:marTop w:val="0"/>
                      <w:marBottom w:val="0"/>
                      <w:divBdr>
                        <w:top w:val="none" w:sz="0" w:space="0" w:color="auto"/>
                        <w:left w:val="none" w:sz="0" w:space="0" w:color="auto"/>
                        <w:bottom w:val="none" w:sz="0" w:space="0" w:color="auto"/>
                        <w:right w:val="none" w:sz="0" w:space="0" w:color="auto"/>
                      </w:divBdr>
                      <w:divsChild>
                        <w:div w:id="777023314">
                          <w:marLeft w:val="0"/>
                          <w:marRight w:val="0"/>
                          <w:marTop w:val="0"/>
                          <w:marBottom w:val="0"/>
                          <w:divBdr>
                            <w:top w:val="none" w:sz="0" w:space="0" w:color="auto"/>
                            <w:left w:val="none" w:sz="0" w:space="0" w:color="auto"/>
                            <w:bottom w:val="none" w:sz="0" w:space="0" w:color="auto"/>
                            <w:right w:val="none" w:sz="0" w:space="0" w:color="auto"/>
                          </w:divBdr>
                        </w:div>
                      </w:divsChild>
                    </w:div>
                    <w:div w:id="2023891198">
                      <w:marLeft w:val="0"/>
                      <w:marRight w:val="0"/>
                      <w:marTop w:val="0"/>
                      <w:marBottom w:val="0"/>
                      <w:divBdr>
                        <w:top w:val="none" w:sz="0" w:space="0" w:color="auto"/>
                        <w:left w:val="none" w:sz="0" w:space="0" w:color="auto"/>
                        <w:bottom w:val="none" w:sz="0" w:space="0" w:color="auto"/>
                        <w:right w:val="none" w:sz="0" w:space="0" w:color="auto"/>
                      </w:divBdr>
                      <w:divsChild>
                        <w:div w:id="137693314">
                          <w:marLeft w:val="0"/>
                          <w:marRight w:val="0"/>
                          <w:marTop w:val="0"/>
                          <w:marBottom w:val="0"/>
                          <w:divBdr>
                            <w:top w:val="none" w:sz="0" w:space="0" w:color="auto"/>
                            <w:left w:val="none" w:sz="0" w:space="0" w:color="auto"/>
                            <w:bottom w:val="none" w:sz="0" w:space="0" w:color="auto"/>
                            <w:right w:val="none" w:sz="0" w:space="0" w:color="auto"/>
                          </w:divBdr>
                        </w:div>
                      </w:divsChild>
                    </w:div>
                    <w:div w:id="305016887">
                      <w:marLeft w:val="0"/>
                      <w:marRight w:val="0"/>
                      <w:marTop w:val="0"/>
                      <w:marBottom w:val="0"/>
                      <w:divBdr>
                        <w:top w:val="none" w:sz="0" w:space="0" w:color="auto"/>
                        <w:left w:val="none" w:sz="0" w:space="0" w:color="auto"/>
                        <w:bottom w:val="none" w:sz="0" w:space="0" w:color="auto"/>
                        <w:right w:val="none" w:sz="0" w:space="0" w:color="auto"/>
                      </w:divBdr>
                      <w:divsChild>
                        <w:div w:id="969212031">
                          <w:marLeft w:val="0"/>
                          <w:marRight w:val="0"/>
                          <w:marTop w:val="0"/>
                          <w:marBottom w:val="0"/>
                          <w:divBdr>
                            <w:top w:val="none" w:sz="0" w:space="0" w:color="auto"/>
                            <w:left w:val="none" w:sz="0" w:space="0" w:color="auto"/>
                            <w:bottom w:val="none" w:sz="0" w:space="0" w:color="auto"/>
                            <w:right w:val="none" w:sz="0" w:space="0" w:color="auto"/>
                          </w:divBdr>
                        </w:div>
                      </w:divsChild>
                    </w:div>
                    <w:div w:id="2053653222">
                      <w:marLeft w:val="0"/>
                      <w:marRight w:val="0"/>
                      <w:marTop w:val="0"/>
                      <w:marBottom w:val="0"/>
                      <w:divBdr>
                        <w:top w:val="none" w:sz="0" w:space="0" w:color="auto"/>
                        <w:left w:val="none" w:sz="0" w:space="0" w:color="auto"/>
                        <w:bottom w:val="none" w:sz="0" w:space="0" w:color="auto"/>
                        <w:right w:val="none" w:sz="0" w:space="0" w:color="auto"/>
                      </w:divBdr>
                      <w:divsChild>
                        <w:div w:id="1139299741">
                          <w:marLeft w:val="0"/>
                          <w:marRight w:val="0"/>
                          <w:marTop w:val="0"/>
                          <w:marBottom w:val="0"/>
                          <w:divBdr>
                            <w:top w:val="none" w:sz="0" w:space="0" w:color="auto"/>
                            <w:left w:val="none" w:sz="0" w:space="0" w:color="auto"/>
                            <w:bottom w:val="none" w:sz="0" w:space="0" w:color="auto"/>
                            <w:right w:val="none" w:sz="0" w:space="0" w:color="auto"/>
                          </w:divBdr>
                        </w:div>
                      </w:divsChild>
                    </w:div>
                    <w:div w:id="456029901">
                      <w:marLeft w:val="0"/>
                      <w:marRight w:val="0"/>
                      <w:marTop w:val="0"/>
                      <w:marBottom w:val="0"/>
                      <w:divBdr>
                        <w:top w:val="none" w:sz="0" w:space="0" w:color="auto"/>
                        <w:left w:val="none" w:sz="0" w:space="0" w:color="auto"/>
                        <w:bottom w:val="none" w:sz="0" w:space="0" w:color="auto"/>
                        <w:right w:val="none" w:sz="0" w:space="0" w:color="auto"/>
                      </w:divBdr>
                      <w:divsChild>
                        <w:div w:id="61568826">
                          <w:marLeft w:val="0"/>
                          <w:marRight w:val="0"/>
                          <w:marTop w:val="0"/>
                          <w:marBottom w:val="0"/>
                          <w:divBdr>
                            <w:top w:val="none" w:sz="0" w:space="0" w:color="auto"/>
                            <w:left w:val="none" w:sz="0" w:space="0" w:color="auto"/>
                            <w:bottom w:val="none" w:sz="0" w:space="0" w:color="auto"/>
                            <w:right w:val="none" w:sz="0" w:space="0" w:color="auto"/>
                          </w:divBdr>
                        </w:div>
                      </w:divsChild>
                    </w:div>
                    <w:div w:id="924342755">
                      <w:marLeft w:val="0"/>
                      <w:marRight w:val="0"/>
                      <w:marTop w:val="0"/>
                      <w:marBottom w:val="0"/>
                      <w:divBdr>
                        <w:top w:val="none" w:sz="0" w:space="0" w:color="auto"/>
                        <w:left w:val="none" w:sz="0" w:space="0" w:color="auto"/>
                        <w:bottom w:val="none" w:sz="0" w:space="0" w:color="auto"/>
                        <w:right w:val="none" w:sz="0" w:space="0" w:color="auto"/>
                      </w:divBdr>
                      <w:divsChild>
                        <w:div w:id="879630576">
                          <w:marLeft w:val="0"/>
                          <w:marRight w:val="0"/>
                          <w:marTop w:val="0"/>
                          <w:marBottom w:val="0"/>
                          <w:divBdr>
                            <w:top w:val="none" w:sz="0" w:space="0" w:color="auto"/>
                            <w:left w:val="none" w:sz="0" w:space="0" w:color="auto"/>
                            <w:bottom w:val="none" w:sz="0" w:space="0" w:color="auto"/>
                            <w:right w:val="none" w:sz="0" w:space="0" w:color="auto"/>
                          </w:divBdr>
                        </w:div>
                      </w:divsChild>
                    </w:div>
                    <w:div w:id="652635553">
                      <w:marLeft w:val="0"/>
                      <w:marRight w:val="0"/>
                      <w:marTop w:val="0"/>
                      <w:marBottom w:val="0"/>
                      <w:divBdr>
                        <w:top w:val="none" w:sz="0" w:space="0" w:color="auto"/>
                        <w:left w:val="none" w:sz="0" w:space="0" w:color="auto"/>
                        <w:bottom w:val="none" w:sz="0" w:space="0" w:color="auto"/>
                        <w:right w:val="none" w:sz="0" w:space="0" w:color="auto"/>
                      </w:divBdr>
                      <w:divsChild>
                        <w:div w:id="1891070201">
                          <w:marLeft w:val="0"/>
                          <w:marRight w:val="0"/>
                          <w:marTop w:val="0"/>
                          <w:marBottom w:val="0"/>
                          <w:divBdr>
                            <w:top w:val="none" w:sz="0" w:space="0" w:color="auto"/>
                            <w:left w:val="none" w:sz="0" w:space="0" w:color="auto"/>
                            <w:bottom w:val="none" w:sz="0" w:space="0" w:color="auto"/>
                            <w:right w:val="none" w:sz="0" w:space="0" w:color="auto"/>
                          </w:divBdr>
                        </w:div>
                      </w:divsChild>
                    </w:div>
                    <w:div w:id="1294140573">
                      <w:marLeft w:val="0"/>
                      <w:marRight w:val="0"/>
                      <w:marTop w:val="0"/>
                      <w:marBottom w:val="0"/>
                      <w:divBdr>
                        <w:top w:val="none" w:sz="0" w:space="0" w:color="auto"/>
                        <w:left w:val="none" w:sz="0" w:space="0" w:color="auto"/>
                        <w:bottom w:val="none" w:sz="0" w:space="0" w:color="auto"/>
                        <w:right w:val="none" w:sz="0" w:space="0" w:color="auto"/>
                      </w:divBdr>
                      <w:divsChild>
                        <w:div w:id="1756050097">
                          <w:marLeft w:val="0"/>
                          <w:marRight w:val="0"/>
                          <w:marTop w:val="0"/>
                          <w:marBottom w:val="0"/>
                          <w:divBdr>
                            <w:top w:val="none" w:sz="0" w:space="0" w:color="auto"/>
                            <w:left w:val="none" w:sz="0" w:space="0" w:color="auto"/>
                            <w:bottom w:val="none" w:sz="0" w:space="0" w:color="auto"/>
                            <w:right w:val="none" w:sz="0" w:space="0" w:color="auto"/>
                          </w:divBdr>
                        </w:div>
                      </w:divsChild>
                    </w:div>
                    <w:div w:id="1048186968">
                      <w:marLeft w:val="0"/>
                      <w:marRight w:val="0"/>
                      <w:marTop w:val="0"/>
                      <w:marBottom w:val="0"/>
                      <w:divBdr>
                        <w:top w:val="none" w:sz="0" w:space="0" w:color="auto"/>
                        <w:left w:val="none" w:sz="0" w:space="0" w:color="auto"/>
                        <w:bottom w:val="none" w:sz="0" w:space="0" w:color="auto"/>
                        <w:right w:val="none" w:sz="0" w:space="0" w:color="auto"/>
                      </w:divBdr>
                      <w:divsChild>
                        <w:div w:id="187304168">
                          <w:marLeft w:val="0"/>
                          <w:marRight w:val="0"/>
                          <w:marTop w:val="0"/>
                          <w:marBottom w:val="0"/>
                          <w:divBdr>
                            <w:top w:val="none" w:sz="0" w:space="0" w:color="auto"/>
                            <w:left w:val="none" w:sz="0" w:space="0" w:color="auto"/>
                            <w:bottom w:val="none" w:sz="0" w:space="0" w:color="auto"/>
                            <w:right w:val="none" w:sz="0" w:space="0" w:color="auto"/>
                          </w:divBdr>
                        </w:div>
                      </w:divsChild>
                    </w:div>
                    <w:div w:id="402526594">
                      <w:marLeft w:val="0"/>
                      <w:marRight w:val="0"/>
                      <w:marTop w:val="0"/>
                      <w:marBottom w:val="0"/>
                      <w:divBdr>
                        <w:top w:val="none" w:sz="0" w:space="0" w:color="auto"/>
                        <w:left w:val="none" w:sz="0" w:space="0" w:color="auto"/>
                        <w:bottom w:val="none" w:sz="0" w:space="0" w:color="auto"/>
                        <w:right w:val="none" w:sz="0" w:space="0" w:color="auto"/>
                      </w:divBdr>
                      <w:divsChild>
                        <w:div w:id="13072486">
                          <w:marLeft w:val="0"/>
                          <w:marRight w:val="0"/>
                          <w:marTop w:val="0"/>
                          <w:marBottom w:val="0"/>
                          <w:divBdr>
                            <w:top w:val="none" w:sz="0" w:space="0" w:color="auto"/>
                            <w:left w:val="none" w:sz="0" w:space="0" w:color="auto"/>
                            <w:bottom w:val="none" w:sz="0" w:space="0" w:color="auto"/>
                            <w:right w:val="none" w:sz="0" w:space="0" w:color="auto"/>
                          </w:divBdr>
                        </w:div>
                      </w:divsChild>
                    </w:div>
                    <w:div w:id="1564832081">
                      <w:marLeft w:val="0"/>
                      <w:marRight w:val="0"/>
                      <w:marTop w:val="0"/>
                      <w:marBottom w:val="0"/>
                      <w:divBdr>
                        <w:top w:val="none" w:sz="0" w:space="0" w:color="auto"/>
                        <w:left w:val="none" w:sz="0" w:space="0" w:color="auto"/>
                        <w:bottom w:val="none" w:sz="0" w:space="0" w:color="auto"/>
                        <w:right w:val="none" w:sz="0" w:space="0" w:color="auto"/>
                      </w:divBdr>
                      <w:divsChild>
                        <w:div w:id="742070693">
                          <w:marLeft w:val="0"/>
                          <w:marRight w:val="0"/>
                          <w:marTop w:val="0"/>
                          <w:marBottom w:val="0"/>
                          <w:divBdr>
                            <w:top w:val="none" w:sz="0" w:space="0" w:color="auto"/>
                            <w:left w:val="none" w:sz="0" w:space="0" w:color="auto"/>
                            <w:bottom w:val="none" w:sz="0" w:space="0" w:color="auto"/>
                            <w:right w:val="none" w:sz="0" w:space="0" w:color="auto"/>
                          </w:divBdr>
                        </w:div>
                      </w:divsChild>
                    </w:div>
                    <w:div w:id="1645815928">
                      <w:marLeft w:val="0"/>
                      <w:marRight w:val="0"/>
                      <w:marTop w:val="0"/>
                      <w:marBottom w:val="0"/>
                      <w:divBdr>
                        <w:top w:val="none" w:sz="0" w:space="0" w:color="auto"/>
                        <w:left w:val="none" w:sz="0" w:space="0" w:color="auto"/>
                        <w:bottom w:val="none" w:sz="0" w:space="0" w:color="auto"/>
                        <w:right w:val="none" w:sz="0" w:space="0" w:color="auto"/>
                      </w:divBdr>
                      <w:divsChild>
                        <w:div w:id="1341002859">
                          <w:marLeft w:val="0"/>
                          <w:marRight w:val="0"/>
                          <w:marTop w:val="0"/>
                          <w:marBottom w:val="0"/>
                          <w:divBdr>
                            <w:top w:val="none" w:sz="0" w:space="0" w:color="auto"/>
                            <w:left w:val="none" w:sz="0" w:space="0" w:color="auto"/>
                            <w:bottom w:val="none" w:sz="0" w:space="0" w:color="auto"/>
                            <w:right w:val="none" w:sz="0" w:space="0" w:color="auto"/>
                          </w:divBdr>
                        </w:div>
                      </w:divsChild>
                    </w:div>
                    <w:div w:id="335692173">
                      <w:marLeft w:val="0"/>
                      <w:marRight w:val="0"/>
                      <w:marTop w:val="0"/>
                      <w:marBottom w:val="0"/>
                      <w:divBdr>
                        <w:top w:val="none" w:sz="0" w:space="0" w:color="auto"/>
                        <w:left w:val="none" w:sz="0" w:space="0" w:color="auto"/>
                        <w:bottom w:val="none" w:sz="0" w:space="0" w:color="auto"/>
                        <w:right w:val="none" w:sz="0" w:space="0" w:color="auto"/>
                      </w:divBdr>
                      <w:divsChild>
                        <w:div w:id="90859024">
                          <w:marLeft w:val="0"/>
                          <w:marRight w:val="0"/>
                          <w:marTop w:val="0"/>
                          <w:marBottom w:val="0"/>
                          <w:divBdr>
                            <w:top w:val="none" w:sz="0" w:space="0" w:color="auto"/>
                            <w:left w:val="none" w:sz="0" w:space="0" w:color="auto"/>
                            <w:bottom w:val="none" w:sz="0" w:space="0" w:color="auto"/>
                            <w:right w:val="none" w:sz="0" w:space="0" w:color="auto"/>
                          </w:divBdr>
                        </w:div>
                      </w:divsChild>
                    </w:div>
                    <w:div w:id="1831679241">
                      <w:marLeft w:val="0"/>
                      <w:marRight w:val="0"/>
                      <w:marTop w:val="0"/>
                      <w:marBottom w:val="0"/>
                      <w:divBdr>
                        <w:top w:val="none" w:sz="0" w:space="0" w:color="auto"/>
                        <w:left w:val="none" w:sz="0" w:space="0" w:color="auto"/>
                        <w:bottom w:val="none" w:sz="0" w:space="0" w:color="auto"/>
                        <w:right w:val="none" w:sz="0" w:space="0" w:color="auto"/>
                      </w:divBdr>
                      <w:divsChild>
                        <w:div w:id="1254777282">
                          <w:marLeft w:val="0"/>
                          <w:marRight w:val="0"/>
                          <w:marTop w:val="0"/>
                          <w:marBottom w:val="0"/>
                          <w:divBdr>
                            <w:top w:val="none" w:sz="0" w:space="0" w:color="auto"/>
                            <w:left w:val="none" w:sz="0" w:space="0" w:color="auto"/>
                            <w:bottom w:val="none" w:sz="0" w:space="0" w:color="auto"/>
                            <w:right w:val="none" w:sz="0" w:space="0" w:color="auto"/>
                          </w:divBdr>
                        </w:div>
                      </w:divsChild>
                    </w:div>
                    <w:div w:id="2118329383">
                      <w:marLeft w:val="0"/>
                      <w:marRight w:val="0"/>
                      <w:marTop w:val="0"/>
                      <w:marBottom w:val="0"/>
                      <w:divBdr>
                        <w:top w:val="none" w:sz="0" w:space="0" w:color="auto"/>
                        <w:left w:val="none" w:sz="0" w:space="0" w:color="auto"/>
                        <w:bottom w:val="none" w:sz="0" w:space="0" w:color="auto"/>
                        <w:right w:val="none" w:sz="0" w:space="0" w:color="auto"/>
                      </w:divBdr>
                      <w:divsChild>
                        <w:div w:id="904217501">
                          <w:marLeft w:val="0"/>
                          <w:marRight w:val="0"/>
                          <w:marTop w:val="0"/>
                          <w:marBottom w:val="0"/>
                          <w:divBdr>
                            <w:top w:val="none" w:sz="0" w:space="0" w:color="auto"/>
                            <w:left w:val="none" w:sz="0" w:space="0" w:color="auto"/>
                            <w:bottom w:val="none" w:sz="0" w:space="0" w:color="auto"/>
                            <w:right w:val="none" w:sz="0" w:space="0" w:color="auto"/>
                          </w:divBdr>
                        </w:div>
                      </w:divsChild>
                    </w:div>
                    <w:div w:id="1374960003">
                      <w:marLeft w:val="0"/>
                      <w:marRight w:val="0"/>
                      <w:marTop w:val="0"/>
                      <w:marBottom w:val="0"/>
                      <w:divBdr>
                        <w:top w:val="none" w:sz="0" w:space="0" w:color="auto"/>
                        <w:left w:val="none" w:sz="0" w:space="0" w:color="auto"/>
                        <w:bottom w:val="none" w:sz="0" w:space="0" w:color="auto"/>
                        <w:right w:val="none" w:sz="0" w:space="0" w:color="auto"/>
                      </w:divBdr>
                      <w:divsChild>
                        <w:div w:id="195314868">
                          <w:marLeft w:val="0"/>
                          <w:marRight w:val="0"/>
                          <w:marTop w:val="0"/>
                          <w:marBottom w:val="0"/>
                          <w:divBdr>
                            <w:top w:val="none" w:sz="0" w:space="0" w:color="auto"/>
                            <w:left w:val="none" w:sz="0" w:space="0" w:color="auto"/>
                            <w:bottom w:val="none" w:sz="0" w:space="0" w:color="auto"/>
                            <w:right w:val="none" w:sz="0" w:space="0" w:color="auto"/>
                          </w:divBdr>
                        </w:div>
                      </w:divsChild>
                    </w:div>
                    <w:div w:id="761298682">
                      <w:marLeft w:val="0"/>
                      <w:marRight w:val="0"/>
                      <w:marTop w:val="0"/>
                      <w:marBottom w:val="0"/>
                      <w:divBdr>
                        <w:top w:val="none" w:sz="0" w:space="0" w:color="auto"/>
                        <w:left w:val="none" w:sz="0" w:space="0" w:color="auto"/>
                        <w:bottom w:val="none" w:sz="0" w:space="0" w:color="auto"/>
                        <w:right w:val="none" w:sz="0" w:space="0" w:color="auto"/>
                      </w:divBdr>
                      <w:divsChild>
                        <w:div w:id="1641153931">
                          <w:marLeft w:val="0"/>
                          <w:marRight w:val="0"/>
                          <w:marTop w:val="0"/>
                          <w:marBottom w:val="0"/>
                          <w:divBdr>
                            <w:top w:val="none" w:sz="0" w:space="0" w:color="auto"/>
                            <w:left w:val="none" w:sz="0" w:space="0" w:color="auto"/>
                            <w:bottom w:val="none" w:sz="0" w:space="0" w:color="auto"/>
                            <w:right w:val="none" w:sz="0" w:space="0" w:color="auto"/>
                          </w:divBdr>
                        </w:div>
                      </w:divsChild>
                    </w:div>
                    <w:div w:id="986251404">
                      <w:marLeft w:val="0"/>
                      <w:marRight w:val="0"/>
                      <w:marTop w:val="0"/>
                      <w:marBottom w:val="0"/>
                      <w:divBdr>
                        <w:top w:val="none" w:sz="0" w:space="0" w:color="auto"/>
                        <w:left w:val="none" w:sz="0" w:space="0" w:color="auto"/>
                        <w:bottom w:val="none" w:sz="0" w:space="0" w:color="auto"/>
                        <w:right w:val="none" w:sz="0" w:space="0" w:color="auto"/>
                      </w:divBdr>
                      <w:divsChild>
                        <w:div w:id="1954240206">
                          <w:marLeft w:val="0"/>
                          <w:marRight w:val="0"/>
                          <w:marTop w:val="0"/>
                          <w:marBottom w:val="0"/>
                          <w:divBdr>
                            <w:top w:val="none" w:sz="0" w:space="0" w:color="auto"/>
                            <w:left w:val="none" w:sz="0" w:space="0" w:color="auto"/>
                            <w:bottom w:val="none" w:sz="0" w:space="0" w:color="auto"/>
                            <w:right w:val="none" w:sz="0" w:space="0" w:color="auto"/>
                          </w:divBdr>
                        </w:div>
                      </w:divsChild>
                    </w:div>
                    <w:div w:id="539628394">
                      <w:marLeft w:val="0"/>
                      <w:marRight w:val="0"/>
                      <w:marTop w:val="0"/>
                      <w:marBottom w:val="0"/>
                      <w:divBdr>
                        <w:top w:val="none" w:sz="0" w:space="0" w:color="auto"/>
                        <w:left w:val="none" w:sz="0" w:space="0" w:color="auto"/>
                        <w:bottom w:val="none" w:sz="0" w:space="0" w:color="auto"/>
                        <w:right w:val="none" w:sz="0" w:space="0" w:color="auto"/>
                      </w:divBdr>
                      <w:divsChild>
                        <w:div w:id="1912305760">
                          <w:marLeft w:val="0"/>
                          <w:marRight w:val="0"/>
                          <w:marTop w:val="0"/>
                          <w:marBottom w:val="0"/>
                          <w:divBdr>
                            <w:top w:val="none" w:sz="0" w:space="0" w:color="auto"/>
                            <w:left w:val="none" w:sz="0" w:space="0" w:color="auto"/>
                            <w:bottom w:val="none" w:sz="0" w:space="0" w:color="auto"/>
                            <w:right w:val="none" w:sz="0" w:space="0" w:color="auto"/>
                          </w:divBdr>
                        </w:div>
                      </w:divsChild>
                    </w:div>
                    <w:div w:id="1141264123">
                      <w:marLeft w:val="0"/>
                      <w:marRight w:val="0"/>
                      <w:marTop w:val="0"/>
                      <w:marBottom w:val="0"/>
                      <w:divBdr>
                        <w:top w:val="none" w:sz="0" w:space="0" w:color="auto"/>
                        <w:left w:val="none" w:sz="0" w:space="0" w:color="auto"/>
                        <w:bottom w:val="none" w:sz="0" w:space="0" w:color="auto"/>
                        <w:right w:val="none" w:sz="0" w:space="0" w:color="auto"/>
                      </w:divBdr>
                      <w:divsChild>
                        <w:div w:id="1648317948">
                          <w:marLeft w:val="0"/>
                          <w:marRight w:val="0"/>
                          <w:marTop w:val="0"/>
                          <w:marBottom w:val="0"/>
                          <w:divBdr>
                            <w:top w:val="none" w:sz="0" w:space="0" w:color="auto"/>
                            <w:left w:val="none" w:sz="0" w:space="0" w:color="auto"/>
                            <w:bottom w:val="none" w:sz="0" w:space="0" w:color="auto"/>
                            <w:right w:val="none" w:sz="0" w:space="0" w:color="auto"/>
                          </w:divBdr>
                        </w:div>
                      </w:divsChild>
                    </w:div>
                    <w:div w:id="308748125">
                      <w:marLeft w:val="0"/>
                      <w:marRight w:val="0"/>
                      <w:marTop w:val="0"/>
                      <w:marBottom w:val="0"/>
                      <w:divBdr>
                        <w:top w:val="none" w:sz="0" w:space="0" w:color="auto"/>
                        <w:left w:val="none" w:sz="0" w:space="0" w:color="auto"/>
                        <w:bottom w:val="none" w:sz="0" w:space="0" w:color="auto"/>
                        <w:right w:val="none" w:sz="0" w:space="0" w:color="auto"/>
                      </w:divBdr>
                      <w:divsChild>
                        <w:div w:id="577712629">
                          <w:marLeft w:val="0"/>
                          <w:marRight w:val="0"/>
                          <w:marTop w:val="0"/>
                          <w:marBottom w:val="0"/>
                          <w:divBdr>
                            <w:top w:val="none" w:sz="0" w:space="0" w:color="auto"/>
                            <w:left w:val="none" w:sz="0" w:space="0" w:color="auto"/>
                            <w:bottom w:val="none" w:sz="0" w:space="0" w:color="auto"/>
                            <w:right w:val="none" w:sz="0" w:space="0" w:color="auto"/>
                          </w:divBdr>
                        </w:div>
                      </w:divsChild>
                    </w:div>
                    <w:div w:id="399600975">
                      <w:marLeft w:val="0"/>
                      <w:marRight w:val="0"/>
                      <w:marTop w:val="0"/>
                      <w:marBottom w:val="0"/>
                      <w:divBdr>
                        <w:top w:val="none" w:sz="0" w:space="0" w:color="auto"/>
                        <w:left w:val="none" w:sz="0" w:space="0" w:color="auto"/>
                        <w:bottom w:val="none" w:sz="0" w:space="0" w:color="auto"/>
                        <w:right w:val="none" w:sz="0" w:space="0" w:color="auto"/>
                      </w:divBdr>
                      <w:divsChild>
                        <w:div w:id="1142700734">
                          <w:marLeft w:val="0"/>
                          <w:marRight w:val="0"/>
                          <w:marTop w:val="0"/>
                          <w:marBottom w:val="0"/>
                          <w:divBdr>
                            <w:top w:val="none" w:sz="0" w:space="0" w:color="auto"/>
                            <w:left w:val="none" w:sz="0" w:space="0" w:color="auto"/>
                            <w:bottom w:val="none" w:sz="0" w:space="0" w:color="auto"/>
                            <w:right w:val="none" w:sz="0" w:space="0" w:color="auto"/>
                          </w:divBdr>
                        </w:div>
                      </w:divsChild>
                    </w:div>
                    <w:div w:id="125584634">
                      <w:marLeft w:val="0"/>
                      <w:marRight w:val="0"/>
                      <w:marTop w:val="0"/>
                      <w:marBottom w:val="0"/>
                      <w:divBdr>
                        <w:top w:val="none" w:sz="0" w:space="0" w:color="auto"/>
                        <w:left w:val="none" w:sz="0" w:space="0" w:color="auto"/>
                        <w:bottom w:val="none" w:sz="0" w:space="0" w:color="auto"/>
                        <w:right w:val="none" w:sz="0" w:space="0" w:color="auto"/>
                      </w:divBdr>
                      <w:divsChild>
                        <w:div w:id="464272045">
                          <w:marLeft w:val="0"/>
                          <w:marRight w:val="0"/>
                          <w:marTop w:val="0"/>
                          <w:marBottom w:val="0"/>
                          <w:divBdr>
                            <w:top w:val="none" w:sz="0" w:space="0" w:color="auto"/>
                            <w:left w:val="none" w:sz="0" w:space="0" w:color="auto"/>
                            <w:bottom w:val="none" w:sz="0" w:space="0" w:color="auto"/>
                            <w:right w:val="none" w:sz="0" w:space="0" w:color="auto"/>
                          </w:divBdr>
                        </w:div>
                      </w:divsChild>
                    </w:div>
                    <w:div w:id="1639995969">
                      <w:marLeft w:val="0"/>
                      <w:marRight w:val="0"/>
                      <w:marTop w:val="0"/>
                      <w:marBottom w:val="0"/>
                      <w:divBdr>
                        <w:top w:val="none" w:sz="0" w:space="0" w:color="auto"/>
                        <w:left w:val="none" w:sz="0" w:space="0" w:color="auto"/>
                        <w:bottom w:val="none" w:sz="0" w:space="0" w:color="auto"/>
                        <w:right w:val="none" w:sz="0" w:space="0" w:color="auto"/>
                      </w:divBdr>
                      <w:divsChild>
                        <w:div w:id="937559403">
                          <w:marLeft w:val="0"/>
                          <w:marRight w:val="0"/>
                          <w:marTop w:val="0"/>
                          <w:marBottom w:val="0"/>
                          <w:divBdr>
                            <w:top w:val="none" w:sz="0" w:space="0" w:color="auto"/>
                            <w:left w:val="none" w:sz="0" w:space="0" w:color="auto"/>
                            <w:bottom w:val="none" w:sz="0" w:space="0" w:color="auto"/>
                            <w:right w:val="none" w:sz="0" w:space="0" w:color="auto"/>
                          </w:divBdr>
                        </w:div>
                      </w:divsChild>
                    </w:div>
                    <w:div w:id="683633906">
                      <w:marLeft w:val="0"/>
                      <w:marRight w:val="0"/>
                      <w:marTop w:val="0"/>
                      <w:marBottom w:val="0"/>
                      <w:divBdr>
                        <w:top w:val="none" w:sz="0" w:space="0" w:color="auto"/>
                        <w:left w:val="none" w:sz="0" w:space="0" w:color="auto"/>
                        <w:bottom w:val="none" w:sz="0" w:space="0" w:color="auto"/>
                        <w:right w:val="none" w:sz="0" w:space="0" w:color="auto"/>
                      </w:divBdr>
                      <w:divsChild>
                        <w:div w:id="631326035">
                          <w:marLeft w:val="0"/>
                          <w:marRight w:val="0"/>
                          <w:marTop w:val="0"/>
                          <w:marBottom w:val="0"/>
                          <w:divBdr>
                            <w:top w:val="none" w:sz="0" w:space="0" w:color="auto"/>
                            <w:left w:val="none" w:sz="0" w:space="0" w:color="auto"/>
                            <w:bottom w:val="none" w:sz="0" w:space="0" w:color="auto"/>
                            <w:right w:val="none" w:sz="0" w:space="0" w:color="auto"/>
                          </w:divBdr>
                        </w:div>
                      </w:divsChild>
                    </w:div>
                    <w:div w:id="752706594">
                      <w:marLeft w:val="0"/>
                      <w:marRight w:val="0"/>
                      <w:marTop w:val="0"/>
                      <w:marBottom w:val="0"/>
                      <w:divBdr>
                        <w:top w:val="none" w:sz="0" w:space="0" w:color="auto"/>
                        <w:left w:val="none" w:sz="0" w:space="0" w:color="auto"/>
                        <w:bottom w:val="none" w:sz="0" w:space="0" w:color="auto"/>
                        <w:right w:val="none" w:sz="0" w:space="0" w:color="auto"/>
                      </w:divBdr>
                      <w:divsChild>
                        <w:div w:id="873536662">
                          <w:marLeft w:val="0"/>
                          <w:marRight w:val="0"/>
                          <w:marTop w:val="0"/>
                          <w:marBottom w:val="0"/>
                          <w:divBdr>
                            <w:top w:val="none" w:sz="0" w:space="0" w:color="auto"/>
                            <w:left w:val="none" w:sz="0" w:space="0" w:color="auto"/>
                            <w:bottom w:val="none" w:sz="0" w:space="0" w:color="auto"/>
                            <w:right w:val="none" w:sz="0" w:space="0" w:color="auto"/>
                          </w:divBdr>
                        </w:div>
                      </w:divsChild>
                    </w:div>
                    <w:div w:id="1989747061">
                      <w:marLeft w:val="0"/>
                      <w:marRight w:val="0"/>
                      <w:marTop w:val="0"/>
                      <w:marBottom w:val="0"/>
                      <w:divBdr>
                        <w:top w:val="none" w:sz="0" w:space="0" w:color="auto"/>
                        <w:left w:val="none" w:sz="0" w:space="0" w:color="auto"/>
                        <w:bottom w:val="none" w:sz="0" w:space="0" w:color="auto"/>
                        <w:right w:val="none" w:sz="0" w:space="0" w:color="auto"/>
                      </w:divBdr>
                      <w:divsChild>
                        <w:div w:id="479156957">
                          <w:marLeft w:val="0"/>
                          <w:marRight w:val="0"/>
                          <w:marTop w:val="0"/>
                          <w:marBottom w:val="0"/>
                          <w:divBdr>
                            <w:top w:val="none" w:sz="0" w:space="0" w:color="auto"/>
                            <w:left w:val="none" w:sz="0" w:space="0" w:color="auto"/>
                            <w:bottom w:val="none" w:sz="0" w:space="0" w:color="auto"/>
                            <w:right w:val="none" w:sz="0" w:space="0" w:color="auto"/>
                          </w:divBdr>
                        </w:div>
                      </w:divsChild>
                    </w:div>
                    <w:div w:id="250479425">
                      <w:marLeft w:val="0"/>
                      <w:marRight w:val="0"/>
                      <w:marTop w:val="0"/>
                      <w:marBottom w:val="0"/>
                      <w:divBdr>
                        <w:top w:val="none" w:sz="0" w:space="0" w:color="auto"/>
                        <w:left w:val="none" w:sz="0" w:space="0" w:color="auto"/>
                        <w:bottom w:val="none" w:sz="0" w:space="0" w:color="auto"/>
                        <w:right w:val="none" w:sz="0" w:space="0" w:color="auto"/>
                      </w:divBdr>
                      <w:divsChild>
                        <w:div w:id="576287352">
                          <w:marLeft w:val="0"/>
                          <w:marRight w:val="0"/>
                          <w:marTop w:val="0"/>
                          <w:marBottom w:val="0"/>
                          <w:divBdr>
                            <w:top w:val="none" w:sz="0" w:space="0" w:color="auto"/>
                            <w:left w:val="none" w:sz="0" w:space="0" w:color="auto"/>
                            <w:bottom w:val="none" w:sz="0" w:space="0" w:color="auto"/>
                            <w:right w:val="none" w:sz="0" w:space="0" w:color="auto"/>
                          </w:divBdr>
                        </w:div>
                      </w:divsChild>
                    </w:div>
                    <w:div w:id="861742204">
                      <w:marLeft w:val="0"/>
                      <w:marRight w:val="0"/>
                      <w:marTop w:val="0"/>
                      <w:marBottom w:val="0"/>
                      <w:divBdr>
                        <w:top w:val="none" w:sz="0" w:space="0" w:color="auto"/>
                        <w:left w:val="none" w:sz="0" w:space="0" w:color="auto"/>
                        <w:bottom w:val="none" w:sz="0" w:space="0" w:color="auto"/>
                        <w:right w:val="none" w:sz="0" w:space="0" w:color="auto"/>
                      </w:divBdr>
                      <w:divsChild>
                        <w:div w:id="1461654164">
                          <w:marLeft w:val="0"/>
                          <w:marRight w:val="0"/>
                          <w:marTop w:val="0"/>
                          <w:marBottom w:val="0"/>
                          <w:divBdr>
                            <w:top w:val="none" w:sz="0" w:space="0" w:color="auto"/>
                            <w:left w:val="none" w:sz="0" w:space="0" w:color="auto"/>
                            <w:bottom w:val="none" w:sz="0" w:space="0" w:color="auto"/>
                            <w:right w:val="none" w:sz="0" w:space="0" w:color="auto"/>
                          </w:divBdr>
                        </w:div>
                      </w:divsChild>
                    </w:div>
                    <w:div w:id="1445612442">
                      <w:marLeft w:val="0"/>
                      <w:marRight w:val="0"/>
                      <w:marTop w:val="0"/>
                      <w:marBottom w:val="0"/>
                      <w:divBdr>
                        <w:top w:val="none" w:sz="0" w:space="0" w:color="auto"/>
                        <w:left w:val="none" w:sz="0" w:space="0" w:color="auto"/>
                        <w:bottom w:val="none" w:sz="0" w:space="0" w:color="auto"/>
                        <w:right w:val="none" w:sz="0" w:space="0" w:color="auto"/>
                      </w:divBdr>
                      <w:divsChild>
                        <w:div w:id="813066420">
                          <w:marLeft w:val="0"/>
                          <w:marRight w:val="0"/>
                          <w:marTop w:val="0"/>
                          <w:marBottom w:val="0"/>
                          <w:divBdr>
                            <w:top w:val="none" w:sz="0" w:space="0" w:color="auto"/>
                            <w:left w:val="none" w:sz="0" w:space="0" w:color="auto"/>
                            <w:bottom w:val="none" w:sz="0" w:space="0" w:color="auto"/>
                            <w:right w:val="none" w:sz="0" w:space="0" w:color="auto"/>
                          </w:divBdr>
                        </w:div>
                      </w:divsChild>
                    </w:div>
                    <w:div w:id="368531751">
                      <w:marLeft w:val="0"/>
                      <w:marRight w:val="0"/>
                      <w:marTop w:val="0"/>
                      <w:marBottom w:val="0"/>
                      <w:divBdr>
                        <w:top w:val="none" w:sz="0" w:space="0" w:color="auto"/>
                        <w:left w:val="none" w:sz="0" w:space="0" w:color="auto"/>
                        <w:bottom w:val="none" w:sz="0" w:space="0" w:color="auto"/>
                        <w:right w:val="none" w:sz="0" w:space="0" w:color="auto"/>
                      </w:divBdr>
                      <w:divsChild>
                        <w:div w:id="1857957188">
                          <w:marLeft w:val="0"/>
                          <w:marRight w:val="0"/>
                          <w:marTop w:val="0"/>
                          <w:marBottom w:val="0"/>
                          <w:divBdr>
                            <w:top w:val="none" w:sz="0" w:space="0" w:color="auto"/>
                            <w:left w:val="none" w:sz="0" w:space="0" w:color="auto"/>
                            <w:bottom w:val="none" w:sz="0" w:space="0" w:color="auto"/>
                            <w:right w:val="none" w:sz="0" w:space="0" w:color="auto"/>
                          </w:divBdr>
                        </w:div>
                      </w:divsChild>
                    </w:div>
                    <w:div w:id="338429720">
                      <w:marLeft w:val="0"/>
                      <w:marRight w:val="0"/>
                      <w:marTop w:val="0"/>
                      <w:marBottom w:val="0"/>
                      <w:divBdr>
                        <w:top w:val="none" w:sz="0" w:space="0" w:color="auto"/>
                        <w:left w:val="none" w:sz="0" w:space="0" w:color="auto"/>
                        <w:bottom w:val="none" w:sz="0" w:space="0" w:color="auto"/>
                        <w:right w:val="none" w:sz="0" w:space="0" w:color="auto"/>
                      </w:divBdr>
                      <w:divsChild>
                        <w:div w:id="1269310363">
                          <w:marLeft w:val="0"/>
                          <w:marRight w:val="0"/>
                          <w:marTop w:val="0"/>
                          <w:marBottom w:val="0"/>
                          <w:divBdr>
                            <w:top w:val="none" w:sz="0" w:space="0" w:color="auto"/>
                            <w:left w:val="none" w:sz="0" w:space="0" w:color="auto"/>
                            <w:bottom w:val="none" w:sz="0" w:space="0" w:color="auto"/>
                            <w:right w:val="none" w:sz="0" w:space="0" w:color="auto"/>
                          </w:divBdr>
                        </w:div>
                      </w:divsChild>
                    </w:div>
                    <w:div w:id="720665514">
                      <w:marLeft w:val="0"/>
                      <w:marRight w:val="0"/>
                      <w:marTop w:val="0"/>
                      <w:marBottom w:val="0"/>
                      <w:divBdr>
                        <w:top w:val="none" w:sz="0" w:space="0" w:color="auto"/>
                        <w:left w:val="none" w:sz="0" w:space="0" w:color="auto"/>
                        <w:bottom w:val="none" w:sz="0" w:space="0" w:color="auto"/>
                        <w:right w:val="none" w:sz="0" w:space="0" w:color="auto"/>
                      </w:divBdr>
                      <w:divsChild>
                        <w:div w:id="666791264">
                          <w:marLeft w:val="0"/>
                          <w:marRight w:val="0"/>
                          <w:marTop w:val="0"/>
                          <w:marBottom w:val="0"/>
                          <w:divBdr>
                            <w:top w:val="none" w:sz="0" w:space="0" w:color="auto"/>
                            <w:left w:val="none" w:sz="0" w:space="0" w:color="auto"/>
                            <w:bottom w:val="none" w:sz="0" w:space="0" w:color="auto"/>
                            <w:right w:val="none" w:sz="0" w:space="0" w:color="auto"/>
                          </w:divBdr>
                        </w:div>
                      </w:divsChild>
                    </w:div>
                    <w:div w:id="890776220">
                      <w:marLeft w:val="0"/>
                      <w:marRight w:val="0"/>
                      <w:marTop w:val="0"/>
                      <w:marBottom w:val="0"/>
                      <w:divBdr>
                        <w:top w:val="none" w:sz="0" w:space="0" w:color="auto"/>
                        <w:left w:val="none" w:sz="0" w:space="0" w:color="auto"/>
                        <w:bottom w:val="none" w:sz="0" w:space="0" w:color="auto"/>
                        <w:right w:val="none" w:sz="0" w:space="0" w:color="auto"/>
                      </w:divBdr>
                      <w:divsChild>
                        <w:div w:id="1656639011">
                          <w:marLeft w:val="0"/>
                          <w:marRight w:val="0"/>
                          <w:marTop w:val="0"/>
                          <w:marBottom w:val="0"/>
                          <w:divBdr>
                            <w:top w:val="none" w:sz="0" w:space="0" w:color="auto"/>
                            <w:left w:val="none" w:sz="0" w:space="0" w:color="auto"/>
                            <w:bottom w:val="none" w:sz="0" w:space="0" w:color="auto"/>
                            <w:right w:val="none" w:sz="0" w:space="0" w:color="auto"/>
                          </w:divBdr>
                        </w:div>
                      </w:divsChild>
                    </w:div>
                    <w:div w:id="1599943879">
                      <w:marLeft w:val="0"/>
                      <w:marRight w:val="0"/>
                      <w:marTop w:val="0"/>
                      <w:marBottom w:val="0"/>
                      <w:divBdr>
                        <w:top w:val="none" w:sz="0" w:space="0" w:color="auto"/>
                        <w:left w:val="none" w:sz="0" w:space="0" w:color="auto"/>
                        <w:bottom w:val="none" w:sz="0" w:space="0" w:color="auto"/>
                        <w:right w:val="none" w:sz="0" w:space="0" w:color="auto"/>
                      </w:divBdr>
                      <w:divsChild>
                        <w:div w:id="751047257">
                          <w:marLeft w:val="0"/>
                          <w:marRight w:val="0"/>
                          <w:marTop w:val="0"/>
                          <w:marBottom w:val="0"/>
                          <w:divBdr>
                            <w:top w:val="none" w:sz="0" w:space="0" w:color="auto"/>
                            <w:left w:val="none" w:sz="0" w:space="0" w:color="auto"/>
                            <w:bottom w:val="none" w:sz="0" w:space="0" w:color="auto"/>
                            <w:right w:val="none" w:sz="0" w:space="0" w:color="auto"/>
                          </w:divBdr>
                        </w:div>
                      </w:divsChild>
                    </w:div>
                    <w:div w:id="1965572599">
                      <w:marLeft w:val="0"/>
                      <w:marRight w:val="0"/>
                      <w:marTop w:val="0"/>
                      <w:marBottom w:val="0"/>
                      <w:divBdr>
                        <w:top w:val="none" w:sz="0" w:space="0" w:color="auto"/>
                        <w:left w:val="none" w:sz="0" w:space="0" w:color="auto"/>
                        <w:bottom w:val="none" w:sz="0" w:space="0" w:color="auto"/>
                        <w:right w:val="none" w:sz="0" w:space="0" w:color="auto"/>
                      </w:divBdr>
                      <w:divsChild>
                        <w:div w:id="1075280671">
                          <w:marLeft w:val="0"/>
                          <w:marRight w:val="0"/>
                          <w:marTop w:val="0"/>
                          <w:marBottom w:val="0"/>
                          <w:divBdr>
                            <w:top w:val="none" w:sz="0" w:space="0" w:color="auto"/>
                            <w:left w:val="none" w:sz="0" w:space="0" w:color="auto"/>
                            <w:bottom w:val="none" w:sz="0" w:space="0" w:color="auto"/>
                            <w:right w:val="none" w:sz="0" w:space="0" w:color="auto"/>
                          </w:divBdr>
                        </w:div>
                      </w:divsChild>
                    </w:div>
                    <w:div w:id="677535740">
                      <w:marLeft w:val="0"/>
                      <w:marRight w:val="0"/>
                      <w:marTop w:val="0"/>
                      <w:marBottom w:val="0"/>
                      <w:divBdr>
                        <w:top w:val="none" w:sz="0" w:space="0" w:color="auto"/>
                        <w:left w:val="none" w:sz="0" w:space="0" w:color="auto"/>
                        <w:bottom w:val="none" w:sz="0" w:space="0" w:color="auto"/>
                        <w:right w:val="none" w:sz="0" w:space="0" w:color="auto"/>
                      </w:divBdr>
                      <w:divsChild>
                        <w:div w:id="1245916381">
                          <w:marLeft w:val="0"/>
                          <w:marRight w:val="0"/>
                          <w:marTop w:val="0"/>
                          <w:marBottom w:val="0"/>
                          <w:divBdr>
                            <w:top w:val="none" w:sz="0" w:space="0" w:color="auto"/>
                            <w:left w:val="none" w:sz="0" w:space="0" w:color="auto"/>
                            <w:bottom w:val="none" w:sz="0" w:space="0" w:color="auto"/>
                            <w:right w:val="none" w:sz="0" w:space="0" w:color="auto"/>
                          </w:divBdr>
                        </w:div>
                      </w:divsChild>
                    </w:div>
                    <w:div w:id="1386486766">
                      <w:marLeft w:val="0"/>
                      <w:marRight w:val="0"/>
                      <w:marTop w:val="0"/>
                      <w:marBottom w:val="0"/>
                      <w:divBdr>
                        <w:top w:val="none" w:sz="0" w:space="0" w:color="auto"/>
                        <w:left w:val="none" w:sz="0" w:space="0" w:color="auto"/>
                        <w:bottom w:val="none" w:sz="0" w:space="0" w:color="auto"/>
                        <w:right w:val="none" w:sz="0" w:space="0" w:color="auto"/>
                      </w:divBdr>
                      <w:divsChild>
                        <w:div w:id="1742630041">
                          <w:marLeft w:val="0"/>
                          <w:marRight w:val="0"/>
                          <w:marTop w:val="0"/>
                          <w:marBottom w:val="0"/>
                          <w:divBdr>
                            <w:top w:val="none" w:sz="0" w:space="0" w:color="auto"/>
                            <w:left w:val="none" w:sz="0" w:space="0" w:color="auto"/>
                            <w:bottom w:val="none" w:sz="0" w:space="0" w:color="auto"/>
                            <w:right w:val="none" w:sz="0" w:space="0" w:color="auto"/>
                          </w:divBdr>
                        </w:div>
                      </w:divsChild>
                    </w:div>
                    <w:div w:id="2058308672">
                      <w:marLeft w:val="0"/>
                      <w:marRight w:val="0"/>
                      <w:marTop w:val="0"/>
                      <w:marBottom w:val="0"/>
                      <w:divBdr>
                        <w:top w:val="none" w:sz="0" w:space="0" w:color="auto"/>
                        <w:left w:val="none" w:sz="0" w:space="0" w:color="auto"/>
                        <w:bottom w:val="none" w:sz="0" w:space="0" w:color="auto"/>
                        <w:right w:val="none" w:sz="0" w:space="0" w:color="auto"/>
                      </w:divBdr>
                      <w:divsChild>
                        <w:div w:id="251283010">
                          <w:marLeft w:val="0"/>
                          <w:marRight w:val="0"/>
                          <w:marTop w:val="0"/>
                          <w:marBottom w:val="0"/>
                          <w:divBdr>
                            <w:top w:val="none" w:sz="0" w:space="0" w:color="auto"/>
                            <w:left w:val="none" w:sz="0" w:space="0" w:color="auto"/>
                            <w:bottom w:val="none" w:sz="0" w:space="0" w:color="auto"/>
                            <w:right w:val="none" w:sz="0" w:space="0" w:color="auto"/>
                          </w:divBdr>
                        </w:div>
                      </w:divsChild>
                    </w:div>
                    <w:div w:id="1357538828">
                      <w:marLeft w:val="0"/>
                      <w:marRight w:val="0"/>
                      <w:marTop w:val="0"/>
                      <w:marBottom w:val="0"/>
                      <w:divBdr>
                        <w:top w:val="none" w:sz="0" w:space="0" w:color="auto"/>
                        <w:left w:val="none" w:sz="0" w:space="0" w:color="auto"/>
                        <w:bottom w:val="none" w:sz="0" w:space="0" w:color="auto"/>
                        <w:right w:val="none" w:sz="0" w:space="0" w:color="auto"/>
                      </w:divBdr>
                      <w:divsChild>
                        <w:div w:id="1291399957">
                          <w:marLeft w:val="0"/>
                          <w:marRight w:val="0"/>
                          <w:marTop w:val="0"/>
                          <w:marBottom w:val="0"/>
                          <w:divBdr>
                            <w:top w:val="none" w:sz="0" w:space="0" w:color="auto"/>
                            <w:left w:val="none" w:sz="0" w:space="0" w:color="auto"/>
                            <w:bottom w:val="none" w:sz="0" w:space="0" w:color="auto"/>
                            <w:right w:val="none" w:sz="0" w:space="0" w:color="auto"/>
                          </w:divBdr>
                        </w:div>
                      </w:divsChild>
                    </w:div>
                    <w:div w:id="1970161814">
                      <w:marLeft w:val="0"/>
                      <w:marRight w:val="0"/>
                      <w:marTop w:val="0"/>
                      <w:marBottom w:val="0"/>
                      <w:divBdr>
                        <w:top w:val="none" w:sz="0" w:space="0" w:color="auto"/>
                        <w:left w:val="none" w:sz="0" w:space="0" w:color="auto"/>
                        <w:bottom w:val="none" w:sz="0" w:space="0" w:color="auto"/>
                        <w:right w:val="none" w:sz="0" w:space="0" w:color="auto"/>
                      </w:divBdr>
                      <w:divsChild>
                        <w:div w:id="1951039173">
                          <w:marLeft w:val="0"/>
                          <w:marRight w:val="0"/>
                          <w:marTop w:val="0"/>
                          <w:marBottom w:val="0"/>
                          <w:divBdr>
                            <w:top w:val="none" w:sz="0" w:space="0" w:color="auto"/>
                            <w:left w:val="none" w:sz="0" w:space="0" w:color="auto"/>
                            <w:bottom w:val="none" w:sz="0" w:space="0" w:color="auto"/>
                            <w:right w:val="none" w:sz="0" w:space="0" w:color="auto"/>
                          </w:divBdr>
                        </w:div>
                      </w:divsChild>
                    </w:div>
                    <w:div w:id="1187330259">
                      <w:marLeft w:val="0"/>
                      <w:marRight w:val="0"/>
                      <w:marTop w:val="0"/>
                      <w:marBottom w:val="0"/>
                      <w:divBdr>
                        <w:top w:val="none" w:sz="0" w:space="0" w:color="auto"/>
                        <w:left w:val="none" w:sz="0" w:space="0" w:color="auto"/>
                        <w:bottom w:val="none" w:sz="0" w:space="0" w:color="auto"/>
                        <w:right w:val="none" w:sz="0" w:space="0" w:color="auto"/>
                      </w:divBdr>
                      <w:divsChild>
                        <w:div w:id="1324318320">
                          <w:marLeft w:val="0"/>
                          <w:marRight w:val="0"/>
                          <w:marTop w:val="0"/>
                          <w:marBottom w:val="0"/>
                          <w:divBdr>
                            <w:top w:val="none" w:sz="0" w:space="0" w:color="auto"/>
                            <w:left w:val="none" w:sz="0" w:space="0" w:color="auto"/>
                            <w:bottom w:val="none" w:sz="0" w:space="0" w:color="auto"/>
                            <w:right w:val="none" w:sz="0" w:space="0" w:color="auto"/>
                          </w:divBdr>
                        </w:div>
                      </w:divsChild>
                    </w:div>
                    <w:div w:id="681862478">
                      <w:marLeft w:val="0"/>
                      <w:marRight w:val="0"/>
                      <w:marTop w:val="0"/>
                      <w:marBottom w:val="0"/>
                      <w:divBdr>
                        <w:top w:val="none" w:sz="0" w:space="0" w:color="auto"/>
                        <w:left w:val="none" w:sz="0" w:space="0" w:color="auto"/>
                        <w:bottom w:val="none" w:sz="0" w:space="0" w:color="auto"/>
                        <w:right w:val="none" w:sz="0" w:space="0" w:color="auto"/>
                      </w:divBdr>
                      <w:divsChild>
                        <w:div w:id="211428953">
                          <w:marLeft w:val="0"/>
                          <w:marRight w:val="0"/>
                          <w:marTop w:val="0"/>
                          <w:marBottom w:val="0"/>
                          <w:divBdr>
                            <w:top w:val="none" w:sz="0" w:space="0" w:color="auto"/>
                            <w:left w:val="none" w:sz="0" w:space="0" w:color="auto"/>
                            <w:bottom w:val="none" w:sz="0" w:space="0" w:color="auto"/>
                            <w:right w:val="none" w:sz="0" w:space="0" w:color="auto"/>
                          </w:divBdr>
                        </w:div>
                      </w:divsChild>
                    </w:div>
                    <w:div w:id="516382752">
                      <w:marLeft w:val="0"/>
                      <w:marRight w:val="0"/>
                      <w:marTop w:val="0"/>
                      <w:marBottom w:val="0"/>
                      <w:divBdr>
                        <w:top w:val="none" w:sz="0" w:space="0" w:color="auto"/>
                        <w:left w:val="none" w:sz="0" w:space="0" w:color="auto"/>
                        <w:bottom w:val="none" w:sz="0" w:space="0" w:color="auto"/>
                        <w:right w:val="none" w:sz="0" w:space="0" w:color="auto"/>
                      </w:divBdr>
                      <w:divsChild>
                        <w:div w:id="2011254013">
                          <w:marLeft w:val="0"/>
                          <w:marRight w:val="0"/>
                          <w:marTop w:val="0"/>
                          <w:marBottom w:val="0"/>
                          <w:divBdr>
                            <w:top w:val="none" w:sz="0" w:space="0" w:color="auto"/>
                            <w:left w:val="none" w:sz="0" w:space="0" w:color="auto"/>
                            <w:bottom w:val="none" w:sz="0" w:space="0" w:color="auto"/>
                            <w:right w:val="none" w:sz="0" w:space="0" w:color="auto"/>
                          </w:divBdr>
                        </w:div>
                      </w:divsChild>
                    </w:div>
                    <w:div w:id="1310212288">
                      <w:marLeft w:val="0"/>
                      <w:marRight w:val="0"/>
                      <w:marTop w:val="0"/>
                      <w:marBottom w:val="0"/>
                      <w:divBdr>
                        <w:top w:val="none" w:sz="0" w:space="0" w:color="auto"/>
                        <w:left w:val="none" w:sz="0" w:space="0" w:color="auto"/>
                        <w:bottom w:val="none" w:sz="0" w:space="0" w:color="auto"/>
                        <w:right w:val="none" w:sz="0" w:space="0" w:color="auto"/>
                      </w:divBdr>
                      <w:divsChild>
                        <w:div w:id="1101532086">
                          <w:marLeft w:val="0"/>
                          <w:marRight w:val="0"/>
                          <w:marTop w:val="0"/>
                          <w:marBottom w:val="0"/>
                          <w:divBdr>
                            <w:top w:val="none" w:sz="0" w:space="0" w:color="auto"/>
                            <w:left w:val="none" w:sz="0" w:space="0" w:color="auto"/>
                            <w:bottom w:val="none" w:sz="0" w:space="0" w:color="auto"/>
                            <w:right w:val="none" w:sz="0" w:space="0" w:color="auto"/>
                          </w:divBdr>
                        </w:div>
                      </w:divsChild>
                    </w:div>
                    <w:div w:id="792482144">
                      <w:marLeft w:val="0"/>
                      <w:marRight w:val="0"/>
                      <w:marTop w:val="0"/>
                      <w:marBottom w:val="0"/>
                      <w:divBdr>
                        <w:top w:val="none" w:sz="0" w:space="0" w:color="auto"/>
                        <w:left w:val="none" w:sz="0" w:space="0" w:color="auto"/>
                        <w:bottom w:val="none" w:sz="0" w:space="0" w:color="auto"/>
                        <w:right w:val="none" w:sz="0" w:space="0" w:color="auto"/>
                      </w:divBdr>
                      <w:divsChild>
                        <w:div w:id="434176335">
                          <w:marLeft w:val="0"/>
                          <w:marRight w:val="0"/>
                          <w:marTop w:val="0"/>
                          <w:marBottom w:val="0"/>
                          <w:divBdr>
                            <w:top w:val="none" w:sz="0" w:space="0" w:color="auto"/>
                            <w:left w:val="none" w:sz="0" w:space="0" w:color="auto"/>
                            <w:bottom w:val="none" w:sz="0" w:space="0" w:color="auto"/>
                            <w:right w:val="none" w:sz="0" w:space="0" w:color="auto"/>
                          </w:divBdr>
                        </w:div>
                      </w:divsChild>
                    </w:div>
                    <w:div w:id="1935937627">
                      <w:marLeft w:val="0"/>
                      <w:marRight w:val="0"/>
                      <w:marTop w:val="0"/>
                      <w:marBottom w:val="0"/>
                      <w:divBdr>
                        <w:top w:val="none" w:sz="0" w:space="0" w:color="auto"/>
                        <w:left w:val="none" w:sz="0" w:space="0" w:color="auto"/>
                        <w:bottom w:val="none" w:sz="0" w:space="0" w:color="auto"/>
                        <w:right w:val="none" w:sz="0" w:space="0" w:color="auto"/>
                      </w:divBdr>
                      <w:divsChild>
                        <w:div w:id="1957786528">
                          <w:marLeft w:val="0"/>
                          <w:marRight w:val="0"/>
                          <w:marTop w:val="0"/>
                          <w:marBottom w:val="0"/>
                          <w:divBdr>
                            <w:top w:val="none" w:sz="0" w:space="0" w:color="auto"/>
                            <w:left w:val="none" w:sz="0" w:space="0" w:color="auto"/>
                            <w:bottom w:val="none" w:sz="0" w:space="0" w:color="auto"/>
                            <w:right w:val="none" w:sz="0" w:space="0" w:color="auto"/>
                          </w:divBdr>
                        </w:div>
                      </w:divsChild>
                    </w:div>
                    <w:div w:id="924070592">
                      <w:marLeft w:val="0"/>
                      <w:marRight w:val="0"/>
                      <w:marTop w:val="0"/>
                      <w:marBottom w:val="0"/>
                      <w:divBdr>
                        <w:top w:val="none" w:sz="0" w:space="0" w:color="auto"/>
                        <w:left w:val="none" w:sz="0" w:space="0" w:color="auto"/>
                        <w:bottom w:val="none" w:sz="0" w:space="0" w:color="auto"/>
                        <w:right w:val="none" w:sz="0" w:space="0" w:color="auto"/>
                      </w:divBdr>
                      <w:divsChild>
                        <w:div w:id="91627380">
                          <w:marLeft w:val="0"/>
                          <w:marRight w:val="0"/>
                          <w:marTop w:val="0"/>
                          <w:marBottom w:val="0"/>
                          <w:divBdr>
                            <w:top w:val="none" w:sz="0" w:space="0" w:color="auto"/>
                            <w:left w:val="none" w:sz="0" w:space="0" w:color="auto"/>
                            <w:bottom w:val="none" w:sz="0" w:space="0" w:color="auto"/>
                            <w:right w:val="none" w:sz="0" w:space="0" w:color="auto"/>
                          </w:divBdr>
                        </w:div>
                      </w:divsChild>
                    </w:div>
                    <w:div w:id="1344556483">
                      <w:marLeft w:val="0"/>
                      <w:marRight w:val="0"/>
                      <w:marTop w:val="0"/>
                      <w:marBottom w:val="0"/>
                      <w:divBdr>
                        <w:top w:val="none" w:sz="0" w:space="0" w:color="auto"/>
                        <w:left w:val="none" w:sz="0" w:space="0" w:color="auto"/>
                        <w:bottom w:val="none" w:sz="0" w:space="0" w:color="auto"/>
                        <w:right w:val="none" w:sz="0" w:space="0" w:color="auto"/>
                      </w:divBdr>
                      <w:divsChild>
                        <w:div w:id="43264135">
                          <w:marLeft w:val="0"/>
                          <w:marRight w:val="0"/>
                          <w:marTop w:val="0"/>
                          <w:marBottom w:val="0"/>
                          <w:divBdr>
                            <w:top w:val="none" w:sz="0" w:space="0" w:color="auto"/>
                            <w:left w:val="none" w:sz="0" w:space="0" w:color="auto"/>
                            <w:bottom w:val="none" w:sz="0" w:space="0" w:color="auto"/>
                            <w:right w:val="none" w:sz="0" w:space="0" w:color="auto"/>
                          </w:divBdr>
                        </w:div>
                      </w:divsChild>
                    </w:div>
                    <w:div w:id="1205292694">
                      <w:marLeft w:val="0"/>
                      <w:marRight w:val="0"/>
                      <w:marTop w:val="0"/>
                      <w:marBottom w:val="0"/>
                      <w:divBdr>
                        <w:top w:val="none" w:sz="0" w:space="0" w:color="auto"/>
                        <w:left w:val="none" w:sz="0" w:space="0" w:color="auto"/>
                        <w:bottom w:val="none" w:sz="0" w:space="0" w:color="auto"/>
                        <w:right w:val="none" w:sz="0" w:space="0" w:color="auto"/>
                      </w:divBdr>
                      <w:divsChild>
                        <w:div w:id="1569925411">
                          <w:marLeft w:val="0"/>
                          <w:marRight w:val="0"/>
                          <w:marTop w:val="0"/>
                          <w:marBottom w:val="0"/>
                          <w:divBdr>
                            <w:top w:val="none" w:sz="0" w:space="0" w:color="auto"/>
                            <w:left w:val="none" w:sz="0" w:space="0" w:color="auto"/>
                            <w:bottom w:val="none" w:sz="0" w:space="0" w:color="auto"/>
                            <w:right w:val="none" w:sz="0" w:space="0" w:color="auto"/>
                          </w:divBdr>
                        </w:div>
                      </w:divsChild>
                    </w:div>
                    <w:div w:id="1947150518">
                      <w:marLeft w:val="0"/>
                      <w:marRight w:val="0"/>
                      <w:marTop w:val="0"/>
                      <w:marBottom w:val="0"/>
                      <w:divBdr>
                        <w:top w:val="none" w:sz="0" w:space="0" w:color="auto"/>
                        <w:left w:val="none" w:sz="0" w:space="0" w:color="auto"/>
                        <w:bottom w:val="none" w:sz="0" w:space="0" w:color="auto"/>
                        <w:right w:val="none" w:sz="0" w:space="0" w:color="auto"/>
                      </w:divBdr>
                      <w:divsChild>
                        <w:div w:id="1689597525">
                          <w:marLeft w:val="0"/>
                          <w:marRight w:val="0"/>
                          <w:marTop w:val="0"/>
                          <w:marBottom w:val="0"/>
                          <w:divBdr>
                            <w:top w:val="none" w:sz="0" w:space="0" w:color="auto"/>
                            <w:left w:val="none" w:sz="0" w:space="0" w:color="auto"/>
                            <w:bottom w:val="none" w:sz="0" w:space="0" w:color="auto"/>
                            <w:right w:val="none" w:sz="0" w:space="0" w:color="auto"/>
                          </w:divBdr>
                        </w:div>
                      </w:divsChild>
                    </w:div>
                    <w:div w:id="802114506">
                      <w:marLeft w:val="0"/>
                      <w:marRight w:val="0"/>
                      <w:marTop w:val="0"/>
                      <w:marBottom w:val="0"/>
                      <w:divBdr>
                        <w:top w:val="none" w:sz="0" w:space="0" w:color="auto"/>
                        <w:left w:val="none" w:sz="0" w:space="0" w:color="auto"/>
                        <w:bottom w:val="none" w:sz="0" w:space="0" w:color="auto"/>
                        <w:right w:val="none" w:sz="0" w:space="0" w:color="auto"/>
                      </w:divBdr>
                      <w:divsChild>
                        <w:div w:id="1661734817">
                          <w:marLeft w:val="0"/>
                          <w:marRight w:val="0"/>
                          <w:marTop w:val="0"/>
                          <w:marBottom w:val="0"/>
                          <w:divBdr>
                            <w:top w:val="none" w:sz="0" w:space="0" w:color="auto"/>
                            <w:left w:val="none" w:sz="0" w:space="0" w:color="auto"/>
                            <w:bottom w:val="none" w:sz="0" w:space="0" w:color="auto"/>
                            <w:right w:val="none" w:sz="0" w:space="0" w:color="auto"/>
                          </w:divBdr>
                        </w:div>
                      </w:divsChild>
                    </w:div>
                    <w:div w:id="990789440">
                      <w:marLeft w:val="0"/>
                      <w:marRight w:val="0"/>
                      <w:marTop w:val="0"/>
                      <w:marBottom w:val="0"/>
                      <w:divBdr>
                        <w:top w:val="none" w:sz="0" w:space="0" w:color="auto"/>
                        <w:left w:val="none" w:sz="0" w:space="0" w:color="auto"/>
                        <w:bottom w:val="none" w:sz="0" w:space="0" w:color="auto"/>
                        <w:right w:val="none" w:sz="0" w:space="0" w:color="auto"/>
                      </w:divBdr>
                      <w:divsChild>
                        <w:div w:id="727071246">
                          <w:marLeft w:val="0"/>
                          <w:marRight w:val="0"/>
                          <w:marTop w:val="0"/>
                          <w:marBottom w:val="0"/>
                          <w:divBdr>
                            <w:top w:val="none" w:sz="0" w:space="0" w:color="auto"/>
                            <w:left w:val="none" w:sz="0" w:space="0" w:color="auto"/>
                            <w:bottom w:val="none" w:sz="0" w:space="0" w:color="auto"/>
                            <w:right w:val="none" w:sz="0" w:space="0" w:color="auto"/>
                          </w:divBdr>
                        </w:div>
                      </w:divsChild>
                    </w:div>
                    <w:div w:id="1190873565">
                      <w:marLeft w:val="0"/>
                      <w:marRight w:val="0"/>
                      <w:marTop w:val="0"/>
                      <w:marBottom w:val="0"/>
                      <w:divBdr>
                        <w:top w:val="none" w:sz="0" w:space="0" w:color="auto"/>
                        <w:left w:val="none" w:sz="0" w:space="0" w:color="auto"/>
                        <w:bottom w:val="none" w:sz="0" w:space="0" w:color="auto"/>
                        <w:right w:val="none" w:sz="0" w:space="0" w:color="auto"/>
                      </w:divBdr>
                      <w:divsChild>
                        <w:div w:id="516121365">
                          <w:marLeft w:val="0"/>
                          <w:marRight w:val="0"/>
                          <w:marTop w:val="0"/>
                          <w:marBottom w:val="0"/>
                          <w:divBdr>
                            <w:top w:val="none" w:sz="0" w:space="0" w:color="auto"/>
                            <w:left w:val="none" w:sz="0" w:space="0" w:color="auto"/>
                            <w:bottom w:val="none" w:sz="0" w:space="0" w:color="auto"/>
                            <w:right w:val="none" w:sz="0" w:space="0" w:color="auto"/>
                          </w:divBdr>
                        </w:div>
                      </w:divsChild>
                    </w:div>
                    <w:div w:id="1345594582">
                      <w:marLeft w:val="0"/>
                      <w:marRight w:val="0"/>
                      <w:marTop w:val="0"/>
                      <w:marBottom w:val="0"/>
                      <w:divBdr>
                        <w:top w:val="none" w:sz="0" w:space="0" w:color="auto"/>
                        <w:left w:val="none" w:sz="0" w:space="0" w:color="auto"/>
                        <w:bottom w:val="none" w:sz="0" w:space="0" w:color="auto"/>
                        <w:right w:val="none" w:sz="0" w:space="0" w:color="auto"/>
                      </w:divBdr>
                      <w:divsChild>
                        <w:div w:id="1069113933">
                          <w:marLeft w:val="0"/>
                          <w:marRight w:val="0"/>
                          <w:marTop w:val="0"/>
                          <w:marBottom w:val="0"/>
                          <w:divBdr>
                            <w:top w:val="none" w:sz="0" w:space="0" w:color="auto"/>
                            <w:left w:val="none" w:sz="0" w:space="0" w:color="auto"/>
                            <w:bottom w:val="none" w:sz="0" w:space="0" w:color="auto"/>
                            <w:right w:val="none" w:sz="0" w:space="0" w:color="auto"/>
                          </w:divBdr>
                        </w:div>
                      </w:divsChild>
                    </w:div>
                    <w:div w:id="1232277996">
                      <w:marLeft w:val="0"/>
                      <w:marRight w:val="0"/>
                      <w:marTop w:val="0"/>
                      <w:marBottom w:val="0"/>
                      <w:divBdr>
                        <w:top w:val="none" w:sz="0" w:space="0" w:color="auto"/>
                        <w:left w:val="none" w:sz="0" w:space="0" w:color="auto"/>
                        <w:bottom w:val="none" w:sz="0" w:space="0" w:color="auto"/>
                        <w:right w:val="none" w:sz="0" w:space="0" w:color="auto"/>
                      </w:divBdr>
                      <w:divsChild>
                        <w:div w:id="974799131">
                          <w:marLeft w:val="0"/>
                          <w:marRight w:val="0"/>
                          <w:marTop w:val="0"/>
                          <w:marBottom w:val="0"/>
                          <w:divBdr>
                            <w:top w:val="none" w:sz="0" w:space="0" w:color="auto"/>
                            <w:left w:val="none" w:sz="0" w:space="0" w:color="auto"/>
                            <w:bottom w:val="none" w:sz="0" w:space="0" w:color="auto"/>
                            <w:right w:val="none" w:sz="0" w:space="0" w:color="auto"/>
                          </w:divBdr>
                        </w:div>
                      </w:divsChild>
                    </w:div>
                    <w:div w:id="1974214914">
                      <w:marLeft w:val="0"/>
                      <w:marRight w:val="0"/>
                      <w:marTop w:val="0"/>
                      <w:marBottom w:val="0"/>
                      <w:divBdr>
                        <w:top w:val="none" w:sz="0" w:space="0" w:color="auto"/>
                        <w:left w:val="none" w:sz="0" w:space="0" w:color="auto"/>
                        <w:bottom w:val="none" w:sz="0" w:space="0" w:color="auto"/>
                        <w:right w:val="none" w:sz="0" w:space="0" w:color="auto"/>
                      </w:divBdr>
                      <w:divsChild>
                        <w:div w:id="653140240">
                          <w:marLeft w:val="0"/>
                          <w:marRight w:val="0"/>
                          <w:marTop w:val="0"/>
                          <w:marBottom w:val="0"/>
                          <w:divBdr>
                            <w:top w:val="none" w:sz="0" w:space="0" w:color="auto"/>
                            <w:left w:val="none" w:sz="0" w:space="0" w:color="auto"/>
                            <w:bottom w:val="none" w:sz="0" w:space="0" w:color="auto"/>
                            <w:right w:val="none" w:sz="0" w:space="0" w:color="auto"/>
                          </w:divBdr>
                        </w:div>
                      </w:divsChild>
                    </w:div>
                    <w:div w:id="75716534">
                      <w:marLeft w:val="0"/>
                      <w:marRight w:val="0"/>
                      <w:marTop w:val="0"/>
                      <w:marBottom w:val="0"/>
                      <w:divBdr>
                        <w:top w:val="none" w:sz="0" w:space="0" w:color="auto"/>
                        <w:left w:val="none" w:sz="0" w:space="0" w:color="auto"/>
                        <w:bottom w:val="none" w:sz="0" w:space="0" w:color="auto"/>
                        <w:right w:val="none" w:sz="0" w:space="0" w:color="auto"/>
                      </w:divBdr>
                      <w:divsChild>
                        <w:div w:id="1345984594">
                          <w:marLeft w:val="0"/>
                          <w:marRight w:val="0"/>
                          <w:marTop w:val="0"/>
                          <w:marBottom w:val="0"/>
                          <w:divBdr>
                            <w:top w:val="none" w:sz="0" w:space="0" w:color="auto"/>
                            <w:left w:val="none" w:sz="0" w:space="0" w:color="auto"/>
                            <w:bottom w:val="none" w:sz="0" w:space="0" w:color="auto"/>
                            <w:right w:val="none" w:sz="0" w:space="0" w:color="auto"/>
                          </w:divBdr>
                        </w:div>
                      </w:divsChild>
                    </w:div>
                    <w:div w:id="2112700994">
                      <w:marLeft w:val="0"/>
                      <w:marRight w:val="0"/>
                      <w:marTop w:val="0"/>
                      <w:marBottom w:val="0"/>
                      <w:divBdr>
                        <w:top w:val="none" w:sz="0" w:space="0" w:color="auto"/>
                        <w:left w:val="none" w:sz="0" w:space="0" w:color="auto"/>
                        <w:bottom w:val="none" w:sz="0" w:space="0" w:color="auto"/>
                        <w:right w:val="none" w:sz="0" w:space="0" w:color="auto"/>
                      </w:divBdr>
                      <w:divsChild>
                        <w:div w:id="2556594">
                          <w:marLeft w:val="0"/>
                          <w:marRight w:val="0"/>
                          <w:marTop w:val="0"/>
                          <w:marBottom w:val="0"/>
                          <w:divBdr>
                            <w:top w:val="none" w:sz="0" w:space="0" w:color="auto"/>
                            <w:left w:val="none" w:sz="0" w:space="0" w:color="auto"/>
                            <w:bottom w:val="none" w:sz="0" w:space="0" w:color="auto"/>
                            <w:right w:val="none" w:sz="0" w:space="0" w:color="auto"/>
                          </w:divBdr>
                        </w:div>
                      </w:divsChild>
                    </w:div>
                    <w:div w:id="1616060595">
                      <w:marLeft w:val="0"/>
                      <w:marRight w:val="0"/>
                      <w:marTop w:val="0"/>
                      <w:marBottom w:val="0"/>
                      <w:divBdr>
                        <w:top w:val="none" w:sz="0" w:space="0" w:color="auto"/>
                        <w:left w:val="none" w:sz="0" w:space="0" w:color="auto"/>
                        <w:bottom w:val="none" w:sz="0" w:space="0" w:color="auto"/>
                        <w:right w:val="none" w:sz="0" w:space="0" w:color="auto"/>
                      </w:divBdr>
                      <w:divsChild>
                        <w:div w:id="1721662285">
                          <w:marLeft w:val="0"/>
                          <w:marRight w:val="0"/>
                          <w:marTop w:val="0"/>
                          <w:marBottom w:val="0"/>
                          <w:divBdr>
                            <w:top w:val="none" w:sz="0" w:space="0" w:color="auto"/>
                            <w:left w:val="none" w:sz="0" w:space="0" w:color="auto"/>
                            <w:bottom w:val="none" w:sz="0" w:space="0" w:color="auto"/>
                            <w:right w:val="none" w:sz="0" w:space="0" w:color="auto"/>
                          </w:divBdr>
                        </w:div>
                      </w:divsChild>
                    </w:div>
                    <w:div w:id="1943107067">
                      <w:marLeft w:val="0"/>
                      <w:marRight w:val="0"/>
                      <w:marTop w:val="0"/>
                      <w:marBottom w:val="0"/>
                      <w:divBdr>
                        <w:top w:val="none" w:sz="0" w:space="0" w:color="auto"/>
                        <w:left w:val="none" w:sz="0" w:space="0" w:color="auto"/>
                        <w:bottom w:val="none" w:sz="0" w:space="0" w:color="auto"/>
                        <w:right w:val="none" w:sz="0" w:space="0" w:color="auto"/>
                      </w:divBdr>
                      <w:divsChild>
                        <w:div w:id="2092122760">
                          <w:marLeft w:val="0"/>
                          <w:marRight w:val="0"/>
                          <w:marTop w:val="0"/>
                          <w:marBottom w:val="0"/>
                          <w:divBdr>
                            <w:top w:val="none" w:sz="0" w:space="0" w:color="auto"/>
                            <w:left w:val="none" w:sz="0" w:space="0" w:color="auto"/>
                            <w:bottom w:val="none" w:sz="0" w:space="0" w:color="auto"/>
                            <w:right w:val="none" w:sz="0" w:space="0" w:color="auto"/>
                          </w:divBdr>
                        </w:div>
                      </w:divsChild>
                    </w:div>
                    <w:div w:id="1769303738">
                      <w:marLeft w:val="0"/>
                      <w:marRight w:val="0"/>
                      <w:marTop w:val="0"/>
                      <w:marBottom w:val="0"/>
                      <w:divBdr>
                        <w:top w:val="none" w:sz="0" w:space="0" w:color="auto"/>
                        <w:left w:val="none" w:sz="0" w:space="0" w:color="auto"/>
                        <w:bottom w:val="none" w:sz="0" w:space="0" w:color="auto"/>
                        <w:right w:val="none" w:sz="0" w:space="0" w:color="auto"/>
                      </w:divBdr>
                      <w:divsChild>
                        <w:div w:id="1388841874">
                          <w:marLeft w:val="0"/>
                          <w:marRight w:val="0"/>
                          <w:marTop w:val="0"/>
                          <w:marBottom w:val="0"/>
                          <w:divBdr>
                            <w:top w:val="none" w:sz="0" w:space="0" w:color="auto"/>
                            <w:left w:val="none" w:sz="0" w:space="0" w:color="auto"/>
                            <w:bottom w:val="none" w:sz="0" w:space="0" w:color="auto"/>
                            <w:right w:val="none" w:sz="0" w:space="0" w:color="auto"/>
                          </w:divBdr>
                        </w:div>
                      </w:divsChild>
                    </w:div>
                    <w:div w:id="161316144">
                      <w:marLeft w:val="0"/>
                      <w:marRight w:val="0"/>
                      <w:marTop w:val="0"/>
                      <w:marBottom w:val="0"/>
                      <w:divBdr>
                        <w:top w:val="none" w:sz="0" w:space="0" w:color="auto"/>
                        <w:left w:val="none" w:sz="0" w:space="0" w:color="auto"/>
                        <w:bottom w:val="none" w:sz="0" w:space="0" w:color="auto"/>
                        <w:right w:val="none" w:sz="0" w:space="0" w:color="auto"/>
                      </w:divBdr>
                      <w:divsChild>
                        <w:div w:id="1994523508">
                          <w:marLeft w:val="0"/>
                          <w:marRight w:val="0"/>
                          <w:marTop w:val="0"/>
                          <w:marBottom w:val="0"/>
                          <w:divBdr>
                            <w:top w:val="none" w:sz="0" w:space="0" w:color="auto"/>
                            <w:left w:val="none" w:sz="0" w:space="0" w:color="auto"/>
                            <w:bottom w:val="none" w:sz="0" w:space="0" w:color="auto"/>
                            <w:right w:val="none" w:sz="0" w:space="0" w:color="auto"/>
                          </w:divBdr>
                        </w:div>
                      </w:divsChild>
                    </w:div>
                    <w:div w:id="1439569687">
                      <w:marLeft w:val="0"/>
                      <w:marRight w:val="0"/>
                      <w:marTop w:val="0"/>
                      <w:marBottom w:val="0"/>
                      <w:divBdr>
                        <w:top w:val="none" w:sz="0" w:space="0" w:color="auto"/>
                        <w:left w:val="none" w:sz="0" w:space="0" w:color="auto"/>
                        <w:bottom w:val="none" w:sz="0" w:space="0" w:color="auto"/>
                        <w:right w:val="none" w:sz="0" w:space="0" w:color="auto"/>
                      </w:divBdr>
                      <w:divsChild>
                        <w:div w:id="970595389">
                          <w:marLeft w:val="0"/>
                          <w:marRight w:val="0"/>
                          <w:marTop w:val="0"/>
                          <w:marBottom w:val="0"/>
                          <w:divBdr>
                            <w:top w:val="none" w:sz="0" w:space="0" w:color="auto"/>
                            <w:left w:val="none" w:sz="0" w:space="0" w:color="auto"/>
                            <w:bottom w:val="none" w:sz="0" w:space="0" w:color="auto"/>
                            <w:right w:val="none" w:sz="0" w:space="0" w:color="auto"/>
                          </w:divBdr>
                        </w:div>
                      </w:divsChild>
                    </w:div>
                    <w:div w:id="1308514993">
                      <w:marLeft w:val="0"/>
                      <w:marRight w:val="0"/>
                      <w:marTop w:val="0"/>
                      <w:marBottom w:val="0"/>
                      <w:divBdr>
                        <w:top w:val="none" w:sz="0" w:space="0" w:color="auto"/>
                        <w:left w:val="none" w:sz="0" w:space="0" w:color="auto"/>
                        <w:bottom w:val="none" w:sz="0" w:space="0" w:color="auto"/>
                        <w:right w:val="none" w:sz="0" w:space="0" w:color="auto"/>
                      </w:divBdr>
                      <w:divsChild>
                        <w:div w:id="1580140269">
                          <w:marLeft w:val="0"/>
                          <w:marRight w:val="0"/>
                          <w:marTop w:val="0"/>
                          <w:marBottom w:val="0"/>
                          <w:divBdr>
                            <w:top w:val="none" w:sz="0" w:space="0" w:color="auto"/>
                            <w:left w:val="none" w:sz="0" w:space="0" w:color="auto"/>
                            <w:bottom w:val="none" w:sz="0" w:space="0" w:color="auto"/>
                            <w:right w:val="none" w:sz="0" w:space="0" w:color="auto"/>
                          </w:divBdr>
                        </w:div>
                      </w:divsChild>
                    </w:div>
                    <w:div w:id="1873684666">
                      <w:marLeft w:val="0"/>
                      <w:marRight w:val="0"/>
                      <w:marTop w:val="0"/>
                      <w:marBottom w:val="0"/>
                      <w:divBdr>
                        <w:top w:val="none" w:sz="0" w:space="0" w:color="auto"/>
                        <w:left w:val="none" w:sz="0" w:space="0" w:color="auto"/>
                        <w:bottom w:val="none" w:sz="0" w:space="0" w:color="auto"/>
                        <w:right w:val="none" w:sz="0" w:space="0" w:color="auto"/>
                      </w:divBdr>
                      <w:divsChild>
                        <w:div w:id="1544362285">
                          <w:marLeft w:val="0"/>
                          <w:marRight w:val="0"/>
                          <w:marTop w:val="0"/>
                          <w:marBottom w:val="0"/>
                          <w:divBdr>
                            <w:top w:val="none" w:sz="0" w:space="0" w:color="auto"/>
                            <w:left w:val="none" w:sz="0" w:space="0" w:color="auto"/>
                            <w:bottom w:val="none" w:sz="0" w:space="0" w:color="auto"/>
                            <w:right w:val="none" w:sz="0" w:space="0" w:color="auto"/>
                          </w:divBdr>
                        </w:div>
                      </w:divsChild>
                    </w:div>
                    <w:div w:id="484317837">
                      <w:marLeft w:val="0"/>
                      <w:marRight w:val="0"/>
                      <w:marTop w:val="0"/>
                      <w:marBottom w:val="0"/>
                      <w:divBdr>
                        <w:top w:val="none" w:sz="0" w:space="0" w:color="auto"/>
                        <w:left w:val="none" w:sz="0" w:space="0" w:color="auto"/>
                        <w:bottom w:val="none" w:sz="0" w:space="0" w:color="auto"/>
                        <w:right w:val="none" w:sz="0" w:space="0" w:color="auto"/>
                      </w:divBdr>
                      <w:divsChild>
                        <w:div w:id="99223053">
                          <w:marLeft w:val="0"/>
                          <w:marRight w:val="0"/>
                          <w:marTop w:val="0"/>
                          <w:marBottom w:val="0"/>
                          <w:divBdr>
                            <w:top w:val="none" w:sz="0" w:space="0" w:color="auto"/>
                            <w:left w:val="none" w:sz="0" w:space="0" w:color="auto"/>
                            <w:bottom w:val="none" w:sz="0" w:space="0" w:color="auto"/>
                            <w:right w:val="none" w:sz="0" w:space="0" w:color="auto"/>
                          </w:divBdr>
                        </w:div>
                      </w:divsChild>
                    </w:div>
                    <w:div w:id="2100906482">
                      <w:marLeft w:val="0"/>
                      <w:marRight w:val="0"/>
                      <w:marTop w:val="0"/>
                      <w:marBottom w:val="0"/>
                      <w:divBdr>
                        <w:top w:val="none" w:sz="0" w:space="0" w:color="auto"/>
                        <w:left w:val="none" w:sz="0" w:space="0" w:color="auto"/>
                        <w:bottom w:val="none" w:sz="0" w:space="0" w:color="auto"/>
                        <w:right w:val="none" w:sz="0" w:space="0" w:color="auto"/>
                      </w:divBdr>
                      <w:divsChild>
                        <w:div w:id="628054666">
                          <w:marLeft w:val="0"/>
                          <w:marRight w:val="0"/>
                          <w:marTop w:val="0"/>
                          <w:marBottom w:val="0"/>
                          <w:divBdr>
                            <w:top w:val="none" w:sz="0" w:space="0" w:color="auto"/>
                            <w:left w:val="none" w:sz="0" w:space="0" w:color="auto"/>
                            <w:bottom w:val="none" w:sz="0" w:space="0" w:color="auto"/>
                            <w:right w:val="none" w:sz="0" w:space="0" w:color="auto"/>
                          </w:divBdr>
                        </w:div>
                      </w:divsChild>
                    </w:div>
                    <w:div w:id="206262330">
                      <w:marLeft w:val="0"/>
                      <w:marRight w:val="0"/>
                      <w:marTop w:val="0"/>
                      <w:marBottom w:val="0"/>
                      <w:divBdr>
                        <w:top w:val="none" w:sz="0" w:space="0" w:color="auto"/>
                        <w:left w:val="none" w:sz="0" w:space="0" w:color="auto"/>
                        <w:bottom w:val="none" w:sz="0" w:space="0" w:color="auto"/>
                        <w:right w:val="none" w:sz="0" w:space="0" w:color="auto"/>
                      </w:divBdr>
                      <w:divsChild>
                        <w:div w:id="1825320593">
                          <w:marLeft w:val="0"/>
                          <w:marRight w:val="0"/>
                          <w:marTop w:val="0"/>
                          <w:marBottom w:val="0"/>
                          <w:divBdr>
                            <w:top w:val="none" w:sz="0" w:space="0" w:color="auto"/>
                            <w:left w:val="none" w:sz="0" w:space="0" w:color="auto"/>
                            <w:bottom w:val="none" w:sz="0" w:space="0" w:color="auto"/>
                            <w:right w:val="none" w:sz="0" w:space="0" w:color="auto"/>
                          </w:divBdr>
                        </w:div>
                      </w:divsChild>
                    </w:div>
                    <w:div w:id="1417097010">
                      <w:marLeft w:val="0"/>
                      <w:marRight w:val="0"/>
                      <w:marTop w:val="0"/>
                      <w:marBottom w:val="0"/>
                      <w:divBdr>
                        <w:top w:val="none" w:sz="0" w:space="0" w:color="auto"/>
                        <w:left w:val="none" w:sz="0" w:space="0" w:color="auto"/>
                        <w:bottom w:val="none" w:sz="0" w:space="0" w:color="auto"/>
                        <w:right w:val="none" w:sz="0" w:space="0" w:color="auto"/>
                      </w:divBdr>
                      <w:divsChild>
                        <w:div w:id="1923181781">
                          <w:marLeft w:val="0"/>
                          <w:marRight w:val="0"/>
                          <w:marTop w:val="0"/>
                          <w:marBottom w:val="0"/>
                          <w:divBdr>
                            <w:top w:val="none" w:sz="0" w:space="0" w:color="auto"/>
                            <w:left w:val="none" w:sz="0" w:space="0" w:color="auto"/>
                            <w:bottom w:val="none" w:sz="0" w:space="0" w:color="auto"/>
                            <w:right w:val="none" w:sz="0" w:space="0" w:color="auto"/>
                          </w:divBdr>
                        </w:div>
                      </w:divsChild>
                    </w:div>
                    <w:div w:id="1129587819">
                      <w:marLeft w:val="0"/>
                      <w:marRight w:val="0"/>
                      <w:marTop w:val="0"/>
                      <w:marBottom w:val="0"/>
                      <w:divBdr>
                        <w:top w:val="none" w:sz="0" w:space="0" w:color="auto"/>
                        <w:left w:val="none" w:sz="0" w:space="0" w:color="auto"/>
                        <w:bottom w:val="none" w:sz="0" w:space="0" w:color="auto"/>
                        <w:right w:val="none" w:sz="0" w:space="0" w:color="auto"/>
                      </w:divBdr>
                      <w:divsChild>
                        <w:div w:id="768964001">
                          <w:marLeft w:val="0"/>
                          <w:marRight w:val="0"/>
                          <w:marTop w:val="0"/>
                          <w:marBottom w:val="0"/>
                          <w:divBdr>
                            <w:top w:val="none" w:sz="0" w:space="0" w:color="auto"/>
                            <w:left w:val="none" w:sz="0" w:space="0" w:color="auto"/>
                            <w:bottom w:val="none" w:sz="0" w:space="0" w:color="auto"/>
                            <w:right w:val="none" w:sz="0" w:space="0" w:color="auto"/>
                          </w:divBdr>
                        </w:div>
                      </w:divsChild>
                    </w:div>
                    <w:div w:id="979460835">
                      <w:marLeft w:val="0"/>
                      <w:marRight w:val="0"/>
                      <w:marTop w:val="0"/>
                      <w:marBottom w:val="0"/>
                      <w:divBdr>
                        <w:top w:val="none" w:sz="0" w:space="0" w:color="auto"/>
                        <w:left w:val="none" w:sz="0" w:space="0" w:color="auto"/>
                        <w:bottom w:val="none" w:sz="0" w:space="0" w:color="auto"/>
                        <w:right w:val="none" w:sz="0" w:space="0" w:color="auto"/>
                      </w:divBdr>
                      <w:divsChild>
                        <w:div w:id="587428720">
                          <w:marLeft w:val="0"/>
                          <w:marRight w:val="0"/>
                          <w:marTop w:val="0"/>
                          <w:marBottom w:val="0"/>
                          <w:divBdr>
                            <w:top w:val="none" w:sz="0" w:space="0" w:color="auto"/>
                            <w:left w:val="none" w:sz="0" w:space="0" w:color="auto"/>
                            <w:bottom w:val="none" w:sz="0" w:space="0" w:color="auto"/>
                            <w:right w:val="none" w:sz="0" w:space="0" w:color="auto"/>
                          </w:divBdr>
                        </w:div>
                      </w:divsChild>
                    </w:div>
                    <w:div w:id="583488897">
                      <w:marLeft w:val="0"/>
                      <w:marRight w:val="0"/>
                      <w:marTop w:val="0"/>
                      <w:marBottom w:val="0"/>
                      <w:divBdr>
                        <w:top w:val="none" w:sz="0" w:space="0" w:color="auto"/>
                        <w:left w:val="none" w:sz="0" w:space="0" w:color="auto"/>
                        <w:bottom w:val="none" w:sz="0" w:space="0" w:color="auto"/>
                        <w:right w:val="none" w:sz="0" w:space="0" w:color="auto"/>
                      </w:divBdr>
                      <w:divsChild>
                        <w:div w:id="1026758875">
                          <w:marLeft w:val="0"/>
                          <w:marRight w:val="0"/>
                          <w:marTop w:val="0"/>
                          <w:marBottom w:val="0"/>
                          <w:divBdr>
                            <w:top w:val="none" w:sz="0" w:space="0" w:color="auto"/>
                            <w:left w:val="none" w:sz="0" w:space="0" w:color="auto"/>
                            <w:bottom w:val="none" w:sz="0" w:space="0" w:color="auto"/>
                            <w:right w:val="none" w:sz="0" w:space="0" w:color="auto"/>
                          </w:divBdr>
                        </w:div>
                      </w:divsChild>
                    </w:div>
                    <w:div w:id="1344819616">
                      <w:marLeft w:val="0"/>
                      <w:marRight w:val="0"/>
                      <w:marTop w:val="0"/>
                      <w:marBottom w:val="0"/>
                      <w:divBdr>
                        <w:top w:val="none" w:sz="0" w:space="0" w:color="auto"/>
                        <w:left w:val="none" w:sz="0" w:space="0" w:color="auto"/>
                        <w:bottom w:val="none" w:sz="0" w:space="0" w:color="auto"/>
                        <w:right w:val="none" w:sz="0" w:space="0" w:color="auto"/>
                      </w:divBdr>
                      <w:divsChild>
                        <w:div w:id="1577936181">
                          <w:marLeft w:val="0"/>
                          <w:marRight w:val="0"/>
                          <w:marTop w:val="0"/>
                          <w:marBottom w:val="0"/>
                          <w:divBdr>
                            <w:top w:val="none" w:sz="0" w:space="0" w:color="auto"/>
                            <w:left w:val="none" w:sz="0" w:space="0" w:color="auto"/>
                            <w:bottom w:val="none" w:sz="0" w:space="0" w:color="auto"/>
                            <w:right w:val="none" w:sz="0" w:space="0" w:color="auto"/>
                          </w:divBdr>
                        </w:div>
                      </w:divsChild>
                    </w:div>
                    <w:div w:id="790782193">
                      <w:marLeft w:val="0"/>
                      <w:marRight w:val="0"/>
                      <w:marTop w:val="0"/>
                      <w:marBottom w:val="0"/>
                      <w:divBdr>
                        <w:top w:val="none" w:sz="0" w:space="0" w:color="auto"/>
                        <w:left w:val="none" w:sz="0" w:space="0" w:color="auto"/>
                        <w:bottom w:val="none" w:sz="0" w:space="0" w:color="auto"/>
                        <w:right w:val="none" w:sz="0" w:space="0" w:color="auto"/>
                      </w:divBdr>
                      <w:divsChild>
                        <w:div w:id="379406089">
                          <w:marLeft w:val="0"/>
                          <w:marRight w:val="0"/>
                          <w:marTop w:val="0"/>
                          <w:marBottom w:val="0"/>
                          <w:divBdr>
                            <w:top w:val="none" w:sz="0" w:space="0" w:color="auto"/>
                            <w:left w:val="none" w:sz="0" w:space="0" w:color="auto"/>
                            <w:bottom w:val="none" w:sz="0" w:space="0" w:color="auto"/>
                            <w:right w:val="none" w:sz="0" w:space="0" w:color="auto"/>
                          </w:divBdr>
                        </w:div>
                      </w:divsChild>
                    </w:div>
                    <w:div w:id="2129623581">
                      <w:marLeft w:val="0"/>
                      <w:marRight w:val="0"/>
                      <w:marTop w:val="0"/>
                      <w:marBottom w:val="0"/>
                      <w:divBdr>
                        <w:top w:val="none" w:sz="0" w:space="0" w:color="auto"/>
                        <w:left w:val="none" w:sz="0" w:space="0" w:color="auto"/>
                        <w:bottom w:val="none" w:sz="0" w:space="0" w:color="auto"/>
                        <w:right w:val="none" w:sz="0" w:space="0" w:color="auto"/>
                      </w:divBdr>
                      <w:divsChild>
                        <w:div w:id="295913724">
                          <w:marLeft w:val="0"/>
                          <w:marRight w:val="0"/>
                          <w:marTop w:val="0"/>
                          <w:marBottom w:val="0"/>
                          <w:divBdr>
                            <w:top w:val="none" w:sz="0" w:space="0" w:color="auto"/>
                            <w:left w:val="none" w:sz="0" w:space="0" w:color="auto"/>
                            <w:bottom w:val="none" w:sz="0" w:space="0" w:color="auto"/>
                            <w:right w:val="none" w:sz="0" w:space="0" w:color="auto"/>
                          </w:divBdr>
                        </w:div>
                      </w:divsChild>
                    </w:div>
                    <w:div w:id="340277621">
                      <w:marLeft w:val="0"/>
                      <w:marRight w:val="0"/>
                      <w:marTop w:val="0"/>
                      <w:marBottom w:val="0"/>
                      <w:divBdr>
                        <w:top w:val="none" w:sz="0" w:space="0" w:color="auto"/>
                        <w:left w:val="none" w:sz="0" w:space="0" w:color="auto"/>
                        <w:bottom w:val="none" w:sz="0" w:space="0" w:color="auto"/>
                        <w:right w:val="none" w:sz="0" w:space="0" w:color="auto"/>
                      </w:divBdr>
                      <w:divsChild>
                        <w:div w:id="1257905084">
                          <w:marLeft w:val="0"/>
                          <w:marRight w:val="0"/>
                          <w:marTop w:val="0"/>
                          <w:marBottom w:val="0"/>
                          <w:divBdr>
                            <w:top w:val="none" w:sz="0" w:space="0" w:color="auto"/>
                            <w:left w:val="none" w:sz="0" w:space="0" w:color="auto"/>
                            <w:bottom w:val="none" w:sz="0" w:space="0" w:color="auto"/>
                            <w:right w:val="none" w:sz="0" w:space="0" w:color="auto"/>
                          </w:divBdr>
                        </w:div>
                      </w:divsChild>
                    </w:div>
                    <w:div w:id="1394934918">
                      <w:marLeft w:val="0"/>
                      <w:marRight w:val="0"/>
                      <w:marTop w:val="0"/>
                      <w:marBottom w:val="0"/>
                      <w:divBdr>
                        <w:top w:val="none" w:sz="0" w:space="0" w:color="auto"/>
                        <w:left w:val="none" w:sz="0" w:space="0" w:color="auto"/>
                        <w:bottom w:val="none" w:sz="0" w:space="0" w:color="auto"/>
                        <w:right w:val="none" w:sz="0" w:space="0" w:color="auto"/>
                      </w:divBdr>
                      <w:divsChild>
                        <w:div w:id="1523133001">
                          <w:marLeft w:val="0"/>
                          <w:marRight w:val="0"/>
                          <w:marTop w:val="0"/>
                          <w:marBottom w:val="0"/>
                          <w:divBdr>
                            <w:top w:val="none" w:sz="0" w:space="0" w:color="auto"/>
                            <w:left w:val="none" w:sz="0" w:space="0" w:color="auto"/>
                            <w:bottom w:val="none" w:sz="0" w:space="0" w:color="auto"/>
                            <w:right w:val="none" w:sz="0" w:space="0" w:color="auto"/>
                          </w:divBdr>
                        </w:div>
                      </w:divsChild>
                    </w:div>
                    <w:div w:id="1832869031">
                      <w:marLeft w:val="0"/>
                      <w:marRight w:val="0"/>
                      <w:marTop w:val="0"/>
                      <w:marBottom w:val="0"/>
                      <w:divBdr>
                        <w:top w:val="none" w:sz="0" w:space="0" w:color="auto"/>
                        <w:left w:val="none" w:sz="0" w:space="0" w:color="auto"/>
                        <w:bottom w:val="none" w:sz="0" w:space="0" w:color="auto"/>
                        <w:right w:val="none" w:sz="0" w:space="0" w:color="auto"/>
                      </w:divBdr>
                      <w:divsChild>
                        <w:div w:id="449250187">
                          <w:marLeft w:val="0"/>
                          <w:marRight w:val="0"/>
                          <w:marTop w:val="0"/>
                          <w:marBottom w:val="0"/>
                          <w:divBdr>
                            <w:top w:val="none" w:sz="0" w:space="0" w:color="auto"/>
                            <w:left w:val="none" w:sz="0" w:space="0" w:color="auto"/>
                            <w:bottom w:val="none" w:sz="0" w:space="0" w:color="auto"/>
                            <w:right w:val="none" w:sz="0" w:space="0" w:color="auto"/>
                          </w:divBdr>
                        </w:div>
                      </w:divsChild>
                    </w:div>
                    <w:div w:id="1966738859">
                      <w:marLeft w:val="0"/>
                      <w:marRight w:val="0"/>
                      <w:marTop w:val="0"/>
                      <w:marBottom w:val="0"/>
                      <w:divBdr>
                        <w:top w:val="none" w:sz="0" w:space="0" w:color="auto"/>
                        <w:left w:val="none" w:sz="0" w:space="0" w:color="auto"/>
                        <w:bottom w:val="none" w:sz="0" w:space="0" w:color="auto"/>
                        <w:right w:val="none" w:sz="0" w:space="0" w:color="auto"/>
                      </w:divBdr>
                      <w:divsChild>
                        <w:div w:id="553740682">
                          <w:marLeft w:val="0"/>
                          <w:marRight w:val="0"/>
                          <w:marTop w:val="0"/>
                          <w:marBottom w:val="0"/>
                          <w:divBdr>
                            <w:top w:val="none" w:sz="0" w:space="0" w:color="auto"/>
                            <w:left w:val="none" w:sz="0" w:space="0" w:color="auto"/>
                            <w:bottom w:val="none" w:sz="0" w:space="0" w:color="auto"/>
                            <w:right w:val="none" w:sz="0" w:space="0" w:color="auto"/>
                          </w:divBdr>
                        </w:div>
                      </w:divsChild>
                    </w:div>
                    <w:div w:id="571474942">
                      <w:marLeft w:val="0"/>
                      <w:marRight w:val="0"/>
                      <w:marTop w:val="0"/>
                      <w:marBottom w:val="0"/>
                      <w:divBdr>
                        <w:top w:val="none" w:sz="0" w:space="0" w:color="auto"/>
                        <w:left w:val="none" w:sz="0" w:space="0" w:color="auto"/>
                        <w:bottom w:val="none" w:sz="0" w:space="0" w:color="auto"/>
                        <w:right w:val="none" w:sz="0" w:space="0" w:color="auto"/>
                      </w:divBdr>
                      <w:divsChild>
                        <w:div w:id="1459487835">
                          <w:marLeft w:val="0"/>
                          <w:marRight w:val="0"/>
                          <w:marTop w:val="0"/>
                          <w:marBottom w:val="0"/>
                          <w:divBdr>
                            <w:top w:val="none" w:sz="0" w:space="0" w:color="auto"/>
                            <w:left w:val="none" w:sz="0" w:space="0" w:color="auto"/>
                            <w:bottom w:val="none" w:sz="0" w:space="0" w:color="auto"/>
                            <w:right w:val="none" w:sz="0" w:space="0" w:color="auto"/>
                          </w:divBdr>
                        </w:div>
                      </w:divsChild>
                    </w:div>
                    <w:div w:id="1072894619">
                      <w:marLeft w:val="0"/>
                      <w:marRight w:val="0"/>
                      <w:marTop w:val="0"/>
                      <w:marBottom w:val="0"/>
                      <w:divBdr>
                        <w:top w:val="none" w:sz="0" w:space="0" w:color="auto"/>
                        <w:left w:val="none" w:sz="0" w:space="0" w:color="auto"/>
                        <w:bottom w:val="none" w:sz="0" w:space="0" w:color="auto"/>
                        <w:right w:val="none" w:sz="0" w:space="0" w:color="auto"/>
                      </w:divBdr>
                      <w:divsChild>
                        <w:div w:id="1049112247">
                          <w:marLeft w:val="0"/>
                          <w:marRight w:val="0"/>
                          <w:marTop w:val="0"/>
                          <w:marBottom w:val="0"/>
                          <w:divBdr>
                            <w:top w:val="none" w:sz="0" w:space="0" w:color="auto"/>
                            <w:left w:val="none" w:sz="0" w:space="0" w:color="auto"/>
                            <w:bottom w:val="none" w:sz="0" w:space="0" w:color="auto"/>
                            <w:right w:val="none" w:sz="0" w:space="0" w:color="auto"/>
                          </w:divBdr>
                        </w:div>
                      </w:divsChild>
                    </w:div>
                    <w:div w:id="1343971207">
                      <w:marLeft w:val="0"/>
                      <w:marRight w:val="0"/>
                      <w:marTop w:val="0"/>
                      <w:marBottom w:val="0"/>
                      <w:divBdr>
                        <w:top w:val="none" w:sz="0" w:space="0" w:color="auto"/>
                        <w:left w:val="none" w:sz="0" w:space="0" w:color="auto"/>
                        <w:bottom w:val="none" w:sz="0" w:space="0" w:color="auto"/>
                        <w:right w:val="none" w:sz="0" w:space="0" w:color="auto"/>
                      </w:divBdr>
                      <w:divsChild>
                        <w:div w:id="1322924618">
                          <w:marLeft w:val="0"/>
                          <w:marRight w:val="0"/>
                          <w:marTop w:val="0"/>
                          <w:marBottom w:val="0"/>
                          <w:divBdr>
                            <w:top w:val="none" w:sz="0" w:space="0" w:color="auto"/>
                            <w:left w:val="none" w:sz="0" w:space="0" w:color="auto"/>
                            <w:bottom w:val="none" w:sz="0" w:space="0" w:color="auto"/>
                            <w:right w:val="none" w:sz="0" w:space="0" w:color="auto"/>
                          </w:divBdr>
                        </w:div>
                      </w:divsChild>
                    </w:div>
                    <w:div w:id="1027104699">
                      <w:marLeft w:val="0"/>
                      <w:marRight w:val="0"/>
                      <w:marTop w:val="0"/>
                      <w:marBottom w:val="0"/>
                      <w:divBdr>
                        <w:top w:val="none" w:sz="0" w:space="0" w:color="auto"/>
                        <w:left w:val="none" w:sz="0" w:space="0" w:color="auto"/>
                        <w:bottom w:val="none" w:sz="0" w:space="0" w:color="auto"/>
                        <w:right w:val="none" w:sz="0" w:space="0" w:color="auto"/>
                      </w:divBdr>
                      <w:divsChild>
                        <w:div w:id="1708214102">
                          <w:marLeft w:val="0"/>
                          <w:marRight w:val="0"/>
                          <w:marTop w:val="0"/>
                          <w:marBottom w:val="0"/>
                          <w:divBdr>
                            <w:top w:val="none" w:sz="0" w:space="0" w:color="auto"/>
                            <w:left w:val="none" w:sz="0" w:space="0" w:color="auto"/>
                            <w:bottom w:val="none" w:sz="0" w:space="0" w:color="auto"/>
                            <w:right w:val="none" w:sz="0" w:space="0" w:color="auto"/>
                          </w:divBdr>
                        </w:div>
                      </w:divsChild>
                    </w:div>
                    <w:div w:id="1891188168">
                      <w:marLeft w:val="0"/>
                      <w:marRight w:val="0"/>
                      <w:marTop w:val="0"/>
                      <w:marBottom w:val="0"/>
                      <w:divBdr>
                        <w:top w:val="none" w:sz="0" w:space="0" w:color="auto"/>
                        <w:left w:val="none" w:sz="0" w:space="0" w:color="auto"/>
                        <w:bottom w:val="none" w:sz="0" w:space="0" w:color="auto"/>
                        <w:right w:val="none" w:sz="0" w:space="0" w:color="auto"/>
                      </w:divBdr>
                      <w:divsChild>
                        <w:div w:id="877014669">
                          <w:marLeft w:val="0"/>
                          <w:marRight w:val="0"/>
                          <w:marTop w:val="0"/>
                          <w:marBottom w:val="0"/>
                          <w:divBdr>
                            <w:top w:val="none" w:sz="0" w:space="0" w:color="auto"/>
                            <w:left w:val="none" w:sz="0" w:space="0" w:color="auto"/>
                            <w:bottom w:val="none" w:sz="0" w:space="0" w:color="auto"/>
                            <w:right w:val="none" w:sz="0" w:space="0" w:color="auto"/>
                          </w:divBdr>
                        </w:div>
                      </w:divsChild>
                    </w:div>
                    <w:div w:id="1504393086">
                      <w:marLeft w:val="0"/>
                      <w:marRight w:val="0"/>
                      <w:marTop w:val="0"/>
                      <w:marBottom w:val="0"/>
                      <w:divBdr>
                        <w:top w:val="none" w:sz="0" w:space="0" w:color="auto"/>
                        <w:left w:val="none" w:sz="0" w:space="0" w:color="auto"/>
                        <w:bottom w:val="none" w:sz="0" w:space="0" w:color="auto"/>
                        <w:right w:val="none" w:sz="0" w:space="0" w:color="auto"/>
                      </w:divBdr>
                      <w:divsChild>
                        <w:div w:id="1015230106">
                          <w:marLeft w:val="0"/>
                          <w:marRight w:val="0"/>
                          <w:marTop w:val="0"/>
                          <w:marBottom w:val="0"/>
                          <w:divBdr>
                            <w:top w:val="none" w:sz="0" w:space="0" w:color="auto"/>
                            <w:left w:val="none" w:sz="0" w:space="0" w:color="auto"/>
                            <w:bottom w:val="none" w:sz="0" w:space="0" w:color="auto"/>
                            <w:right w:val="none" w:sz="0" w:space="0" w:color="auto"/>
                          </w:divBdr>
                        </w:div>
                      </w:divsChild>
                    </w:div>
                    <w:div w:id="998464606">
                      <w:marLeft w:val="0"/>
                      <w:marRight w:val="0"/>
                      <w:marTop w:val="0"/>
                      <w:marBottom w:val="0"/>
                      <w:divBdr>
                        <w:top w:val="none" w:sz="0" w:space="0" w:color="auto"/>
                        <w:left w:val="none" w:sz="0" w:space="0" w:color="auto"/>
                        <w:bottom w:val="none" w:sz="0" w:space="0" w:color="auto"/>
                        <w:right w:val="none" w:sz="0" w:space="0" w:color="auto"/>
                      </w:divBdr>
                      <w:divsChild>
                        <w:div w:id="1675766351">
                          <w:marLeft w:val="0"/>
                          <w:marRight w:val="0"/>
                          <w:marTop w:val="0"/>
                          <w:marBottom w:val="0"/>
                          <w:divBdr>
                            <w:top w:val="none" w:sz="0" w:space="0" w:color="auto"/>
                            <w:left w:val="none" w:sz="0" w:space="0" w:color="auto"/>
                            <w:bottom w:val="none" w:sz="0" w:space="0" w:color="auto"/>
                            <w:right w:val="none" w:sz="0" w:space="0" w:color="auto"/>
                          </w:divBdr>
                        </w:div>
                      </w:divsChild>
                    </w:div>
                    <w:div w:id="1710296915">
                      <w:marLeft w:val="0"/>
                      <w:marRight w:val="0"/>
                      <w:marTop w:val="0"/>
                      <w:marBottom w:val="0"/>
                      <w:divBdr>
                        <w:top w:val="none" w:sz="0" w:space="0" w:color="auto"/>
                        <w:left w:val="none" w:sz="0" w:space="0" w:color="auto"/>
                        <w:bottom w:val="none" w:sz="0" w:space="0" w:color="auto"/>
                        <w:right w:val="none" w:sz="0" w:space="0" w:color="auto"/>
                      </w:divBdr>
                      <w:divsChild>
                        <w:div w:id="887494513">
                          <w:marLeft w:val="0"/>
                          <w:marRight w:val="0"/>
                          <w:marTop w:val="0"/>
                          <w:marBottom w:val="0"/>
                          <w:divBdr>
                            <w:top w:val="none" w:sz="0" w:space="0" w:color="auto"/>
                            <w:left w:val="none" w:sz="0" w:space="0" w:color="auto"/>
                            <w:bottom w:val="none" w:sz="0" w:space="0" w:color="auto"/>
                            <w:right w:val="none" w:sz="0" w:space="0" w:color="auto"/>
                          </w:divBdr>
                        </w:div>
                      </w:divsChild>
                    </w:div>
                    <w:div w:id="1374161068">
                      <w:marLeft w:val="0"/>
                      <w:marRight w:val="0"/>
                      <w:marTop w:val="0"/>
                      <w:marBottom w:val="0"/>
                      <w:divBdr>
                        <w:top w:val="none" w:sz="0" w:space="0" w:color="auto"/>
                        <w:left w:val="none" w:sz="0" w:space="0" w:color="auto"/>
                        <w:bottom w:val="none" w:sz="0" w:space="0" w:color="auto"/>
                        <w:right w:val="none" w:sz="0" w:space="0" w:color="auto"/>
                      </w:divBdr>
                      <w:divsChild>
                        <w:div w:id="1920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757083">
              <w:marLeft w:val="0"/>
              <w:marRight w:val="0"/>
              <w:marTop w:val="0"/>
              <w:marBottom w:val="0"/>
              <w:divBdr>
                <w:top w:val="none" w:sz="0" w:space="0" w:color="auto"/>
                <w:left w:val="none" w:sz="0" w:space="0" w:color="auto"/>
                <w:bottom w:val="none" w:sz="0" w:space="0" w:color="auto"/>
                <w:right w:val="none" w:sz="0" w:space="0" w:color="auto"/>
              </w:divBdr>
            </w:div>
            <w:div w:id="1876889156">
              <w:marLeft w:val="0"/>
              <w:marRight w:val="0"/>
              <w:marTop w:val="0"/>
              <w:marBottom w:val="0"/>
              <w:divBdr>
                <w:top w:val="none" w:sz="0" w:space="0" w:color="auto"/>
                <w:left w:val="none" w:sz="0" w:space="0" w:color="auto"/>
                <w:bottom w:val="none" w:sz="0" w:space="0" w:color="auto"/>
                <w:right w:val="none" w:sz="0" w:space="0" w:color="auto"/>
              </w:divBdr>
            </w:div>
            <w:div w:id="1300106923">
              <w:marLeft w:val="0"/>
              <w:marRight w:val="0"/>
              <w:marTop w:val="0"/>
              <w:marBottom w:val="0"/>
              <w:divBdr>
                <w:top w:val="none" w:sz="0" w:space="0" w:color="auto"/>
                <w:left w:val="none" w:sz="0" w:space="0" w:color="auto"/>
                <w:bottom w:val="none" w:sz="0" w:space="0" w:color="auto"/>
                <w:right w:val="none" w:sz="0" w:space="0" w:color="auto"/>
              </w:divBdr>
              <w:divsChild>
                <w:div w:id="1111364531">
                  <w:marLeft w:val="0"/>
                  <w:marRight w:val="0"/>
                  <w:marTop w:val="0"/>
                  <w:marBottom w:val="0"/>
                  <w:divBdr>
                    <w:top w:val="none" w:sz="0" w:space="0" w:color="auto"/>
                    <w:left w:val="none" w:sz="0" w:space="0" w:color="auto"/>
                    <w:bottom w:val="none" w:sz="0" w:space="0" w:color="auto"/>
                    <w:right w:val="none" w:sz="0" w:space="0" w:color="auto"/>
                  </w:divBdr>
                  <w:divsChild>
                    <w:div w:id="1250119600">
                      <w:marLeft w:val="0"/>
                      <w:marRight w:val="0"/>
                      <w:marTop w:val="0"/>
                      <w:marBottom w:val="0"/>
                      <w:divBdr>
                        <w:top w:val="none" w:sz="0" w:space="0" w:color="auto"/>
                        <w:left w:val="none" w:sz="0" w:space="0" w:color="auto"/>
                        <w:bottom w:val="none" w:sz="0" w:space="0" w:color="auto"/>
                        <w:right w:val="none" w:sz="0" w:space="0" w:color="auto"/>
                      </w:divBdr>
                      <w:divsChild>
                        <w:div w:id="1314063596">
                          <w:marLeft w:val="0"/>
                          <w:marRight w:val="0"/>
                          <w:marTop w:val="0"/>
                          <w:marBottom w:val="0"/>
                          <w:divBdr>
                            <w:top w:val="none" w:sz="0" w:space="0" w:color="auto"/>
                            <w:left w:val="none" w:sz="0" w:space="0" w:color="auto"/>
                            <w:bottom w:val="none" w:sz="0" w:space="0" w:color="auto"/>
                            <w:right w:val="none" w:sz="0" w:space="0" w:color="auto"/>
                          </w:divBdr>
                        </w:div>
                      </w:divsChild>
                    </w:div>
                    <w:div w:id="188882307">
                      <w:marLeft w:val="0"/>
                      <w:marRight w:val="0"/>
                      <w:marTop w:val="0"/>
                      <w:marBottom w:val="0"/>
                      <w:divBdr>
                        <w:top w:val="none" w:sz="0" w:space="0" w:color="auto"/>
                        <w:left w:val="none" w:sz="0" w:space="0" w:color="auto"/>
                        <w:bottom w:val="none" w:sz="0" w:space="0" w:color="auto"/>
                        <w:right w:val="none" w:sz="0" w:space="0" w:color="auto"/>
                      </w:divBdr>
                      <w:divsChild>
                        <w:div w:id="796685787">
                          <w:marLeft w:val="0"/>
                          <w:marRight w:val="0"/>
                          <w:marTop w:val="0"/>
                          <w:marBottom w:val="0"/>
                          <w:divBdr>
                            <w:top w:val="none" w:sz="0" w:space="0" w:color="auto"/>
                            <w:left w:val="none" w:sz="0" w:space="0" w:color="auto"/>
                            <w:bottom w:val="none" w:sz="0" w:space="0" w:color="auto"/>
                            <w:right w:val="none" w:sz="0" w:space="0" w:color="auto"/>
                          </w:divBdr>
                        </w:div>
                      </w:divsChild>
                    </w:div>
                    <w:div w:id="101807643">
                      <w:marLeft w:val="0"/>
                      <w:marRight w:val="0"/>
                      <w:marTop w:val="0"/>
                      <w:marBottom w:val="0"/>
                      <w:divBdr>
                        <w:top w:val="none" w:sz="0" w:space="0" w:color="auto"/>
                        <w:left w:val="none" w:sz="0" w:space="0" w:color="auto"/>
                        <w:bottom w:val="none" w:sz="0" w:space="0" w:color="auto"/>
                        <w:right w:val="none" w:sz="0" w:space="0" w:color="auto"/>
                      </w:divBdr>
                      <w:divsChild>
                        <w:div w:id="1259866523">
                          <w:marLeft w:val="0"/>
                          <w:marRight w:val="0"/>
                          <w:marTop w:val="0"/>
                          <w:marBottom w:val="0"/>
                          <w:divBdr>
                            <w:top w:val="none" w:sz="0" w:space="0" w:color="auto"/>
                            <w:left w:val="none" w:sz="0" w:space="0" w:color="auto"/>
                            <w:bottom w:val="none" w:sz="0" w:space="0" w:color="auto"/>
                            <w:right w:val="none" w:sz="0" w:space="0" w:color="auto"/>
                          </w:divBdr>
                        </w:div>
                      </w:divsChild>
                    </w:div>
                    <w:div w:id="792138248">
                      <w:marLeft w:val="0"/>
                      <w:marRight w:val="0"/>
                      <w:marTop w:val="0"/>
                      <w:marBottom w:val="0"/>
                      <w:divBdr>
                        <w:top w:val="none" w:sz="0" w:space="0" w:color="auto"/>
                        <w:left w:val="none" w:sz="0" w:space="0" w:color="auto"/>
                        <w:bottom w:val="none" w:sz="0" w:space="0" w:color="auto"/>
                        <w:right w:val="none" w:sz="0" w:space="0" w:color="auto"/>
                      </w:divBdr>
                      <w:divsChild>
                        <w:div w:id="599068527">
                          <w:marLeft w:val="0"/>
                          <w:marRight w:val="0"/>
                          <w:marTop w:val="0"/>
                          <w:marBottom w:val="0"/>
                          <w:divBdr>
                            <w:top w:val="none" w:sz="0" w:space="0" w:color="auto"/>
                            <w:left w:val="none" w:sz="0" w:space="0" w:color="auto"/>
                            <w:bottom w:val="none" w:sz="0" w:space="0" w:color="auto"/>
                            <w:right w:val="none" w:sz="0" w:space="0" w:color="auto"/>
                          </w:divBdr>
                        </w:div>
                      </w:divsChild>
                    </w:div>
                    <w:div w:id="681082332">
                      <w:marLeft w:val="0"/>
                      <w:marRight w:val="0"/>
                      <w:marTop w:val="0"/>
                      <w:marBottom w:val="0"/>
                      <w:divBdr>
                        <w:top w:val="none" w:sz="0" w:space="0" w:color="auto"/>
                        <w:left w:val="none" w:sz="0" w:space="0" w:color="auto"/>
                        <w:bottom w:val="none" w:sz="0" w:space="0" w:color="auto"/>
                        <w:right w:val="none" w:sz="0" w:space="0" w:color="auto"/>
                      </w:divBdr>
                      <w:divsChild>
                        <w:div w:id="927889958">
                          <w:marLeft w:val="0"/>
                          <w:marRight w:val="0"/>
                          <w:marTop w:val="0"/>
                          <w:marBottom w:val="0"/>
                          <w:divBdr>
                            <w:top w:val="none" w:sz="0" w:space="0" w:color="auto"/>
                            <w:left w:val="none" w:sz="0" w:space="0" w:color="auto"/>
                            <w:bottom w:val="none" w:sz="0" w:space="0" w:color="auto"/>
                            <w:right w:val="none" w:sz="0" w:space="0" w:color="auto"/>
                          </w:divBdr>
                        </w:div>
                      </w:divsChild>
                    </w:div>
                    <w:div w:id="796993596">
                      <w:marLeft w:val="0"/>
                      <w:marRight w:val="0"/>
                      <w:marTop w:val="0"/>
                      <w:marBottom w:val="0"/>
                      <w:divBdr>
                        <w:top w:val="none" w:sz="0" w:space="0" w:color="auto"/>
                        <w:left w:val="none" w:sz="0" w:space="0" w:color="auto"/>
                        <w:bottom w:val="none" w:sz="0" w:space="0" w:color="auto"/>
                        <w:right w:val="none" w:sz="0" w:space="0" w:color="auto"/>
                      </w:divBdr>
                      <w:divsChild>
                        <w:div w:id="544222759">
                          <w:marLeft w:val="0"/>
                          <w:marRight w:val="0"/>
                          <w:marTop w:val="0"/>
                          <w:marBottom w:val="0"/>
                          <w:divBdr>
                            <w:top w:val="none" w:sz="0" w:space="0" w:color="auto"/>
                            <w:left w:val="none" w:sz="0" w:space="0" w:color="auto"/>
                            <w:bottom w:val="none" w:sz="0" w:space="0" w:color="auto"/>
                            <w:right w:val="none" w:sz="0" w:space="0" w:color="auto"/>
                          </w:divBdr>
                        </w:div>
                      </w:divsChild>
                    </w:div>
                    <w:div w:id="1016073989">
                      <w:marLeft w:val="0"/>
                      <w:marRight w:val="0"/>
                      <w:marTop w:val="0"/>
                      <w:marBottom w:val="0"/>
                      <w:divBdr>
                        <w:top w:val="none" w:sz="0" w:space="0" w:color="auto"/>
                        <w:left w:val="none" w:sz="0" w:space="0" w:color="auto"/>
                        <w:bottom w:val="none" w:sz="0" w:space="0" w:color="auto"/>
                        <w:right w:val="none" w:sz="0" w:space="0" w:color="auto"/>
                      </w:divBdr>
                      <w:divsChild>
                        <w:div w:id="507525062">
                          <w:marLeft w:val="0"/>
                          <w:marRight w:val="0"/>
                          <w:marTop w:val="0"/>
                          <w:marBottom w:val="0"/>
                          <w:divBdr>
                            <w:top w:val="none" w:sz="0" w:space="0" w:color="auto"/>
                            <w:left w:val="none" w:sz="0" w:space="0" w:color="auto"/>
                            <w:bottom w:val="none" w:sz="0" w:space="0" w:color="auto"/>
                            <w:right w:val="none" w:sz="0" w:space="0" w:color="auto"/>
                          </w:divBdr>
                        </w:div>
                      </w:divsChild>
                    </w:div>
                    <w:div w:id="1298337017">
                      <w:marLeft w:val="0"/>
                      <w:marRight w:val="0"/>
                      <w:marTop w:val="0"/>
                      <w:marBottom w:val="0"/>
                      <w:divBdr>
                        <w:top w:val="none" w:sz="0" w:space="0" w:color="auto"/>
                        <w:left w:val="none" w:sz="0" w:space="0" w:color="auto"/>
                        <w:bottom w:val="none" w:sz="0" w:space="0" w:color="auto"/>
                        <w:right w:val="none" w:sz="0" w:space="0" w:color="auto"/>
                      </w:divBdr>
                      <w:divsChild>
                        <w:div w:id="861675301">
                          <w:marLeft w:val="0"/>
                          <w:marRight w:val="0"/>
                          <w:marTop w:val="0"/>
                          <w:marBottom w:val="0"/>
                          <w:divBdr>
                            <w:top w:val="none" w:sz="0" w:space="0" w:color="auto"/>
                            <w:left w:val="none" w:sz="0" w:space="0" w:color="auto"/>
                            <w:bottom w:val="none" w:sz="0" w:space="0" w:color="auto"/>
                            <w:right w:val="none" w:sz="0" w:space="0" w:color="auto"/>
                          </w:divBdr>
                        </w:div>
                      </w:divsChild>
                    </w:div>
                    <w:div w:id="1171679946">
                      <w:marLeft w:val="0"/>
                      <w:marRight w:val="0"/>
                      <w:marTop w:val="0"/>
                      <w:marBottom w:val="0"/>
                      <w:divBdr>
                        <w:top w:val="none" w:sz="0" w:space="0" w:color="auto"/>
                        <w:left w:val="none" w:sz="0" w:space="0" w:color="auto"/>
                        <w:bottom w:val="none" w:sz="0" w:space="0" w:color="auto"/>
                        <w:right w:val="none" w:sz="0" w:space="0" w:color="auto"/>
                      </w:divBdr>
                      <w:divsChild>
                        <w:div w:id="1007489344">
                          <w:marLeft w:val="0"/>
                          <w:marRight w:val="0"/>
                          <w:marTop w:val="0"/>
                          <w:marBottom w:val="0"/>
                          <w:divBdr>
                            <w:top w:val="none" w:sz="0" w:space="0" w:color="auto"/>
                            <w:left w:val="none" w:sz="0" w:space="0" w:color="auto"/>
                            <w:bottom w:val="none" w:sz="0" w:space="0" w:color="auto"/>
                            <w:right w:val="none" w:sz="0" w:space="0" w:color="auto"/>
                          </w:divBdr>
                        </w:div>
                      </w:divsChild>
                    </w:div>
                    <w:div w:id="105933434">
                      <w:marLeft w:val="0"/>
                      <w:marRight w:val="0"/>
                      <w:marTop w:val="0"/>
                      <w:marBottom w:val="0"/>
                      <w:divBdr>
                        <w:top w:val="none" w:sz="0" w:space="0" w:color="auto"/>
                        <w:left w:val="none" w:sz="0" w:space="0" w:color="auto"/>
                        <w:bottom w:val="none" w:sz="0" w:space="0" w:color="auto"/>
                        <w:right w:val="none" w:sz="0" w:space="0" w:color="auto"/>
                      </w:divBdr>
                      <w:divsChild>
                        <w:div w:id="1636527188">
                          <w:marLeft w:val="0"/>
                          <w:marRight w:val="0"/>
                          <w:marTop w:val="0"/>
                          <w:marBottom w:val="0"/>
                          <w:divBdr>
                            <w:top w:val="none" w:sz="0" w:space="0" w:color="auto"/>
                            <w:left w:val="none" w:sz="0" w:space="0" w:color="auto"/>
                            <w:bottom w:val="none" w:sz="0" w:space="0" w:color="auto"/>
                            <w:right w:val="none" w:sz="0" w:space="0" w:color="auto"/>
                          </w:divBdr>
                        </w:div>
                      </w:divsChild>
                    </w:div>
                    <w:div w:id="1467312374">
                      <w:marLeft w:val="0"/>
                      <w:marRight w:val="0"/>
                      <w:marTop w:val="0"/>
                      <w:marBottom w:val="0"/>
                      <w:divBdr>
                        <w:top w:val="none" w:sz="0" w:space="0" w:color="auto"/>
                        <w:left w:val="none" w:sz="0" w:space="0" w:color="auto"/>
                        <w:bottom w:val="none" w:sz="0" w:space="0" w:color="auto"/>
                        <w:right w:val="none" w:sz="0" w:space="0" w:color="auto"/>
                      </w:divBdr>
                      <w:divsChild>
                        <w:div w:id="1650554413">
                          <w:marLeft w:val="0"/>
                          <w:marRight w:val="0"/>
                          <w:marTop w:val="0"/>
                          <w:marBottom w:val="0"/>
                          <w:divBdr>
                            <w:top w:val="none" w:sz="0" w:space="0" w:color="auto"/>
                            <w:left w:val="none" w:sz="0" w:space="0" w:color="auto"/>
                            <w:bottom w:val="none" w:sz="0" w:space="0" w:color="auto"/>
                            <w:right w:val="none" w:sz="0" w:space="0" w:color="auto"/>
                          </w:divBdr>
                        </w:div>
                      </w:divsChild>
                    </w:div>
                    <w:div w:id="433745733">
                      <w:marLeft w:val="0"/>
                      <w:marRight w:val="0"/>
                      <w:marTop w:val="0"/>
                      <w:marBottom w:val="0"/>
                      <w:divBdr>
                        <w:top w:val="none" w:sz="0" w:space="0" w:color="auto"/>
                        <w:left w:val="none" w:sz="0" w:space="0" w:color="auto"/>
                        <w:bottom w:val="none" w:sz="0" w:space="0" w:color="auto"/>
                        <w:right w:val="none" w:sz="0" w:space="0" w:color="auto"/>
                      </w:divBdr>
                      <w:divsChild>
                        <w:div w:id="975452188">
                          <w:marLeft w:val="0"/>
                          <w:marRight w:val="0"/>
                          <w:marTop w:val="0"/>
                          <w:marBottom w:val="0"/>
                          <w:divBdr>
                            <w:top w:val="none" w:sz="0" w:space="0" w:color="auto"/>
                            <w:left w:val="none" w:sz="0" w:space="0" w:color="auto"/>
                            <w:bottom w:val="none" w:sz="0" w:space="0" w:color="auto"/>
                            <w:right w:val="none" w:sz="0" w:space="0" w:color="auto"/>
                          </w:divBdr>
                        </w:div>
                      </w:divsChild>
                    </w:div>
                    <w:div w:id="1855654784">
                      <w:marLeft w:val="0"/>
                      <w:marRight w:val="0"/>
                      <w:marTop w:val="0"/>
                      <w:marBottom w:val="0"/>
                      <w:divBdr>
                        <w:top w:val="none" w:sz="0" w:space="0" w:color="auto"/>
                        <w:left w:val="none" w:sz="0" w:space="0" w:color="auto"/>
                        <w:bottom w:val="none" w:sz="0" w:space="0" w:color="auto"/>
                        <w:right w:val="none" w:sz="0" w:space="0" w:color="auto"/>
                      </w:divBdr>
                      <w:divsChild>
                        <w:div w:id="1133406428">
                          <w:marLeft w:val="0"/>
                          <w:marRight w:val="0"/>
                          <w:marTop w:val="0"/>
                          <w:marBottom w:val="0"/>
                          <w:divBdr>
                            <w:top w:val="none" w:sz="0" w:space="0" w:color="auto"/>
                            <w:left w:val="none" w:sz="0" w:space="0" w:color="auto"/>
                            <w:bottom w:val="none" w:sz="0" w:space="0" w:color="auto"/>
                            <w:right w:val="none" w:sz="0" w:space="0" w:color="auto"/>
                          </w:divBdr>
                        </w:div>
                      </w:divsChild>
                    </w:div>
                    <w:div w:id="199513781">
                      <w:marLeft w:val="0"/>
                      <w:marRight w:val="0"/>
                      <w:marTop w:val="0"/>
                      <w:marBottom w:val="0"/>
                      <w:divBdr>
                        <w:top w:val="none" w:sz="0" w:space="0" w:color="auto"/>
                        <w:left w:val="none" w:sz="0" w:space="0" w:color="auto"/>
                        <w:bottom w:val="none" w:sz="0" w:space="0" w:color="auto"/>
                        <w:right w:val="none" w:sz="0" w:space="0" w:color="auto"/>
                      </w:divBdr>
                      <w:divsChild>
                        <w:div w:id="1216967161">
                          <w:marLeft w:val="0"/>
                          <w:marRight w:val="0"/>
                          <w:marTop w:val="0"/>
                          <w:marBottom w:val="0"/>
                          <w:divBdr>
                            <w:top w:val="none" w:sz="0" w:space="0" w:color="auto"/>
                            <w:left w:val="none" w:sz="0" w:space="0" w:color="auto"/>
                            <w:bottom w:val="none" w:sz="0" w:space="0" w:color="auto"/>
                            <w:right w:val="none" w:sz="0" w:space="0" w:color="auto"/>
                          </w:divBdr>
                        </w:div>
                      </w:divsChild>
                    </w:div>
                    <w:div w:id="79647677">
                      <w:marLeft w:val="0"/>
                      <w:marRight w:val="0"/>
                      <w:marTop w:val="0"/>
                      <w:marBottom w:val="0"/>
                      <w:divBdr>
                        <w:top w:val="none" w:sz="0" w:space="0" w:color="auto"/>
                        <w:left w:val="none" w:sz="0" w:space="0" w:color="auto"/>
                        <w:bottom w:val="none" w:sz="0" w:space="0" w:color="auto"/>
                        <w:right w:val="none" w:sz="0" w:space="0" w:color="auto"/>
                      </w:divBdr>
                      <w:divsChild>
                        <w:div w:id="1976714849">
                          <w:marLeft w:val="0"/>
                          <w:marRight w:val="0"/>
                          <w:marTop w:val="0"/>
                          <w:marBottom w:val="0"/>
                          <w:divBdr>
                            <w:top w:val="none" w:sz="0" w:space="0" w:color="auto"/>
                            <w:left w:val="none" w:sz="0" w:space="0" w:color="auto"/>
                            <w:bottom w:val="none" w:sz="0" w:space="0" w:color="auto"/>
                            <w:right w:val="none" w:sz="0" w:space="0" w:color="auto"/>
                          </w:divBdr>
                        </w:div>
                      </w:divsChild>
                    </w:div>
                    <w:div w:id="1844661062">
                      <w:marLeft w:val="0"/>
                      <w:marRight w:val="0"/>
                      <w:marTop w:val="0"/>
                      <w:marBottom w:val="0"/>
                      <w:divBdr>
                        <w:top w:val="none" w:sz="0" w:space="0" w:color="auto"/>
                        <w:left w:val="none" w:sz="0" w:space="0" w:color="auto"/>
                        <w:bottom w:val="none" w:sz="0" w:space="0" w:color="auto"/>
                        <w:right w:val="none" w:sz="0" w:space="0" w:color="auto"/>
                      </w:divBdr>
                      <w:divsChild>
                        <w:div w:id="482891405">
                          <w:marLeft w:val="0"/>
                          <w:marRight w:val="0"/>
                          <w:marTop w:val="0"/>
                          <w:marBottom w:val="0"/>
                          <w:divBdr>
                            <w:top w:val="none" w:sz="0" w:space="0" w:color="auto"/>
                            <w:left w:val="none" w:sz="0" w:space="0" w:color="auto"/>
                            <w:bottom w:val="none" w:sz="0" w:space="0" w:color="auto"/>
                            <w:right w:val="none" w:sz="0" w:space="0" w:color="auto"/>
                          </w:divBdr>
                        </w:div>
                      </w:divsChild>
                    </w:div>
                    <w:div w:id="1719936481">
                      <w:marLeft w:val="0"/>
                      <w:marRight w:val="0"/>
                      <w:marTop w:val="0"/>
                      <w:marBottom w:val="0"/>
                      <w:divBdr>
                        <w:top w:val="none" w:sz="0" w:space="0" w:color="auto"/>
                        <w:left w:val="none" w:sz="0" w:space="0" w:color="auto"/>
                        <w:bottom w:val="none" w:sz="0" w:space="0" w:color="auto"/>
                        <w:right w:val="none" w:sz="0" w:space="0" w:color="auto"/>
                      </w:divBdr>
                      <w:divsChild>
                        <w:div w:id="1374960777">
                          <w:marLeft w:val="0"/>
                          <w:marRight w:val="0"/>
                          <w:marTop w:val="0"/>
                          <w:marBottom w:val="0"/>
                          <w:divBdr>
                            <w:top w:val="none" w:sz="0" w:space="0" w:color="auto"/>
                            <w:left w:val="none" w:sz="0" w:space="0" w:color="auto"/>
                            <w:bottom w:val="none" w:sz="0" w:space="0" w:color="auto"/>
                            <w:right w:val="none" w:sz="0" w:space="0" w:color="auto"/>
                          </w:divBdr>
                        </w:div>
                      </w:divsChild>
                    </w:div>
                    <w:div w:id="1260217920">
                      <w:marLeft w:val="0"/>
                      <w:marRight w:val="0"/>
                      <w:marTop w:val="0"/>
                      <w:marBottom w:val="0"/>
                      <w:divBdr>
                        <w:top w:val="none" w:sz="0" w:space="0" w:color="auto"/>
                        <w:left w:val="none" w:sz="0" w:space="0" w:color="auto"/>
                        <w:bottom w:val="none" w:sz="0" w:space="0" w:color="auto"/>
                        <w:right w:val="none" w:sz="0" w:space="0" w:color="auto"/>
                      </w:divBdr>
                      <w:divsChild>
                        <w:div w:id="1105081933">
                          <w:marLeft w:val="0"/>
                          <w:marRight w:val="0"/>
                          <w:marTop w:val="0"/>
                          <w:marBottom w:val="0"/>
                          <w:divBdr>
                            <w:top w:val="none" w:sz="0" w:space="0" w:color="auto"/>
                            <w:left w:val="none" w:sz="0" w:space="0" w:color="auto"/>
                            <w:bottom w:val="none" w:sz="0" w:space="0" w:color="auto"/>
                            <w:right w:val="none" w:sz="0" w:space="0" w:color="auto"/>
                          </w:divBdr>
                        </w:div>
                      </w:divsChild>
                    </w:div>
                    <w:div w:id="387454453">
                      <w:marLeft w:val="0"/>
                      <w:marRight w:val="0"/>
                      <w:marTop w:val="0"/>
                      <w:marBottom w:val="0"/>
                      <w:divBdr>
                        <w:top w:val="none" w:sz="0" w:space="0" w:color="auto"/>
                        <w:left w:val="none" w:sz="0" w:space="0" w:color="auto"/>
                        <w:bottom w:val="none" w:sz="0" w:space="0" w:color="auto"/>
                        <w:right w:val="none" w:sz="0" w:space="0" w:color="auto"/>
                      </w:divBdr>
                      <w:divsChild>
                        <w:div w:id="1401903738">
                          <w:marLeft w:val="0"/>
                          <w:marRight w:val="0"/>
                          <w:marTop w:val="0"/>
                          <w:marBottom w:val="0"/>
                          <w:divBdr>
                            <w:top w:val="none" w:sz="0" w:space="0" w:color="auto"/>
                            <w:left w:val="none" w:sz="0" w:space="0" w:color="auto"/>
                            <w:bottom w:val="none" w:sz="0" w:space="0" w:color="auto"/>
                            <w:right w:val="none" w:sz="0" w:space="0" w:color="auto"/>
                          </w:divBdr>
                        </w:div>
                      </w:divsChild>
                    </w:div>
                    <w:div w:id="1825390754">
                      <w:marLeft w:val="0"/>
                      <w:marRight w:val="0"/>
                      <w:marTop w:val="0"/>
                      <w:marBottom w:val="0"/>
                      <w:divBdr>
                        <w:top w:val="none" w:sz="0" w:space="0" w:color="auto"/>
                        <w:left w:val="none" w:sz="0" w:space="0" w:color="auto"/>
                        <w:bottom w:val="none" w:sz="0" w:space="0" w:color="auto"/>
                        <w:right w:val="none" w:sz="0" w:space="0" w:color="auto"/>
                      </w:divBdr>
                      <w:divsChild>
                        <w:div w:id="1528441768">
                          <w:marLeft w:val="0"/>
                          <w:marRight w:val="0"/>
                          <w:marTop w:val="0"/>
                          <w:marBottom w:val="0"/>
                          <w:divBdr>
                            <w:top w:val="none" w:sz="0" w:space="0" w:color="auto"/>
                            <w:left w:val="none" w:sz="0" w:space="0" w:color="auto"/>
                            <w:bottom w:val="none" w:sz="0" w:space="0" w:color="auto"/>
                            <w:right w:val="none" w:sz="0" w:space="0" w:color="auto"/>
                          </w:divBdr>
                        </w:div>
                      </w:divsChild>
                    </w:div>
                    <w:div w:id="1699042701">
                      <w:marLeft w:val="0"/>
                      <w:marRight w:val="0"/>
                      <w:marTop w:val="0"/>
                      <w:marBottom w:val="0"/>
                      <w:divBdr>
                        <w:top w:val="none" w:sz="0" w:space="0" w:color="auto"/>
                        <w:left w:val="none" w:sz="0" w:space="0" w:color="auto"/>
                        <w:bottom w:val="none" w:sz="0" w:space="0" w:color="auto"/>
                        <w:right w:val="none" w:sz="0" w:space="0" w:color="auto"/>
                      </w:divBdr>
                      <w:divsChild>
                        <w:div w:id="759377629">
                          <w:marLeft w:val="0"/>
                          <w:marRight w:val="0"/>
                          <w:marTop w:val="0"/>
                          <w:marBottom w:val="0"/>
                          <w:divBdr>
                            <w:top w:val="none" w:sz="0" w:space="0" w:color="auto"/>
                            <w:left w:val="none" w:sz="0" w:space="0" w:color="auto"/>
                            <w:bottom w:val="none" w:sz="0" w:space="0" w:color="auto"/>
                            <w:right w:val="none" w:sz="0" w:space="0" w:color="auto"/>
                          </w:divBdr>
                        </w:div>
                      </w:divsChild>
                    </w:div>
                    <w:div w:id="1952782720">
                      <w:marLeft w:val="0"/>
                      <w:marRight w:val="0"/>
                      <w:marTop w:val="0"/>
                      <w:marBottom w:val="0"/>
                      <w:divBdr>
                        <w:top w:val="none" w:sz="0" w:space="0" w:color="auto"/>
                        <w:left w:val="none" w:sz="0" w:space="0" w:color="auto"/>
                        <w:bottom w:val="none" w:sz="0" w:space="0" w:color="auto"/>
                        <w:right w:val="none" w:sz="0" w:space="0" w:color="auto"/>
                      </w:divBdr>
                      <w:divsChild>
                        <w:div w:id="802389921">
                          <w:marLeft w:val="0"/>
                          <w:marRight w:val="0"/>
                          <w:marTop w:val="0"/>
                          <w:marBottom w:val="0"/>
                          <w:divBdr>
                            <w:top w:val="none" w:sz="0" w:space="0" w:color="auto"/>
                            <w:left w:val="none" w:sz="0" w:space="0" w:color="auto"/>
                            <w:bottom w:val="none" w:sz="0" w:space="0" w:color="auto"/>
                            <w:right w:val="none" w:sz="0" w:space="0" w:color="auto"/>
                          </w:divBdr>
                        </w:div>
                      </w:divsChild>
                    </w:div>
                    <w:div w:id="900024756">
                      <w:marLeft w:val="0"/>
                      <w:marRight w:val="0"/>
                      <w:marTop w:val="0"/>
                      <w:marBottom w:val="0"/>
                      <w:divBdr>
                        <w:top w:val="none" w:sz="0" w:space="0" w:color="auto"/>
                        <w:left w:val="none" w:sz="0" w:space="0" w:color="auto"/>
                        <w:bottom w:val="none" w:sz="0" w:space="0" w:color="auto"/>
                        <w:right w:val="none" w:sz="0" w:space="0" w:color="auto"/>
                      </w:divBdr>
                      <w:divsChild>
                        <w:div w:id="1528832557">
                          <w:marLeft w:val="0"/>
                          <w:marRight w:val="0"/>
                          <w:marTop w:val="0"/>
                          <w:marBottom w:val="0"/>
                          <w:divBdr>
                            <w:top w:val="none" w:sz="0" w:space="0" w:color="auto"/>
                            <w:left w:val="none" w:sz="0" w:space="0" w:color="auto"/>
                            <w:bottom w:val="none" w:sz="0" w:space="0" w:color="auto"/>
                            <w:right w:val="none" w:sz="0" w:space="0" w:color="auto"/>
                          </w:divBdr>
                        </w:div>
                      </w:divsChild>
                    </w:div>
                    <w:div w:id="1305817860">
                      <w:marLeft w:val="0"/>
                      <w:marRight w:val="0"/>
                      <w:marTop w:val="0"/>
                      <w:marBottom w:val="0"/>
                      <w:divBdr>
                        <w:top w:val="none" w:sz="0" w:space="0" w:color="auto"/>
                        <w:left w:val="none" w:sz="0" w:space="0" w:color="auto"/>
                        <w:bottom w:val="none" w:sz="0" w:space="0" w:color="auto"/>
                        <w:right w:val="none" w:sz="0" w:space="0" w:color="auto"/>
                      </w:divBdr>
                      <w:divsChild>
                        <w:div w:id="645009111">
                          <w:marLeft w:val="0"/>
                          <w:marRight w:val="0"/>
                          <w:marTop w:val="0"/>
                          <w:marBottom w:val="0"/>
                          <w:divBdr>
                            <w:top w:val="none" w:sz="0" w:space="0" w:color="auto"/>
                            <w:left w:val="none" w:sz="0" w:space="0" w:color="auto"/>
                            <w:bottom w:val="none" w:sz="0" w:space="0" w:color="auto"/>
                            <w:right w:val="none" w:sz="0" w:space="0" w:color="auto"/>
                          </w:divBdr>
                        </w:div>
                      </w:divsChild>
                    </w:div>
                    <w:div w:id="380717233">
                      <w:marLeft w:val="0"/>
                      <w:marRight w:val="0"/>
                      <w:marTop w:val="0"/>
                      <w:marBottom w:val="0"/>
                      <w:divBdr>
                        <w:top w:val="none" w:sz="0" w:space="0" w:color="auto"/>
                        <w:left w:val="none" w:sz="0" w:space="0" w:color="auto"/>
                        <w:bottom w:val="none" w:sz="0" w:space="0" w:color="auto"/>
                        <w:right w:val="none" w:sz="0" w:space="0" w:color="auto"/>
                      </w:divBdr>
                      <w:divsChild>
                        <w:div w:id="759713004">
                          <w:marLeft w:val="0"/>
                          <w:marRight w:val="0"/>
                          <w:marTop w:val="0"/>
                          <w:marBottom w:val="0"/>
                          <w:divBdr>
                            <w:top w:val="none" w:sz="0" w:space="0" w:color="auto"/>
                            <w:left w:val="none" w:sz="0" w:space="0" w:color="auto"/>
                            <w:bottom w:val="none" w:sz="0" w:space="0" w:color="auto"/>
                            <w:right w:val="none" w:sz="0" w:space="0" w:color="auto"/>
                          </w:divBdr>
                        </w:div>
                      </w:divsChild>
                    </w:div>
                    <w:div w:id="231476724">
                      <w:marLeft w:val="0"/>
                      <w:marRight w:val="0"/>
                      <w:marTop w:val="0"/>
                      <w:marBottom w:val="0"/>
                      <w:divBdr>
                        <w:top w:val="none" w:sz="0" w:space="0" w:color="auto"/>
                        <w:left w:val="none" w:sz="0" w:space="0" w:color="auto"/>
                        <w:bottom w:val="none" w:sz="0" w:space="0" w:color="auto"/>
                        <w:right w:val="none" w:sz="0" w:space="0" w:color="auto"/>
                      </w:divBdr>
                      <w:divsChild>
                        <w:div w:id="1209561663">
                          <w:marLeft w:val="0"/>
                          <w:marRight w:val="0"/>
                          <w:marTop w:val="0"/>
                          <w:marBottom w:val="0"/>
                          <w:divBdr>
                            <w:top w:val="none" w:sz="0" w:space="0" w:color="auto"/>
                            <w:left w:val="none" w:sz="0" w:space="0" w:color="auto"/>
                            <w:bottom w:val="none" w:sz="0" w:space="0" w:color="auto"/>
                            <w:right w:val="none" w:sz="0" w:space="0" w:color="auto"/>
                          </w:divBdr>
                        </w:div>
                      </w:divsChild>
                    </w:div>
                    <w:div w:id="2040428788">
                      <w:marLeft w:val="0"/>
                      <w:marRight w:val="0"/>
                      <w:marTop w:val="0"/>
                      <w:marBottom w:val="0"/>
                      <w:divBdr>
                        <w:top w:val="none" w:sz="0" w:space="0" w:color="auto"/>
                        <w:left w:val="none" w:sz="0" w:space="0" w:color="auto"/>
                        <w:bottom w:val="none" w:sz="0" w:space="0" w:color="auto"/>
                        <w:right w:val="none" w:sz="0" w:space="0" w:color="auto"/>
                      </w:divBdr>
                      <w:divsChild>
                        <w:div w:id="1331104715">
                          <w:marLeft w:val="0"/>
                          <w:marRight w:val="0"/>
                          <w:marTop w:val="0"/>
                          <w:marBottom w:val="0"/>
                          <w:divBdr>
                            <w:top w:val="none" w:sz="0" w:space="0" w:color="auto"/>
                            <w:left w:val="none" w:sz="0" w:space="0" w:color="auto"/>
                            <w:bottom w:val="none" w:sz="0" w:space="0" w:color="auto"/>
                            <w:right w:val="none" w:sz="0" w:space="0" w:color="auto"/>
                          </w:divBdr>
                        </w:div>
                      </w:divsChild>
                    </w:div>
                    <w:div w:id="1346709950">
                      <w:marLeft w:val="0"/>
                      <w:marRight w:val="0"/>
                      <w:marTop w:val="0"/>
                      <w:marBottom w:val="0"/>
                      <w:divBdr>
                        <w:top w:val="none" w:sz="0" w:space="0" w:color="auto"/>
                        <w:left w:val="none" w:sz="0" w:space="0" w:color="auto"/>
                        <w:bottom w:val="none" w:sz="0" w:space="0" w:color="auto"/>
                        <w:right w:val="none" w:sz="0" w:space="0" w:color="auto"/>
                      </w:divBdr>
                      <w:divsChild>
                        <w:div w:id="1434352040">
                          <w:marLeft w:val="0"/>
                          <w:marRight w:val="0"/>
                          <w:marTop w:val="0"/>
                          <w:marBottom w:val="0"/>
                          <w:divBdr>
                            <w:top w:val="none" w:sz="0" w:space="0" w:color="auto"/>
                            <w:left w:val="none" w:sz="0" w:space="0" w:color="auto"/>
                            <w:bottom w:val="none" w:sz="0" w:space="0" w:color="auto"/>
                            <w:right w:val="none" w:sz="0" w:space="0" w:color="auto"/>
                          </w:divBdr>
                        </w:div>
                      </w:divsChild>
                    </w:div>
                    <w:div w:id="1416247889">
                      <w:marLeft w:val="0"/>
                      <w:marRight w:val="0"/>
                      <w:marTop w:val="0"/>
                      <w:marBottom w:val="0"/>
                      <w:divBdr>
                        <w:top w:val="none" w:sz="0" w:space="0" w:color="auto"/>
                        <w:left w:val="none" w:sz="0" w:space="0" w:color="auto"/>
                        <w:bottom w:val="none" w:sz="0" w:space="0" w:color="auto"/>
                        <w:right w:val="none" w:sz="0" w:space="0" w:color="auto"/>
                      </w:divBdr>
                      <w:divsChild>
                        <w:div w:id="1623658219">
                          <w:marLeft w:val="0"/>
                          <w:marRight w:val="0"/>
                          <w:marTop w:val="0"/>
                          <w:marBottom w:val="0"/>
                          <w:divBdr>
                            <w:top w:val="none" w:sz="0" w:space="0" w:color="auto"/>
                            <w:left w:val="none" w:sz="0" w:space="0" w:color="auto"/>
                            <w:bottom w:val="none" w:sz="0" w:space="0" w:color="auto"/>
                            <w:right w:val="none" w:sz="0" w:space="0" w:color="auto"/>
                          </w:divBdr>
                        </w:div>
                      </w:divsChild>
                    </w:div>
                    <w:div w:id="472262096">
                      <w:marLeft w:val="0"/>
                      <w:marRight w:val="0"/>
                      <w:marTop w:val="0"/>
                      <w:marBottom w:val="0"/>
                      <w:divBdr>
                        <w:top w:val="none" w:sz="0" w:space="0" w:color="auto"/>
                        <w:left w:val="none" w:sz="0" w:space="0" w:color="auto"/>
                        <w:bottom w:val="none" w:sz="0" w:space="0" w:color="auto"/>
                        <w:right w:val="none" w:sz="0" w:space="0" w:color="auto"/>
                      </w:divBdr>
                      <w:divsChild>
                        <w:div w:id="1017000684">
                          <w:marLeft w:val="0"/>
                          <w:marRight w:val="0"/>
                          <w:marTop w:val="0"/>
                          <w:marBottom w:val="0"/>
                          <w:divBdr>
                            <w:top w:val="none" w:sz="0" w:space="0" w:color="auto"/>
                            <w:left w:val="none" w:sz="0" w:space="0" w:color="auto"/>
                            <w:bottom w:val="none" w:sz="0" w:space="0" w:color="auto"/>
                            <w:right w:val="none" w:sz="0" w:space="0" w:color="auto"/>
                          </w:divBdr>
                        </w:div>
                      </w:divsChild>
                    </w:div>
                    <w:div w:id="2132816227">
                      <w:marLeft w:val="0"/>
                      <w:marRight w:val="0"/>
                      <w:marTop w:val="0"/>
                      <w:marBottom w:val="0"/>
                      <w:divBdr>
                        <w:top w:val="none" w:sz="0" w:space="0" w:color="auto"/>
                        <w:left w:val="none" w:sz="0" w:space="0" w:color="auto"/>
                        <w:bottom w:val="none" w:sz="0" w:space="0" w:color="auto"/>
                        <w:right w:val="none" w:sz="0" w:space="0" w:color="auto"/>
                      </w:divBdr>
                      <w:divsChild>
                        <w:div w:id="567034297">
                          <w:marLeft w:val="0"/>
                          <w:marRight w:val="0"/>
                          <w:marTop w:val="0"/>
                          <w:marBottom w:val="0"/>
                          <w:divBdr>
                            <w:top w:val="none" w:sz="0" w:space="0" w:color="auto"/>
                            <w:left w:val="none" w:sz="0" w:space="0" w:color="auto"/>
                            <w:bottom w:val="none" w:sz="0" w:space="0" w:color="auto"/>
                            <w:right w:val="none" w:sz="0" w:space="0" w:color="auto"/>
                          </w:divBdr>
                        </w:div>
                      </w:divsChild>
                    </w:div>
                    <w:div w:id="1061101938">
                      <w:marLeft w:val="0"/>
                      <w:marRight w:val="0"/>
                      <w:marTop w:val="0"/>
                      <w:marBottom w:val="0"/>
                      <w:divBdr>
                        <w:top w:val="none" w:sz="0" w:space="0" w:color="auto"/>
                        <w:left w:val="none" w:sz="0" w:space="0" w:color="auto"/>
                        <w:bottom w:val="none" w:sz="0" w:space="0" w:color="auto"/>
                        <w:right w:val="none" w:sz="0" w:space="0" w:color="auto"/>
                      </w:divBdr>
                      <w:divsChild>
                        <w:div w:id="665791416">
                          <w:marLeft w:val="0"/>
                          <w:marRight w:val="0"/>
                          <w:marTop w:val="0"/>
                          <w:marBottom w:val="0"/>
                          <w:divBdr>
                            <w:top w:val="none" w:sz="0" w:space="0" w:color="auto"/>
                            <w:left w:val="none" w:sz="0" w:space="0" w:color="auto"/>
                            <w:bottom w:val="none" w:sz="0" w:space="0" w:color="auto"/>
                            <w:right w:val="none" w:sz="0" w:space="0" w:color="auto"/>
                          </w:divBdr>
                        </w:div>
                      </w:divsChild>
                    </w:div>
                    <w:div w:id="540362059">
                      <w:marLeft w:val="0"/>
                      <w:marRight w:val="0"/>
                      <w:marTop w:val="0"/>
                      <w:marBottom w:val="0"/>
                      <w:divBdr>
                        <w:top w:val="none" w:sz="0" w:space="0" w:color="auto"/>
                        <w:left w:val="none" w:sz="0" w:space="0" w:color="auto"/>
                        <w:bottom w:val="none" w:sz="0" w:space="0" w:color="auto"/>
                        <w:right w:val="none" w:sz="0" w:space="0" w:color="auto"/>
                      </w:divBdr>
                      <w:divsChild>
                        <w:div w:id="903104287">
                          <w:marLeft w:val="0"/>
                          <w:marRight w:val="0"/>
                          <w:marTop w:val="0"/>
                          <w:marBottom w:val="0"/>
                          <w:divBdr>
                            <w:top w:val="none" w:sz="0" w:space="0" w:color="auto"/>
                            <w:left w:val="none" w:sz="0" w:space="0" w:color="auto"/>
                            <w:bottom w:val="none" w:sz="0" w:space="0" w:color="auto"/>
                            <w:right w:val="none" w:sz="0" w:space="0" w:color="auto"/>
                          </w:divBdr>
                        </w:div>
                      </w:divsChild>
                    </w:div>
                    <w:div w:id="1906842154">
                      <w:marLeft w:val="0"/>
                      <w:marRight w:val="0"/>
                      <w:marTop w:val="0"/>
                      <w:marBottom w:val="0"/>
                      <w:divBdr>
                        <w:top w:val="none" w:sz="0" w:space="0" w:color="auto"/>
                        <w:left w:val="none" w:sz="0" w:space="0" w:color="auto"/>
                        <w:bottom w:val="none" w:sz="0" w:space="0" w:color="auto"/>
                        <w:right w:val="none" w:sz="0" w:space="0" w:color="auto"/>
                      </w:divBdr>
                      <w:divsChild>
                        <w:div w:id="1695569842">
                          <w:marLeft w:val="0"/>
                          <w:marRight w:val="0"/>
                          <w:marTop w:val="0"/>
                          <w:marBottom w:val="0"/>
                          <w:divBdr>
                            <w:top w:val="none" w:sz="0" w:space="0" w:color="auto"/>
                            <w:left w:val="none" w:sz="0" w:space="0" w:color="auto"/>
                            <w:bottom w:val="none" w:sz="0" w:space="0" w:color="auto"/>
                            <w:right w:val="none" w:sz="0" w:space="0" w:color="auto"/>
                          </w:divBdr>
                        </w:div>
                      </w:divsChild>
                    </w:div>
                    <w:div w:id="971056535">
                      <w:marLeft w:val="0"/>
                      <w:marRight w:val="0"/>
                      <w:marTop w:val="0"/>
                      <w:marBottom w:val="0"/>
                      <w:divBdr>
                        <w:top w:val="none" w:sz="0" w:space="0" w:color="auto"/>
                        <w:left w:val="none" w:sz="0" w:space="0" w:color="auto"/>
                        <w:bottom w:val="none" w:sz="0" w:space="0" w:color="auto"/>
                        <w:right w:val="none" w:sz="0" w:space="0" w:color="auto"/>
                      </w:divBdr>
                      <w:divsChild>
                        <w:div w:id="1367415044">
                          <w:marLeft w:val="0"/>
                          <w:marRight w:val="0"/>
                          <w:marTop w:val="0"/>
                          <w:marBottom w:val="0"/>
                          <w:divBdr>
                            <w:top w:val="none" w:sz="0" w:space="0" w:color="auto"/>
                            <w:left w:val="none" w:sz="0" w:space="0" w:color="auto"/>
                            <w:bottom w:val="none" w:sz="0" w:space="0" w:color="auto"/>
                            <w:right w:val="none" w:sz="0" w:space="0" w:color="auto"/>
                          </w:divBdr>
                        </w:div>
                      </w:divsChild>
                    </w:div>
                    <w:div w:id="1001658730">
                      <w:marLeft w:val="0"/>
                      <w:marRight w:val="0"/>
                      <w:marTop w:val="0"/>
                      <w:marBottom w:val="0"/>
                      <w:divBdr>
                        <w:top w:val="none" w:sz="0" w:space="0" w:color="auto"/>
                        <w:left w:val="none" w:sz="0" w:space="0" w:color="auto"/>
                        <w:bottom w:val="none" w:sz="0" w:space="0" w:color="auto"/>
                        <w:right w:val="none" w:sz="0" w:space="0" w:color="auto"/>
                      </w:divBdr>
                      <w:divsChild>
                        <w:div w:id="755587910">
                          <w:marLeft w:val="0"/>
                          <w:marRight w:val="0"/>
                          <w:marTop w:val="0"/>
                          <w:marBottom w:val="0"/>
                          <w:divBdr>
                            <w:top w:val="none" w:sz="0" w:space="0" w:color="auto"/>
                            <w:left w:val="none" w:sz="0" w:space="0" w:color="auto"/>
                            <w:bottom w:val="none" w:sz="0" w:space="0" w:color="auto"/>
                            <w:right w:val="none" w:sz="0" w:space="0" w:color="auto"/>
                          </w:divBdr>
                        </w:div>
                      </w:divsChild>
                    </w:div>
                    <w:div w:id="1563442895">
                      <w:marLeft w:val="0"/>
                      <w:marRight w:val="0"/>
                      <w:marTop w:val="0"/>
                      <w:marBottom w:val="0"/>
                      <w:divBdr>
                        <w:top w:val="none" w:sz="0" w:space="0" w:color="auto"/>
                        <w:left w:val="none" w:sz="0" w:space="0" w:color="auto"/>
                        <w:bottom w:val="none" w:sz="0" w:space="0" w:color="auto"/>
                        <w:right w:val="none" w:sz="0" w:space="0" w:color="auto"/>
                      </w:divBdr>
                      <w:divsChild>
                        <w:div w:id="2070422810">
                          <w:marLeft w:val="0"/>
                          <w:marRight w:val="0"/>
                          <w:marTop w:val="0"/>
                          <w:marBottom w:val="0"/>
                          <w:divBdr>
                            <w:top w:val="none" w:sz="0" w:space="0" w:color="auto"/>
                            <w:left w:val="none" w:sz="0" w:space="0" w:color="auto"/>
                            <w:bottom w:val="none" w:sz="0" w:space="0" w:color="auto"/>
                            <w:right w:val="none" w:sz="0" w:space="0" w:color="auto"/>
                          </w:divBdr>
                        </w:div>
                      </w:divsChild>
                    </w:div>
                    <w:div w:id="58290796">
                      <w:marLeft w:val="0"/>
                      <w:marRight w:val="0"/>
                      <w:marTop w:val="0"/>
                      <w:marBottom w:val="0"/>
                      <w:divBdr>
                        <w:top w:val="none" w:sz="0" w:space="0" w:color="auto"/>
                        <w:left w:val="none" w:sz="0" w:space="0" w:color="auto"/>
                        <w:bottom w:val="none" w:sz="0" w:space="0" w:color="auto"/>
                        <w:right w:val="none" w:sz="0" w:space="0" w:color="auto"/>
                      </w:divBdr>
                      <w:divsChild>
                        <w:div w:id="450902060">
                          <w:marLeft w:val="0"/>
                          <w:marRight w:val="0"/>
                          <w:marTop w:val="0"/>
                          <w:marBottom w:val="0"/>
                          <w:divBdr>
                            <w:top w:val="none" w:sz="0" w:space="0" w:color="auto"/>
                            <w:left w:val="none" w:sz="0" w:space="0" w:color="auto"/>
                            <w:bottom w:val="none" w:sz="0" w:space="0" w:color="auto"/>
                            <w:right w:val="none" w:sz="0" w:space="0" w:color="auto"/>
                          </w:divBdr>
                        </w:div>
                      </w:divsChild>
                    </w:div>
                    <w:div w:id="1728067214">
                      <w:marLeft w:val="0"/>
                      <w:marRight w:val="0"/>
                      <w:marTop w:val="0"/>
                      <w:marBottom w:val="0"/>
                      <w:divBdr>
                        <w:top w:val="none" w:sz="0" w:space="0" w:color="auto"/>
                        <w:left w:val="none" w:sz="0" w:space="0" w:color="auto"/>
                        <w:bottom w:val="none" w:sz="0" w:space="0" w:color="auto"/>
                        <w:right w:val="none" w:sz="0" w:space="0" w:color="auto"/>
                      </w:divBdr>
                      <w:divsChild>
                        <w:div w:id="1373578549">
                          <w:marLeft w:val="0"/>
                          <w:marRight w:val="0"/>
                          <w:marTop w:val="0"/>
                          <w:marBottom w:val="0"/>
                          <w:divBdr>
                            <w:top w:val="none" w:sz="0" w:space="0" w:color="auto"/>
                            <w:left w:val="none" w:sz="0" w:space="0" w:color="auto"/>
                            <w:bottom w:val="none" w:sz="0" w:space="0" w:color="auto"/>
                            <w:right w:val="none" w:sz="0" w:space="0" w:color="auto"/>
                          </w:divBdr>
                        </w:div>
                      </w:divsChild>
                    </w:div>
                    <w:div w:id="239144212">
                      <w:marLeft w:val="0"/>
                      <w:marRight w:val="0"/>
                      <w:marTop w:val="0"/>
                      <w:marBottom w:val="0"/>
                      <w:divBdr>
                        <w:top w:val="none" w:sz="0" w:space="0" w:color="auto"/>
                        <w:left w:val="none" w:sz="0" w:space="0" w:color="auto"/>
                        <w:bottom w:val="none" w:sz="0" w:space="0" w:color="auto"/>
                        <w:right w:val="none" w:sz="0" w:space="0" w:color="auto"/>
                      </w:divBdr>
                      <w:divsChild>
                        <w:div w:id="1990089568">
                          <w:marLeft w:val="0"/>
                          <w:marRight w:val="0"/>
                          <w:marTop w:val="0"/>
                          <w:marBottom w:val="0"/>
                          <w:divBdr>
                            <w:top w:val="none" w:sz="0" w:space="0" w:color="auto"/>
                            <w:left w:val="none" w:sz="0" w:space="0" w:color="auto"/>
                            <w:bottom w:val="none" w:sz="0" w:space="0" w:color="auto"/>
                            <w:right w:val="none" w:sz="0" w:space="0" w:color="auto"/>
                          </w:divBdr>
                        </w:div>
                      </w:divsChild>
                    </w:div>
                    <w:div w:id="377781674">
                      <w:marLeft w:val="0"/>
                      <w:marRight w:val="0"/>
                      <w:marTop w:val="0"/>
                      <w:marBottom w:val="0"/>
                      <w:divBdr>
                        <w:top w:val="none" w:sz="0" w:space="0" w:color="auto"/>
                        <w:left w:val="none" w:sz="0" w:space="0" w:color="auto"/>
                        <w:bottom w:val="none" w:sz="0" w:space="0" w:color="auto"/>
                        <w:right w:val="none" w:sz="0" w:space="0" w:color="auto"/>
                      </w:divBdr>
                      <w:divsChild>
                        <w:div w:id="1176463144">
                          <w:marLeft w:val="0"/>
                          <w:marRight w:val="0"/>
                          <w:marTop w:val="0"/>
                          <w:marBottom w:val="0"/>
                          <w:divBdr>
                            <w:top w:val="none" w:sz="0" w:space="0" w:color="auto"/>
                            <w:left w:val="none" w:sz="0" w:space="0" w:color="auto"/>
                            <w:bottom w:val="none" w:sz="0" w:space="0" w:color="auto"/>
                            <w:right w:val="none" w:sz="0" w:space="0" w:color="auto"/>
                          </w:divBdr>
                        </w:div>
                      </w:divsChild>
                    </w:div>
                    <w:div w:id="777678169">
                      <w:marLeft w:val="0"/>
                      <w:marRight w:val="0"/>
                      <w:marTop w:val="0"/>
                      <w:marBottom w:val="0"/>
                      <w:divBdr>
                        <w:top w:val="none" w:sz="0" w:space="0" w:color="auto"/>
                        <w:left w:val="none" w:sz="0" w:space="0" w:color="auto"/>
                        <w:bottom w:val="none" w:sz="0" w:space="0" w:color="auto"/>
                        <w:right w:val="none" w:sz="0" w:space="0" w:color="auto"/>
                      </w:divBdr>
                      <w:divsChild>
                        <w:div w:id="2129273940">
                          <w:marLeft w:val="0"/>
                          <w:marRight w:val="0"/>
                          <w:marTop w:val="0"/>
                          <w:marBottom w:val="0"/>
                          <w:divBdr>
                            <w:top w:val="none" w:sz="0" w:space="0" w:color="auto"/>
                            <w:left w:val="none" w:sz="0" w:space="0" w:color="auto"/>
                            <w:bottom w:val="none" w:sz="0" w:space="0" w:color="auto"/>
                            <w:right w:val="none" w:sz="0" w:space="0" w:color="auto"/>
                          </w:divBdr>
                        </w:div>
                      </w:divsChild>
                    </w:div>
                    <w:div w:id="1942759456">
                      <w:marLeft w:val="0"/>
                      <w:marRight w:val="0"/>
                      <w:marTop w:val="0"/>
                      <w:marBottom w:val="0"/>
                      <w:divBdr>
                        <w:top w:val="none" w:sz="0" w:space="0" w:color="auto"/>
                        <w:left w:val="none" w:sz="0" w:space="0" w:color="auto"/>
                        <w:bottom w:val="none" w:sz="0" w:space="0" w:color="auto"/>
                        <w:right w:val="none" w:sz="0" w:space="0" w:color="auto"/>
                      </w:divBdr>
                      <w:divsChild>
                        <w:div w:id="355160610">
                          <w:marLeft w:val="0"/>
                          <w:marRight w:val="0"/>
                          <w:marTop w:val="0"/>
                          <w:marBottom w:val="0"/>
                          <w:divBdr>
                            <w:top w:val="none" w:sz="0" w:space="0" w:color="auto"/>
                            <w:left w:val="none" w:sz="0" w:space="0" w:color="auto"/>
                            <w:bottom w:val="none" w:sz="0" w:space="0" w:color="auto"/>
                            <w:right w:val="none" w:sz="0" w:space="0" w:color="auto"/>
                          </w:divBdr>
                        </w:div>
                      </w:divsChild>
                    </w:div>
                    <w:div w:id="943923742">
                      <w:marLeft w:val="0"/>
                      <w:marRight w:val="0"/>
                      <w:marTop w:val="0"/>
                      <w:marBottom w:val="0"/>
                      <w:divBdr>
                        <w:top w:val="none" w:sz="0" w:space="0" w:color="auto"/>
                        <w:left w:val="none" w:sz="0" w:space="0" w:color="auto"/>
                        <w:bottom w:val="none" w:sz="0" w:space="0" w:color="auto"/>
                        <w:right w:val="none" w:sz="0" w:space="0" w:color="auto"/>
                      </w:divBdr>
                      <w:divsChild>
                        <w:div w:id="1774667962">
                          <w:marLeft w:val="0"/>
                          <w:marRight w:val="0"/>
                          <w:marTop w:val="0"/>
                          <w:marBottom w:val="0"/>
                          <w:divBdr>
                            <w:top w:val="none" w:sz="0" w:space="0" w:color="auto"/>
                            <w:left w:val="none" w:sz="0" w:space="0" w:color="auto"/>
                            <w:bottom w:val="none" w:sz="0" w:space="0" w:color="auto"/>
                            <w:right w:val="none" w:sz="0" w:space="0" w:color="auto"/>
                          </w:divBdr>
                        </w:div>
                      </w:divsChild>
                    </w:div>
                    <w:div w:id="69080758">
                      <w:marLeft w:val="0"/>
                      <w:marRight w:val="0"/>
                      <w:marTop w:val="0"/>
                      <w:marBottom w:val="0"/>
                      <w:divBdr>
                        <w:top w:val="none" w:sz="0" w:space="0" w:color="auto"/>
                        <w:left w:val="none" w:sz="0" w:space="0" w:color="auto"/>
                        <w:bottom w:val="none" w:sz="0" w:space="0" w:color="auto"/>
                        <w:right w:val="none" w:sz="0" w:space="0" w:color="auto"/>
                      </w:divBdr>
                      <w:divsChild>
                        <w:div w:id="1749888610">
                          <w:marLeft w:val="0"/>
                          <w:marRight w:val="0"/>
                          <w:marTop w:val="0"/>
                          <w:marBottom w:val="0"/>
                          <w:divBdr>
                            <w:top w:val="none" w:sz="0" w:space="0" w:color="auto"/>
                            <w:left w:val="none" w:sz="0" w:space="0" w:color="auto"/>
                            <w:bottom w:val="none" w:sz="0" w:space="0" w:color="auto"/>
                            <w:right w:val="none" w:sz="0" w:space="0" w:color="auto"/>
                          </w:divBdr>
                        </w:div>
                      </w:divsChild>
                    </w:div>
                    <w:div w:id="195895946">
                      <w:marLeft w:val="0"/>
                      <w:marRight w:val="0"/>
                      <w:marTop w:val="0"/>
                      <w:marBottom w:val="0"/>
                      <w:divBdr>
                        <w:top w:val="none" w:sz="0" w:space="0" w:color="auto"/>
                        <w:left w:val="none" w:sz="0" w:space="0" w:color="auto"/>
                        <w:bottom w:val="none" w:sz="0" w:space="0" w:color="auto"/>
                        <w:right w:val="none" w:sz="0" w:space="0" w:color="auto"/>
                      </w:divBdr>
                      <w:divsChild>
                        <w:div w:id="1281837552">
                          <w:marLeft w:val="0"/>
                          <w:marRight w:val="0"/>
                          <w:marTop w:val="0"/>
                          <w:marBottom w:val="0"/>
                          <w:divBdr>
                            <w:top w:val="none" w:sz="0" w:space="0" w:color="auto"/>
                            <w:left w:val="none" w:sz="0" w:space="0" w:color="auto"/>
                            <w:bottom w:val="none" w:sz="0" w:space="0" w:color="auto"/>
                            <w:right w:val="none" w:sz="0" w:space="0" w:color="auto"/>
                          </w:divBdr>
                        </w:div>
                      </w:divsChild>
                    </w:div>
                    <w:div w:id="277563636">
                      <w:marLeft w:val="0"/>
                      <w:marRight w:val="0"/>
                      <w:marTop w:val="0"/>
                      <w:marBottom w:val="0"/>
                      <w:divBdr>
                        <w:top w:val="none" w:sz="0" w:space="0" w:color="auto"/>
                        <w:left w:val="none" w:sz="0" w:space="0" w:color="auto"/>
                        <w:bottom w:val="none" w:sz="0" w:space="0" w:color="auto"/>
                        <w:right w:val="none" w:sz="0" w:space="0" w:color="auto"/>
                      </w:divBdr>
                      <w:divsChild>
                        <w:div w:id="632368752">
                          <w:marLeft w:val="0"/>
                          <w:marRight w:val="0"/>
                          <w:marTop w:val="0"/>
                          <w:marBottom w:val="0"/>
                          <w:divBdr>
                            <w:top w:val="none" w:sz="0" w:space="0" w:color="auto"/>
                            <w:left w:val="none" w:sz="0" w:space="0" w:color="auto"/>
                            <w:bottom w:val="none" w:sz="0" w:space="0" w:color="auto"/>
                            <w:right w:val="none" w:sz="0" w:space="0" w:color="auto"/>
                          </w:divBdr>
                        </w:div>
                      </w:divsChild>
                    </w:div>
                    <w:div w:id="1615554405">
                      <w:marLeft w:val="0"/>
                      <w:marRight w:val="0"/>
                      <w:marTop w:val="0"/>
                      <w:marBottom w:val="0"/>
                      <w:divBdr>
                        <w:top w:val="none" w:sz="0" w:space="0" w:color="auto"/>
                        <w:left w:val="none" w:sz="0" w:space="0" w:color="auto"/>
                        <w:bottom w:val="none" w:sz="0" w:space="0" w:color="auto"/>
                        <w:right w:val="none" w:sz="0" w:space="0" w:color="auto"/>
                      </w:divBdr>
                      <w:divsChild>
                        <w:div w:id="1682470005">
                          <w:marLeft w:val="0"/>
                          <w:marRight w:val="0"/>
                          <w:marTop w:val="0"/>
                          <w:marBottom w:val="0"/>
                          <w:divBdr>
                            <w:top w:val="none" w:sz="0" w:space="0" w:color="auto"/>
                            <w:left w:val="none" w:sz="0" w:space="0" w:color="auto"/>
                            <w:bottom w:val="none" w:sz="0" w:space="0" w:color="auto"/>
                            <w:right w:val="none" w:sz="0" w:space="0" w:color="auto"/>
                          </w:divBdr>
                        </w:div>
                      </w:divsChild>
                    </w:div>
                    <w:div w:id="1816488432">
                      <w:marLeft w:val="0"/>
                      <w:marRight w:val="0"/>
                      <w:marTop w:val="0"/>
                      <w:marBottom w:val="0"/>
                      <w:divBdr>
                        <w:top w:val="none" w:sz="0" w:space="0" w:color="auto"/>
                        <w:left w:val="none" w:sz="0" w:space="0" w:color="auto"/>
                        <w:bottom w:val="none" w:sz="0" w:space="0" w:color="auto"/>
                        <w:right w:val="none" w:sz="0" w:space="0" w:color="auto"/>
                      </w:divBdr>
                      <w:divsChild>
                        <w:div w:id="1015495403">
                          <w:marLeft w:val="0"/>
                          <w:marRight w:val="0"/>
                          <w:marTop w:val="0"/>
                          <w:marBottom w:val="0"/>
                          <w:divBdr>
                            <w:top w:val="none" w:sz="0" w:space="0" w:color="auto"/>
                            <w:left w:val="none" w:sz="0" w:space="0" w:color="auto"/>
                            <w:bottom w:val="none" w:sz="0" w:space="0" w:color="auto"/>
                            <w:right w:val="none" w:sz="0" w:space="0" w:color="auto"/>
                          </w:divBdr>
                        </w:div>
                      </w:divsChild>
                    </w:div>
                    <w:div w:id="8801744">
                      <w:marLeft w:val="0"/>
                      <w:marRight w:val="0"/>
                      <w:marTop w:val="0"/>
                      <w:marBottom w:val="0"/>
                      <w:divBdr>
                        <w:top w:val="none" w:sz="0" w:space="0" w:color="auto"/>
                        <w:left w:val="none" w:sz="0" w:space="0" w:color="auto"/>
                        <w:bottom w:val="none" w:sz="0" w:space="0" w:color="auto"/>
                        <w:right w:val="none" w:sz="0" w:space="0" w:color="auto"/>
                      </w:divBdr>
                      <w:divsChild>
                        <w:div w:id="940770031">
                          <w:marLeft w:val="0"/>
                          <w:marRight w:val="0"/>
                          <w:marTop w:val="0"/>
                          <w:marBottom w:val="0"/>
                          <w:divBdr>
                            <w:top w:val="none" w:sz="0" w:space="0" w:color="auto"/>
                            <w:left w:val="none" w:sz="0" w:space="0" w:color="auto"/>
                            <w:bottom w:val="none" w:sz="0" w:space="0" w:color="auto"/>
                            <w:right w:val="none" w:sz="0" w:space="0" w:color="auto"/>
                          </w:divBdr>
                        </w:div>
                      </w:divsChild>
                    </w:div>
                    <w:div w:id="159464033">
                      <w:marLeft w:val="0"/>
                      <w:marRight w:val="0"/>
                      <w:marTop w:val="0"/>
                      <w:marBottom w:val="0"/>
                      <w:divBdr>
                        <w:top w:val="none" w:sz="0" w:space="0" w:color="auto"/>
                        <w:left w:val="none" w:sz="0" w:space="0" w:color="auto"/>
                        <w:bottom w:val="none" w:sz="0" w:space="0" w:color="auto"/>
                        <w:right w:val="none" w:sz="0" w:space="0" w:color="auto"/>
                      </w:divBdr>
                      <w:divsChild>
                        <w:div w:id="1213078410">
                          <w:marLeft w:val="0"/>
                          <w:marRight w:val="0"/>
                          <w:marTop w:val="0"/>
                          <w:marBottom w:val="0"/>
                          <w:divBdr>
                            <w:top w:val="none" w:sz="0" w:space="0" w:color="auto"/>
                            <w:left w:val="none" w:sz="0" w:space="0" w:color="auto"/>
                            <w:bottom w:val="none" w:sz="0" w:space="0" w:color="auto"/>
                            <w:right w:val="none" w:sz="0" w:space="0" w:color="auto"/>
                          </w:divBdr>
                        </w:div>
                      </w:divsChild>
                    </w:div>
                    <w:div w:id="436751840">
                      <w:marLeft w:val="0"/>
                      <w:marRight w:val="0"/>
                      <w:marTop w:val="0"/>
                      <w:marBottom w:val="0"/>
                      <w:divBdr>
                        <w:top w:val="none" w:sz="0" w:space="0" w:color="auto"/>
                        <w:left w:val="none" w:sz="0" w:space="0" w:color="auto"/>
                        <w:bottom w:val="none" w:sz="0" w:space="0" w:color="auto"/>
                        <w:right w:val="none" w:sz="0" w:space="0" w:color="auto"/>
                      </w:divBdr>
                      <w:divsChild>
                        <w:div w:id="1012102616">
                          <w:marLeft w:val="0"/>
                          <w:marRight w:val="0"/>
                          <w:marTop w:val="0"/>
                          <w:marBottom w:val="0"/>
                          <w:divBdr>
                            <w:top w:val="none" w:sz="0" w:space="0" w:color="auto"/>
                            <w:left w:val="none" w:sz="0" w:space="0" w:color="auto"/>
                            <w:bottom w:val="none" w:sz="0" w:space="0" w:color="auto"/>
                            <w:right w:val="none" w:sz="0" w:space="0" w:color="auto"/>
                          </w:divBdr>
                        </w:div>
                      </w:divsChild>
                    </w:div>
                    <w:div w:id="236478880">
                      <w:marLeft w:val="0"/>
                      <w:marRight w:val="0"/>
                      <w:marTop w:val="0"/>
                      <w:marBottom w:val="0"/>
                      <w:divBdr>
                        <w:top w:val="none" w:sz="0" w:space="0" w:color="auto"/>
                        <w:left w:val="none" w:sz="0" w:space="0" w:color="auto"/>
                        <w:bottom w:val="none" w:sz="0" w:space="0" w:color="auto"/>
                        <w:right w:val="none" w:sz="0" w:space="0" w:color="auto"/>
                      </w:divBdr>
                      <w:divsChild>
                        <w:div w:id="874194663">
                          <w:marLeft w:val="0"/>
                          <w:marRight w:val="0"/>
                          <w:marTop w:val="0"/>
                          <w:marBottom w:val="0"/>
                          <w:divBdr>
                            <w:top w:val="none" w:sz="0" w:space="0" w:color="auto"/>
                            <w:left w:val="none" w:sz="0" w:space="0" w:color="auto"/>
                            <w:bottom w:val="none" w:sz="0" w:space="0" w:color="auto"/>
                            <w:right w:val="none" w:sz="0" w:space="0" w:color="auto"/>
                          </w:divBdr>
                        </w:div>
                      </w:divsChild>
                    </w:div>
                    <w:div w:id="1084031125">
                      <w:marLeft w:val="0"/>
                      <w:marRight w:val="0"/>
                      <w:marTop w:val="0"/>
                      <w:marBottom w:val="0"/>
                      <w:divBdr>
                        <w:top w:val="none" w:sz="0" w:space="0" w:color="auto"/>
                        <w:left w:val="none" w:sz="0" w:space="0" w:color="auto"/>
                        <w:bottom w:val="none" w:sz="0" w:space="0" w:color="auto"/>
                        <w:right w:val="none" w:sz="0" w:space="0" w:color="auto"/>
                      </w:divBdr>
                      <w:divsChild>
                        <w:div w:id="1506751293">
                          <w:marLeft w:val="0"/>
                          <w:marRight w:val="0"/>
                          <w:marTop w:val="0"/>
                          <w:marBottom w:val="0"/>
                          <w:divBdr>
                            <w:top w:val="none" w:sz="0" w:space="0" w:color="auto"/>
                            <w:left w:val="none" w:sz="0" w:space="0" w:color="auto"/>
                            <w:bottom w:val="none" w:sz="0" w:space="0" w:color="auto"/>
                            <w:right w:val="none" w:sz="0" w:space="0" w:color="auto"/>
                          </w:divBdr>
                        </w:div>
                      </w:divsChild>
                    </w:div>
                    <w:div w:id="1098867386">
                      <w:marLeft w:val="0"/>
                      <w:marRight w:val="0"/>
                      <w:marTop w:val="0"/>
                      <w:marBottom w:val="0"/>
                      <w:divBdr>
                        <w:top w:val="none" w:sz="0" w:space="0" w:color="auto"/>
                        <w:left w:val="none" w:sz="0" w:space="0" w:color="auto"/>
                        <w:bottom w:val="none" w:sz="0" w:space="0" w:color="auto"/>
                        <w:right w:val="none" w:sz="0" w:space="0" w:color="auto"/>
                      </w:divBdr>
                      <w:divsChild>
                        <w:div w:id="1844082651">
                          <w:marLeft w:val="0"/>
                          <w:marRight w:val="0"/>
                          <w:marTop w:val="0"/>
                          <w:marBottom w:val="0"/>
                          <w:divBdr>
                            <w:top w:val="none" w:sz="0" w:space="0" w:color="auto"/>
                            <w:left w:val="none" w:sz="0" w:space="0" w:color="auto"/>
                            <w:bottom w:val="none" w:sz="0" w:space="0" w:color="auto"/>
                            <w:right w:val="none" w:sz="0" w:space="0" w:color="auto"/>
                          </w:divBdr>
                        </w:div>
                      </w:divsChild>
                    </w:div>
                    <w:div w:id="1090546247">
                      <w:marLeft w:val="0"/>
                      <w:marRight w:val="0"/>
                      <w:marTop w:val="0"/>
                      <w:marBottom w:val="0"/>
                      <w:divBdr>
                        <w:top w:val="none" w:sz="0" w:space="0" w:color="auto"/>
                        <w:left w:val="none" w:sz="0" w:space="0" w:color="auto"/>
                        <w:bottom w:val="none" w:sz="0" w:space="0" w:color="auto"/>
                        <w:right w:val="none" w:sz="0" w:space="0" w:color="auto"/>
                      </w:divBdr>
                      <w:divsChild>
                        <w:div w:id="595791411">
                          <w:marLeft w:val="0"/>
                          <w:marRight w:val="0"/>
                          <w:marTop w:val="0"/>
                          <w:marBottom w:val="0"/>
                          <w:divBdr>
                            <w:top w:val="none" w:sz="0" w:space="0" w:color="auto"/>
                            <w:left w:val="none" w:sz="0" w:space="0" w:color="auto"/>
                            <w:bottom w:val="none" w:sz="0" w:space="0" w:color="auto"/>
                            <w:right w:val="none" w:sz="0" w:space="0" w:color="auto"/>
                          </w:divBdr>
                        </w:div>
                        <w:div w:id="1145393226">
                          <w:marLeft w:val="0"/>
                          <w:marRight w:val="0"/>
                          <w:marTop w:val="0"/>
                          <w:marBottom w:val="0"/>
                          <w:divBdr>
                            <w:top w:val="none" w:sz="0" w:space="0" w:color="auto"/>
                            <w:left w:val="none" w:sz="0" w:space="0" w:color="auto"/>
                            <w:bottom w:val="none" w:sz="0" w:space="0" w:color="auto"/>
                            <w:right w:val="none" w:sz="0" w:space="0" w:color="auto"/>
                          </w:divBdr>
                        </w:div>
                      </w:divsChild>
                    </w:div>
                    <w:div w:id="807286592">
                      <w:marLeft w:val="0"/>
                      <w:marRight w:val="0"/>
                      <w:marTop w:val="0"/>
                      <w:marBottom w:val="0"/>
                      <w:divBdr>
                        <w:top w:val="none" w:sz="0" w:space="0" w:color="auto"/>
                        <w:left w:val="none" w:sz="0" w:space="0" w:color="auto"/>
                        <w:bottom w:val="none" w:sz="0" w:space="0" w:color="auto"/>
                        <w:right w:val="none" w:sz="0" w:space="0" w:color="auto"/>
                      </w:divBdr>
                      <w:divsChild>
                        <w:div w:id="1082067642">
                          <w:marLeft w:val="0"/>
                          <w:marRight w:val="0"/>
                          <w:marTop w:val="0"/>
                          <w:marBottom w:val="0"/>
                          <w:divBdr>
                            <w:top w:val="none" w:sz="0" w:space="0" w:color="auto"/>
                            <w:left w:val="none" w:sz="0" w:space="0" w:color="auto"/>
                            <w:bottom w:val="none" w:sz="0" w:space="0" w:color="auto"/>
                            <w:right w:val="none" w:sz="0" w:space="0" w:color="auto"/>
                          </w:divBdr>
                        </w:div>
                        <w:div w:id="44256291">
                          <w:marLeft w:val="0"/>
                          <w:marRight w:val="0"/>
                          <w:marTop w:val="0"/>
                          <w:marBottom w:val="0"/>
                          <w:divBdr>
                            <w:top w:val="none" w:sz="0" w:space="0" w:color="auto"/>
                            <w:left w:val="none" w:sz="0" w:space="0" w:color="auto"/>
                            <w:bottom w:val="none" w:sz="0" w:space="0" w:color="auto"/>
                            <w:right w:val="none" w:sz="0" w:space="0" w:color="auto"/>
                          </w:divBdr>
                        </w:div>
                        <w:div w:id="2049452033">
                          <w:marLeft w:val="0"/>
                          <w:marRight w:val="0"/>
                          <w:marTop w:val="0"/>
                          <w:marBottom w:val="0"/>
                          <w:divBdr>
                            <w:top w:val="none" w:sz="0" w:space="0" w:color="auto"/>
                            <w:left w:val="none" w:sz="0" w:space="0" w:color="auto"/>
                            <w:bottom w:val="none" w:sz="0" w:space="0" w:color="auto"/>
                            <w:right w:val="none" w:sz="0" w:space="0" w:color="auto"/>
                          </w:divBdr>
                        </w:div>
                      </w:divsChild>
                    </w:div>
                    <w:div w:id="1644192804">
                      <w:marLeft w:val="0"/>
                      <w:marRight w:val="0"/>
                      <w:marTop w:val="0"/>
                      <w:marBottom w:val="0"/>
                      <w:divBdr>
                        <w:top w:val="none" w:sz="0" w:space="0" w:color="auto"/>
                        <w:left w:val="none" w:sz="0" w:space="0" w:color="auto"/>
                        <w:bottom w:val="none" w:sz="0" w:space="0" w:color="auto"/>
                        <w:right w:val="none" w:sz="0" w:space="0" w:color="auto"/>
                      </w:divBdr>
                      <w:divsChild>
                        <w:div w:id="837499093">
                          <w:marLeft w:val="0"/>
                          <w:marRight w:val="0"/>
                          <w:marTop w:val="0"/>
                          <w:marBottom w:val="0"/>
                          <w:divBdr>
                            <w:top w:val="none" w:sz="0" w:space="0" w:color="auto"/>
                            <w:left w:val="none" w:sz="0" w:space="0" w:color="auto"/>
                            <w:bottom w:val="none" w:sz="0" w:space="0" w:color="auto"/>
                            <w:right w:val="none" w:sz="0" w:space="0" w:color="auto"/>
                          </w:divBdr>
                        </w:div>
                      </w:divsChild>
                    </w:div>
                    <w:div w:id="121851075">
                      <w:marLeft w:val="0"/>
                      <w:marRight w:val="0"/>
                      <w:marTop w:val="0"/>
                      <w:marBottom w:val="0"/>
                      <w:divBdr>
                        <w:top w:val="none" w:sz="0" w:space="0" w:color="auto"/>
                        <w:left w:val="none" w:sz="0" w:space="0" w:color="auto"/>
                        <w:bottom w:val="none" w:sz="0" w:space="0" w:color="auto"/>
                        <w:right w:val="none" w:sz="0" w:space="0" w:color="auto"/>
                      </w:divBdr>
                      <w:divsChild>
                        <w:div w:id="1691026829">
                          <w:marLeft w:val="0"/>
                          <w:marRight w:val="0"/>
                          <w:marTop w:val="0"/>
                          <w:marBottom w:val="0"/>
                          <w:divBdr>
                            <w:top w:val="none" w:sz="0" w:space="0" w:color="auto"/>
                            <w:left w:val="none" w:sz="0" w:space="0" w:color="auto"/>
                            <w:bottom w:val="none" w:sz="0" w:space="0" w:color="auto"/>
                            <w:right w:val="none" w:sz="0" w:space="0" w:color="auto"/>
                          </w:divBdr>
                        </w:div>
                      </w:divsChild>
                    </w:div>
                    <w:div w:id="1554537330">
                      <w:marLeft w:val="0"/>
                      <w:marRight w:val="0"/>
                      <w:marTop w:val="0"/>
                      <w:marBottom w:val="0"/>
                      <w:divBdr>
                        <w:top w:val="none" w:sz="0" w:space="0" w:color="auto"/>
                        <w:left w:val="none" w:sz="0" w:space="0" w:color="auto"/>
                        <w:bottom w:val="none" w:sz="0" w:space="0" w:color="auto"/>
                        <w:right w:val="none" w:sz="0" w:space="0" w:color="auto"/>
                      </w:divBdr>
                      <w:divsChild>
                        <w:div w:id="1647584351">
                          <w:marLeft w:val="0"/>
                          <w:marRight w:val="0"/>
                          <w:marTop w:val="0"/>
                          <w:marBottom w:val="0"/>
                          <w:divBdr>
                            <w:top w:val="none" w:sz="0" w:space="0" w:color="auto"/>
                            <w:left w:val="none" w:sz="0" w:space="0" w:color="auto"/>
                            <w:bottom w:val="none" w:sz="0" w:space="0" w:color="auto"/>
                            <w:right w:val="none" w:sz="0" w:space="0" w:color="auto"/>
                          </w:divBdr>
                        </w:div>
                      </w:divsChild>
                    </w:div>
                    <w:div w:id="351107779">
                      <w:marLeft w:val="0"/>
                      <w:marRight w:val="0"/>
                      <w:marTop w:val="0"/>
                      <w:marBottom w:val="0"/>
                      <w:divBdr>
                        <w:top w:val="none" w:sz="0" w:space="0" w:color="auto"/>
                        <w:left w:val="none" w:sz="0" w:space="0" w:color="auto"/>
                        <w:bottom w:val="none" w:sz="0" w:space="0" w:color="auto"/>
                        <w:right w:val="none" w:sz="0" w:space="0" w:color="auto"/>
                      </w:divBdr>
                      <w:divsChild>
                        <w:div w:id="897403533">
                          <w:marLeft w:val="0"/>
                          <w:marRight w:val="0"/>
                          <w:marTop w:val="0"/>
                          <w:marBottom w:val="0"/>
                          <w:divBdr>
                            <w:top w:val="none" w:sz="0" w:space="0" w:color="auto"/>
                            <w:left w:val="none" w:sz="0" w:space="0" w:color="auto"/>
                            <w:bottom w:val="none" w:sz="0" w:space="0" w:color="auto"/>
                            <w:right w:val="none" w:sz="0" w:space="0" w:color="auto"/>
                          </w:divBdr>
                        </w:div>
                      </w:divsChild>
                    </w:div>
                    <w:div w:id="1957446447">
                      <w:marLeft w:val="0"/>
                      <w:marRight w:val="0"/>
                      <w:marTop w:val="0"/>
                      <w:marBottom w:val="0"/>
                      <w:divBdr>
                        <w:top w:val="none" w:sz="0" w:space="0" w:color="auto"/>
                        <w:left w:val="none" w:sz="0" w:space="0" w:color="auto"/>
                        <w:bottom w:val="none" w:sz="0" w:space="0" w:color="auto"/>
                        <w:right w:val="none" w:sz="0" w:space="0" w:color="auto"/>
                      </w:divBdr>
                      <w:divsChild>
                        <w:div w:id="1187330422">
                          <w:marLeft w:val="0"/>
                          <w:marRight w:val="0"/>
                          <w:marTop w:val="0"/>
                          <w:marBottom w:val="0"/>
                          <w:divBdr>
                            <w:top w:val="none" w:sz="0" w:space="0" w:color="auto"/>
                            <w:left w:val="none" w:sz="0" w:space="0" w:color="auto"/>
                            <w:bottom w:val="none" w:sz="0" w:space="0" w:color="auto"/>
                            <w:right w:val="none" w:sz="0" w:space="0" w:color="auto"/>
                          </w:divBdr>
                        </w:div>
                      </w:divsChild>
                    </w:div>
                    <w:div w:id="738091094">
                      <w:marLeft w:val="0"/>
                      <w:marRight w:val="0"/>
                      <w:marTop w:val="0"/>
                      <w:marBottom w:val="0"/>
                      <w:divBdr>
                        <w:top w:val="none" w:sz="0" w:space="0" w:color="auto"/>
                        <w:left w:val="none" w:sz="0" w:space="0" w:color="auto"/>
                        <w:bottom w:val="none" w:sz="0" w:space="0" w:color="auto"/>
                        <w:right w:val="none" w:sz="0" w:space="0" w:color="auto"/>
                      </w:divBdr>
                      <w:divsChild>
                        <w:div w:id="2099138036">
                          <w:marLeft w:val="0"/>
                          <w:marRight w:val="0"/>
                          <w:marTop w:val="0"/>
                          <w:marBottom w:val="0"/>
                          <w:divBdr>
                            <w:top w:val="none" w:sz="0" w:space="0" w:color="auto"/>
                            <w:left w:val="none" w:sz="0" w:space="0" w:color="auto"/>
                            <w:bottom w:val="none" w:sz="0" w:space="0" w:color="auto"/>
                            <w:right w:val="none" w:sz="0" w:space="0" w:color="auto"/>
                          </w:divBdr>
                        </w:div>
                      </w:divsChild>
                    </w:div>
                    <w:div w:id="2075934431">
                      <w:marLeft w:val="0"/>
                      <w:marRight w:val="0"/>
                      <w:marTop w:val="0"/>
                      <w:marBottom w:val="0"/>
                      <w:divBdr>
                        <w:top w:val="none" w:sz="0" w:space="0" w:color="auto"/>
                        <w:left w:val="none" w:sz="0" w:space="0" w:color="auto"/>
                        <w:bottom w:val="none" w:sz="0" w:space="0" w:color="auto"/>
                        <w:right w:val="none" w:sz="0" w:space="0" w:color="auto"/>
                      </w:divBdr>
                      <w:divsChild>
                        <w:div w:id="2056418242">
                          <w:marLeft w:val="0"/>
                          <w:marRight w:val="0"/>
                          <w:marTop w:val="0"/>
                          <w:marBottom w:val="0"/>
                          <w:divBdr>
                            <w:top w:val="none" w:sz="0" w:space="0" w:color="auto"/>
                            <w:left w:val="none" w:sz="0" w:space="0" w:color="auto"/>
                            <w:bottom w:val="none" w:sz="0" w:space="0" w:color="auto"/>
                            <w:right w:val="none" w:sz="0" w:space="0" w:color="auto"/>
                          </w:divBdr>
                        </w:div>
                      </w:divsChild>
                    </w:div>
                    <w:div w:id="416680932">
                      <w:marLeft w:val="0"/>
                      <w:marRight w:val="0"/>
                      <w:marTop w:val="0"/>
                      <w:marBottom w:val="0"/>
                      <w:divBdr>
                        <w:top w:val="none" w:sz="0" w:space="0" w:color="auto"/>
                        <w:left w:val="none" w:sz="0" w:space="0" w:color="auto"/>
                        <w:bottom w:val="none" w:sz="0" w:space="0" w:color="auto"/>
                        <w:right w:val="none" w:sz="0" w:space="0" w:color="auto"/>
                      </w:divBdr>
                      <w:divsChild>
                        <w:div w:id="452603537">
                          <w:marLeft w:val="0"/>
                          <w:marRight w:val="0"/>
                          <w:marTop w:val="0"/>
                          <w:marBottom w:val="0"/>
                          <w:divBdr>
                            <w:top w:val="none" w:sz="0" w:space="0" w:color="auto"/>
                            <w:left w:val="none" w:sz="0" w:space="0" w:color="auto"/>
                            <w:bottom w:val="none" w:sz="0" w:space="0" w:color="auto"/>
                            <w:right w:val="none" w:sz="0" w:space="0" w:color="auto"/>
                          </w:divBdr>
                        </w:div>
                      </w:divsChild>
                    </w:div>
                    <w:div w:id="934170687">
                      <w:marLeft w:val="0"/>
                      <w:marRight w:val="0"/>
                      <w:marTop w:val="0"/>
                      <w:marBottom w:val="0"/>
                      <w:divBdr>
                        <w:top w:val="none" w:sz="0" w:space="0" w:color="auto"/>
                        <w:left w:val="none" w:sz="0" w:space="0" w:color="auto"/>
                        <w:bottom w:val="none" w:sz="0" w:space="0" w:color="auto"/>
                        <w:right w:val="none" w:sz="0" w:space="0" w:color="auto"/>
                      </w:divBdr>
                      <w:divsChild>
                        <w:div w:id="939097295">
                          <w:marLeft w:val="0"/>
                          <w:marRight w:val="0"/>
                          <w:marTop w:val="0"/>
                          <w:marBottom w:val="0"/>
                          <w:divBdr>
                            <w:top w:val="none" w:sz="0" w:space="0" w:color="auto"/>
                            <w:left w:val="none" w:sz="0" w:space="0" w:color="auto"/>
                            <w:bottom w:val="none" w:sz="0" w:space="0" w:color="auto"/>
                            <w:right w:val="none" w:sz="0" w:space="0" w:color="auto"/>
                          </w:divBdr>
                        </w:div>
                      </w:divsChild>
                    </w:div>
                    <w:div w:id="1692142440">
                      <w:marLeft w:val="0"/>
                      <w:marRight w:val="0"/>
                      <w:marTop w:val="0"/>
                      <w:marBottom w:val="0"/>
                      <w:divBdr>
                        <w:top w:val="none" w:sz="0" w:space="0" w:color="auto"/>
                        <w:left w:val="none" w:sz="0" w:space="0" w:color="auto"/>
                        <w:bottom w:val="none" w:sz="0" w:space="0" w:color="auto"/>
                        <w:right w:val="none" w:sz="0" w:space="0" w:color="auto"/>
                      </w:divBdr>
                      <w:divsChild>
                        <w:div w:id="691956339">
                          <w:marLeft w:val="0"/>
                          <w:marRight w:val="0"/>
                          <w:marTop w:val="0"/>
                          <w:marBottom w:val="0"/>
                          <w:divBdr>
                            <w:top w:val="none" w:sz="0" w:space="0" w:color="auto"/>
                            <w:left w:val="none" w:sz="0" w:space="0" w:color="auto"/>
                            <w:bottom w:val="none" w:sz="0" w:space="0" w:color="auto"/>
                            <w:right w:val="none" w:sz="0" w:space="0" w:color="auto"/>
                          </w:divBdr>
                        </w:div>
                      </w:divsChild>
                    </w:div>
                    <w:div w:id="173811854">
                      <w:marLeft w:val="0"/>
                      <w:marRight w:val="0"/>
                      <w:marTop w:val="0"/>
                      <w:marBottom w:val="0"/>
                      <w:divBdr>
                        <w:top w:val="none" w:sz="0" w:space="0" w:color="auto"/>
                        <w:left w:val="none" w:sz="0" w:space="0" w:color="auto"/>
                        <w:bottom w:val="none" w:sz="0" w:space="0" w:color="auto"/>
                        <w:right w:val="none" w:sz="0" w:space="0" w:color="auto"/>
                      </w:divBdr>
                      <w:divsChild>
                        <w:div w:id="502014175">
                          <w:marLeft w:val="0"/>
                          <w:marRight w:val="0"/>
                          <w:marTop w:val="0"/>
                          <w:marBottom w:val="0"/>
                          <w:divBdr>
                            <w:top w:val="none" w:sz="0" w:space="0" w:color="auto"/>
                            <w:left w:val="none" w:sz="0" w:space="0" w:color="auto"/>
                            <w:bottom w:val="none" w:sz="0" w:space="0" w:color="auto"/>
                            <w:right w:val="none" w:sz="0" w:space="0" w:color="auto"/>
                          </w:divBdr>
                        </w:div>
                      </w:divsChild>
                    </w:div>
                    <w:div w:id="37778484">
                      <w:marLeft w:val="0"/>
                      <w:marRight w:val="0"/>
                      <w:marTop w:val="0"/>
                      <w:marBottom w:val="0"/>
                      <w:divBdr>
                        <w:top w:val="none" w:sz="0" w:space="0" w:color="auto"/>
                        <w:left w:val="none" w:sz="0" w:space="0" w:color="auto"/>
                        <w:bottom w:val="none" w:sz="0" w:space="0" w:color="auto"/>
                        <w:right w:val="none" w:sz="0" w:space="0" w:color="auto"/>
                      </w:divBdr>
                      <w:divsChild>
                        <w:div w:id="1765345484">
                          <w:marLeft w:val="0"/>
                          <w:marRight w:val="0"/>
                          <w:marTop w:val="0"/>
                          <w:marBottom w:val="0"/>
                          <w:divBdr>
                            <w:top w:val="none" w:sz="0" w:space="0" w:color="auto"/>
                            <w:left w:val="none" w:sz="0" w:space="0" w:color="auto"/>
                            <w:bottom w:val="none" w:sz="0" w:space="0" w:color="auto"/>
                            <w:right w:val="none" w:sz="0" w:space="0" w:color="auto"/>
                          </w:divBdr>
                        </w:div>
                      </w:divsChild>
                    </w:div>
                    <w:div w:id="1256481151">
                      <w:marLeft w:val="0"/>
                      <w:marRight w:val="0"/>
                      <w:marTop w:val="0"/>
                      <w:marBottom w:val="0"/>
                      <w:divBdr>
                        <w:top w:val="none" w:sz="0" w:space="0" w:color="auto"/>
                        <w:left w:val="none" w:sz="0" w:space="0" w:color="auto"/>
                        <w:bottom w:val="none" w:sz="0" w:space="0" w:color="auto"/>
                        <w:right w:val="none" w:sz="0" w:space="0" w:color="auto"/>
                      </w:divBdr>
                      <w:divsChild>
                        <w:div w:id="440689102">
                          <w:marLeft w:val="0"/>
                          <w:marRight w:val="0"/>
                          <w:marTop w:val="0"/>
                          <w:marBottom w:val="0"/>
                          <w:divBdr>
                            <w:top w:val="none" w:sz="0" w:space="0" w:color="auto"/>
                            <w:left w:val="none" w:sz="0" w:space="0" w:color="auto"/>
                            <w:bottom w:val="none" w:sz="0" w:space="0" w:color="auto"/>
                            <w:right w:val="none" w:sz="0" w:space="0" w:color="auto"/>
                          </w:divBdr>
                        </w:div>
                      </w:divsChild>
                    </w:div>
                    <w:div w:id="535048696">
                      <w:marLeft w:val="0"/>
                      <w:marRight w:val="0"/>
                      <w:marTop w:val="0"/>
                      <w:marBottom w:val="0"/>
                      <w:divBdr>
                        <w:top w:val="none" w:sz="0" w:space="0" w:color="auto"/>
                        <w:left w:val="none" w:sz="0" w:space="0" w:color="auto"/>
                        <w:bottom w:val="none" w:sz="0" w:space="0" w:color="auto"/>
                        <w:right w:val="none" w:sz="0" w:space="0" w:color="auto"/>
                      </w:divBdr>
                      <w:divsChild>
                        <w:div w:id="1500194906">
                          <w:marLeft w:val="0"/>
                          <w:marRight w:val="0"/>
                          <w:marTop w:val="0"/>
                          <w:marBottom w:val="0"/>
                          <w:divBdr>
                            <w:top w:val="none" w:sz="0" w:space="0" w:color="auto"/>
                            <w:left w:val="none" w:sz="0" w:space="0" w:color="auto"/>
                            <w:bottom w:val="none" w:sz="0" w:space="0" w:color="auto"/>
                            <w:right w:val="none" w:sz="0" w:space="0" w:color="auto"/>
                          </w:divBdr>
                        </w:div>
                      </w:divsChild>
                    </w:div>
                    <w:div w:id="682248866">
                      <w:marLeft w:val="0"/>
                      <w:marRight w:val="0"/>
                      <w:marTop w:val="0"/>
                      <w:marBottom w:val="0"/>
                      <w:divBdr>
                        <w:top w:val="none" w:sz="0" w:space="0" w:color="auto"/>
                        <w:left w:val="none" w:sz="0" w:space="0" w:color="auto"/>
                        <w:bottom w:val="none" w:sz="0" w:space="0" w:color="auto"/>
                        <w:right w:val="none" w:sz="0" w:space="0" w:color="auto"/>
                      </w:divBdr>
                      <w:divsChild>
                        <w:div w:id="321979120">
                          <w:marLeft w:val="0"/>
                          <w:marRight w:val="0"/>
                          <w:marTop w:val="0"/>
                          <w:marBottom w:val="0"/>
                          <w:divBdr>
                            <w:top w:val="none" w:sz="0" w:space="0" w:color="auto"/>
                            <w:left w:val="none" w:sz="0" w:space="0" w:color="auto"/>
                            <w:bottom w:val="none" w:sz="0" w:space="0" w:color="auto"/>
                            <w:right w:val="none" w:sz="0" w:space="0" w:color="auto"/>
                          </w:divBdr>
                        </w:div>
                      </w:divsChild>
                    </w:div>
                    <w:div w:id="842279618">
                      <w:marLeft w:val="0"/>
                      <w:marRight w:val="0"/>
                      <w:marTop w:val="0"/>
                      <w:marBottom w:val="0"/>
                      <w:divBdr>
                        <w:top w:val="none" w:sz="0" w:space="0" w:color="auto"/>
                        <w:left w:val="none" w:sz="0" w:space="0" w:color="auto"/>
                        <w:bottom w:val="none" w:sz="0" w:space="0" w:color="auto"/>
                        <w:right w:val="none" w:sz="0" w:space="0" w:color="auto"/>
                      </w:divBdr>
                      <w:divsChild>
                        <w:div w:id="1020473515">
                          <w:marLeft w:val="0"/>
                          <w:marRight w:val="0"/>
                          <w:marTop w:val="0"/>
                          <w:marBottom w:val="0"/>
                          <w:divBdr>
                            <w:top w:val="none" w:sz="0" w:space="0" w:color="auto"/>
                            <w:left w:val="none" w:sz="0" w:space="0" w:color="auto"/>
                            <w:bottom w:val="none" w:sz="0" w:space="0" w:color="auto"/>
                            <w:right w:val="none" w:sz="0" w:space="0" w:color="auto"/>
                          </w:divBdr>
                        </w:div>
                      </w:divsChild>
                    </w:div>
                    <w:div w:id="2014720765">
                      <w:marLeft w:val="0"/>
                      <w:marRight w:val="0"/>
                      <w:marTop w:val="0"/>
                      <w:marBottom w:val="0"/>
                      <w:divBdr>
                        <w:top w:val="none" w:sz="0" w:space="0" w:color="auto"/>
                        <w:left w:val="none" w:sz="0" w:space="0" w:color="auto"/>
                        <w:bottom w:val="none" w:sz="0" w:space="0" w:color="auto"/>
                        <w:right w:val="none" w:sz="0" w:space="0" w:color="auto"/>
                      </w:divBdr>
                      <w:divsChild>
                        <w:div w:id="1462306342">
                          <w:marLeft w:val="0"/>
                          <w:marRight w:val="0"/>
                          <w:marTop w:val="0"/>
                          <w:marBottom w:val="0"/>
                          <w:divBdr>
                            <w:top w:val="none" w:sz="0" w:space="0" w:color="auto"/>
                            <w:left w:val="none" w:sz="0" w:space="0" w:color="auto"/>
                            <w:bottom w:val="none" w:sz="0" w:space="0" w:color="auto"/>
                            <w:right w:val="none" w:sz="0" w:space="0" w:color="auto"/>
                          </w:divBdr>
                        </w:div>
                      </w:divsChild>
                    </w:div>
                    <w:div w:id="1645549728">
                      <w:marLeft w:val="0"/>
                      <w:marRight w:val="0"/>
                      <w:marTop w:val="0"/>
                      <w:marBottom w:val="0"/>
                      <w:divBdr>
                        <w:top w:val="none" w:sz="0" w:space="0" w:color="auto"/>
                        <w:left w:val="none" w:sz="0" w:space="0" w:color="auto"/>
                        <w:bottom w:val="none" w:sz="0" w:space="0" w:color="auto"/>
                        <w:right w:val="none" w:sz="0" w:space="0" w:color="auto"/>
                      </w:divBdr>
                      <w:divsChild>
                        <w:div w:id="952902220">
                          <w:marLeft w:val="0"/>
                          <w:marRight w:val="0"/>
                          <w:marTop w:val="0"/>
                          <w:marBottom w:val="0"/>
                          <w:divBdr>
                            <w:top w:val="none" w:sz="0" w:space="0" w:color="auto"/>
                            <w:left w:val="none" w:sz="0" w:space="0" w:color="auto"/>
                            <w:bottom w:val="none" w:sz="0" w:space="0" w:color="auto"/>
                            <w:right w:val="none" w:sz="0" w:space="0" w:color="auto"/>
                          </w:divBdr>
                        </w:div>
                      </w:divsChild>
                    </w:div>
                    <w:div w:id="2095083719">
                      <w:marLeft w:val="0"/>
                      <w:marRight w:val="0"/>
                      <w:marTop w:val="0"/>
                      <w:marBottom w:val="0"/>
                      <w:divBdr>
                        <w:top w:val="none" w:sz="0" w:space="0" w:color="auto"/>
                        <w:left w:val="none" w:sz="0" w:space="0" w:color="auto"/>
                        <w:bottom w:val="none" w:sz="0" w:space="0" w:color="auto"/>
                        <w:right w:val="none" w:sz="0" w:space="0" w:color="auto"/>
                      </w:divBdr>
                      <w:divsChild>
                        <w:div w:id="957030068">
                          <w:marLeft w:val="0"/>
                          <w:marRight w:val="0"/>
                          <w:marTop w:val="0"/>
                          <w:marBottom w:val="0"/>
                          <w:divBdr>
                            <w:top w:val="none" w:sz="0" w:space="0" w:color="auto"/>
                            <w:left w:val="none" w:sz="0" w:space="0" w:color="auto"/>
                            <w:bottom w:val="none" w:sz="0" w:space="0" w:color="auto"/>
                            <w:right w:val="none" w:sz="0" w:space="0" w:color="auto"/>
                          </w:divBdr>
                        </w:div>
                      </w:divsChild>
                    </w:div>
                    <w:div w:id="392123758">
                      <w:marLeft w:val="0"/>
                      <w:marRight w:val="0"/>
                      <w:marTop w:val="0"/>
                      <w:marBottom w:val="0"/>
                      <w:divBdr>
                        <w:top w:val="none" w:sz="0" w:space="0" w:color="auto"/>
                        <w:left w:val="none" w:sz="0" w:space="0" w:color="auto"/>
                        <w:bottom w:val="none" w:sz="0" w:space="0" w:color="auto"/>
                        <w:right w:val="none" w:sz="0" w:space="0" w:color="auto"/>
                      </w:divBdr>
                      <w:divsChild>
                        <w:div w:id="513157754">
                          <w:marLeft w:val="0"/>
                          <w:marRight w:val="0"/>
                          <w:marTop w:val="0"/>
                          <w:marBottom w:val="0"/>
                          <w:divBdr>
                            <w:top w:val="none" w:sz="0" w:space="0" w:color="auto"/>
                            <w:left w:val="none" w:sz="0" w:space="0" w:color="auto"/>
                            <w:bottom w:val="none" w:sz="0" w:space="0" w:color="auto"/>
                            <w:right w:val="none" w:sz="0" w:space="0" w:color="auto"/>
                          </w:divBdr>
                        </w:div>
                      </w:divsChild>
                    </w:div>
                    <w:div w:id="1381520061">
                      <w:marLeft w:val="0"/>
                      <w:marRight w:val="0"/>
                      <w:marTop w:val="0"/>
                      <w:marBottom w:val="0"/>
                      <w:divBdr>
                        <w:top w:val="none" w:sz="0" w:space="0" w:color="auto"/>
                        <w:left w:val="none" w:sz="0" w:space="0" w:color="auto"/>
                        <w:bottom w:val="none" w:sz="0" w:space="0" w:color="auto"/>
                        <w:right w:val="none" w:sz="0" w:space="0" w:color="auto"/>
                      </w:divBdr>
                      <w:divsChild>
                        <w:div w:id="2101173673">
                          <w:marLeft w:val="0"/>
                          <w:marRight w:val="0"/>
                          <w:marTop w:val="0"/>
                          <w:marBottom w:val="0"/>
                          <w:divBdr>
                            <w:top w:val="none" w:sz="0" w:space="0" w:color="auto"/>
                            <w:left w:val="none" w:sz="0" w:space="0" w:color="auto"/>
                            <w:bottom w:val="none" w:sz="0" w:space="0" w:color="auto"/>
                            <w:right w:val="none" w:sz="0" w:space="0" w:color="auto"/>
                          </w:divBdr>
                        </w:div>
                      </w:divsChild>
                    </w:div>
                    <w:div w:id="195586615">
                      <w:marLeft w:val="0"/>
                      <w:marRight w:val="0"/>
                      <w:marTop w:val="0"/>
                      <w:marBottom w:val="0"/>
                      <w:divBdr>
                        <w:top w:val="none" w:sz="0" w:space="0" w:color="auto"/>
                        <w:left w:val="none" w:sz="0" w:space="0" w:color="auto"/>
                        <w:bottom w:val="none" w:sz="0" w:space="0" w:color="auto"/>
                        <w:right w:val="none" w:sz="0" w:space="0" w:color="auto"/>
                      </w:divBdr>
                      <w:divsChild>
                        <w:div w:id="1019814945">
                          <w:marLeft w:val="0"/>
                          <w:marRight w:val="0"/>
                          <w:marTop w:val="0"/>
                          <w:marBottom w:val="0"/>
                          <w:divBdr>
                            <w:top w:val="none" w:sz="0" w:space="0" w:color="auto"/>
                            <w:left w:val="none" w:sz="0" w:space="0" w:color="auto"/>
                            <w:bottom w:val="none" w:sz="0" w:space="0" w:color="auto"/>
                            <w:right w:val="none" w:sz="0" w:space="0" w:color="auto"/>
                          </w:divBdr>
                        </w:div>
                      </w:divsChild>
                    </w:div>
                    <w:div w:id="50034909">
                      <w:marLeft w:val="0"/>
                      <w:marRight w:val="0"/>
                      <w:marTop w:val="0"/>
                      <w:marBottom w:val="0"/>
                      <w:divBdr>
                        <w:top w:val="none" w:sz="0" w:space="0" w:color="auto"/>
                        <w:left w:val="none" w:sz="0" w:space="0" w:color="auto"/>
                        <w:bottom w:val="none" w:sz="0" w:space="0" w:color="auto"/>
                        <w:right w:val="none" w:sz="0" w:space="0" w:color="auto"/>
                      </w:divBdr>
                      <w:divsChild>
                        <w:div w:id="1611205232">
                          <w:marLeft w:val="0"/>
                          <w:marRight w:val="0"/>
                          <w:marTop w:val="0"/>
                          <w:marBottom w:val="0"/>
                          <w:divBdr>
                            <w:top w:val="none" w:sz="0" w:space="0" w:color="auto"/>
                            <w:left w:val="none" w:sz="0" w:space="0" w:color="auto"/>
                            <w:bottom w:val="none" w:sz="0" w:space="0" w:color="auto"/>
                            <w:right w:val="none" w:sz="0" w:space="0" w:color="auto"/>
                          </w:divBdr>
                        </w:div>
                      </w:divsChild>
                    </w:div>
                    <w:div w:id="439764102">
                      <w:marLeft w:val="0"/>
                      <w:marRight w:val="0"/>
                      <w:marTop w:val="0"/>
                      <w:marBottom w:val="0"/>
                      <w:divBdr>
                        <w:top w:val="none" w:sz="0" w:space="0" w:color="auto"/>
                        <w:left w:val="none" w:sz="0" w:space="0" w:color="auto"/>
                        <w:bottom w:val="none" w:sz="0" w:space="0" w:color="auto"/>
                        <w:right w:val="none" w:sz="0" w:space="0" w:color="auto"/>
                      </w:divBdr>
                      <w:divsChild>
                        <w:div w:id="1600943897">
                          <w:marLeft w:val="0"/>
                          <w:marRight w:val="0"/>
                          <w:marTop w:val="0"/>
                          <w:marBottom w:val="0"/>
                          <w:divBdr>
                            <w:top w:val="none" w:sz="0" w:space="0" w:color="auto"/>
                            <w:left w:val="none" w:sz="0" w:space="0" w:color="auto"/>
                            <w:bottom w:val="none" w:sz="0" w:space="0" w:color="auto"/>
                            <w:right w:val="none" w:sz="0" w:space="0" w:color="auto"/>
                          </w:divBdr>
                        </w:div>
                      </w:divsChild>
                    </w:div>
                    <w:div w:id="1026490766">
                      <w:marLeft w:val="0"/>
                      <w:marRight w:val="0"/>
                      <w:marTop w:val="0"/>
                      <w:marBottom w:val="0"/>
                      <w:divBdr>
                        <w:top w:val="none" w:sz="0" w:space="0" w:color="auto"/>
                        <w:left w:val="none" w:sz="0" w:space="0" w:color="auto"/>
                        <w:bottom w:val="none" w:sz="0" w:space="0" w:color="auto"/>
                        <w:right w:val="none" w:sz="0" w:space="0" w:color="auto"/>
                      </w:divBdr>
                      <w:divsChild>
                        <w:div w:id="2002194221">
                          <w:marLeft w:val="0"/>
                          <w:marRight w:val="0"/>
                          <w:marTop w:val="0"/>
                          <w:marBottom w:val="0"/>
                          <w:divBdr>
                            <w:top w:val="none" w:sz="0" w:space="0" w:color="auto"/>
                            <w:left w:val="none" w:sz="0" w:space="0" w:color="auto"/>
                            <w:bottom w:val="none" w:sz="0" w:space="0" w:color="auto"/>
                            <w:right w:val="none" w:sz="0" w:space="0" w:color="auto"/>
                          </w:divBdr>
                        </w:div>
                      </w:divsChild>
                    </w:div>
                    <w:div w:id="1193228762">
                      <w:marLeft w:val="0"/>
                      <w:marRight w:val="0"/>
                      <w:marTop w:val="0"/>
                      <w:marBottom w:val="0"/>
                      <w:divBdr>
                        <w:top w:val="none" w:sz="0" w:space="0" w:color="auto"/>
                        <w:left w:val="none" w:sz="0" w:space="0" w:color="auto"/>
                        <w:bottom w:val="none" w:sz="0" w:space="0" w:color="auto"/>
                        <w:right w:val="none" w:sz="0" w:space="0" w:color="auto"/>
                      </w:divBdr>
                      <w:divsChild>
                        <w:div w:id="646594102">
                          <w:marLeft w:val="0"/>
                          <w:marRight w:val="0"/>
                          <w:marTop w:val="0"/>
                          <w:marBottom w:val="0"/>
                          <w:divBdr>
                            <w:top w:val="none" w:sz="0" w:space="0" w:color="auto"/>
                            <w:left w:val="none" w:sz="0" w:space="0" w:color="auto"/>
                            <w:bottom w:val="none" w:sz="0" w:space="0" w:color="auto"/>
                            <w:right w:val="none" w:sz="0" w:space="0" w:color="auto"/>
                          </w:divBdr>
                        </w:div>
                      </w:divsChild>
                    </w:div>
                    <w:div w:id="571895598">
                      <w:marLeft w:val="0"/>
                      <w:marRight w:val="0"/>
                      <w:marTop w:val="0"/>
                      <w:marBottom w:val="0"/>
                      <w:divBdr>
                        <w:top w:val="none" w:sz="0" w:space="0" w:color="auto"/>
                        <w:left w:val="none" w:sz="0" w:space="0" w:color="auto"/>
                        <w:bottom w:val="none" w:sz="0" w:space="0" w:color="auto"/>
                        <w:right w:val="none" w:sz="0" w:space="0" w:color="auto"/>
                      </w:divBdr>
                      <w:divsChild>
                        <w:div w:id="177039728">
                          <w:marLeft w:val="0"/>
                          <w:marRight w:val="0"/>
                          <w:marTop w:val="0"/>
                          <w:marBottom w:val="0"/>
                          <w:divBdr>
                            <w:top w:val="none" w:sz="0" w:space="0" w:color="auto"/>
                            <w:left w:val="none" w:sz="0" w:space="0" w:color="auto"/>
                            <w:bottom w:val="none" w:sz="0" w:space="0" w:color="auto"/>
                            <w:right w:val="none" w:sz="0" w:space="0" w:color="auto"/>
                          </w:divBdr>
                        </w:div>
                      </w:divsChild>
                    </w:div>
                    <w:div w:id="1503622932">
                      <w:marLeft w:val="0"/>
                      <w:marRight w:val="0"/>
                      <w:marTop w:val="0"/>
                      <w:marBottom w:val="0"/>
                      <w:divBdr>
                        <w:top w:val="none" w:sz="0" w:space="0" w:color="auto"/>
                        <w:left w:val="none" w:sz="0" w:space="0" w:color="auto"/>
                        <w:bottom w:val="none" w:sz="0" w:space="0" w:color="auto"/>
                        <w:right w:val="none" w:sz="0" w:space="0" w:color="auto"/>
                      </w:divBdr>
                      <w:divsChild>
                        <w:div w:id="1583762586">
                          <w:marLeft w:val="0"/>
                          <w:marRight w:val="0"/>
                          <w:marTop w:val="0"/>
                          <w:marBottom w:val="0"/>
                          <w:divBdr>
                            <w:top w:val="none" w:sz="0" w:space="0" w:color="auto"/>
                            <w:left w:val="none" w:sz="0" w:space="0" w:color="auto"/>
                            <w:bottom w:val="none" w:sz="0" w:space="0" w:color="auto"/>
                            <w:right w:val="none" w:sz="0" w:space="0" w:color="auto"/>
                          </w:divBdr>
                        </w:div>
                      </w:divsChild>
                    </w:div>
                    <w:div w:id="1528638105">
                      <w:marLeft w:val="0"/>
                      <w:marRight w:val="0"/>
                      <w:marTop w:val="0"/>
                      <w:marBottom w:val="0"/>
                      <w:divBdr>
                        <w:top w:val="none" w:sz="0" w:space="0" w:color="auto"/>
                        <w:left w:val="none" w:sz="0" w:space="0" w:color="auto"/>
                        <w:bottom w:val="none" w:sz="0" w:space="0" w:color="auto"/>
                        <w:right w:val="none" w:sz="0" w:space="0" w:color="auto"/>
                      </w:divBdr>
                      <w:divsChild>
                        <w:div w:id="1949308745">
                          <w:marLeft w:val="0"/>
                          <w:marRight w:val="0"/>
                          <w:marTop w:val="0"/>
                          <w:marBottom w:val="0"/>
                          <w:divBdr>
                            <w:top w:val="none" w:sz="0" w:space="0" w:color="auto"/>
                            <w:left w:val="none" w:sz="0" w:space="0" w:color="auto"/>
                            <w:bottom w:val="none" w:sz="0" w:space="0" w:color="auto"/>
                            <w:right w:val="none" w:sz="0" w:space="0" w:color="auto"/>
                          </w:divBdr>
                        </w:div>
                      </w:divsChild>
                    </w:div>
                    <w:div w:id="108396567">
                      <w:marLeft w:val="0"/>
                      <w:marRight w:val="0"/>
                      <w:marTop w:val="0"/>
                      <w:marBottom w:val="0"/>
                      <w:divBdr>
                        <w:top w:val="none" w:sz="0" w:space="0" w:color="auto"/>
                        <w:left w:val="none" w:sz="0" w:space="0" w:color="auto"/>
                        <w:bottom w:val="none" w:sz="0" w:space="0" w:color="auto"/>
                        <w:right w:val="none" w:sz="0" w:space="0" w:color="auto"/>
                      </w:divBdr>
                      <w:divsChild>
                        <w:div w:id="1353074847">
                          <w:marLeft w:val="0"/>
                          <w:marRight w:val="0"/>
                          <w:marTop w:val="0"/>
                          <w:marBottom w:val="0"/>
                          <w:divBdr>
                            <w:top w:val="none" w:sz="0" w:space="0" w:color="auto"/>
                            <w:left w:val="none" w:sz="0" w:space="0" w:color="auto"/>
                            <w:bottom w:val="none" w:sz="0" w:space="0" w:color="auto"/>
                            <w:right w:val="none" w:sz="0" w:space="0" w:color="auto"/>
                          </w:divBdr>
                        </w:div>
                      </w:divsChild>
                    </w:div>
                    <w:div w:id="1606116662">
                      <w:marLeft w:val="0"/>
                      <w:marRight w:val="0"/>
                      <w:marTop w:val="0"/>
                      <w:marBottom w:val="0"/>
                      <w:divBdr>
                        <w:top w:val="none" w:sz="0" w:space="0" w:color="auto"/>
                        <w:left w:val="none" w:sz="0" w:space="0" w:color="auto"/>
                        <w:bottom w:val="none" w:sz="0" w:space="0" w:color="auto"/>
                        <w:right w:val="none" w:sz="0" w:space="0" w:color="auto"/>
                      </w:divBdr>
                      <w:divsChild>
                        <w:div w:id="71509881">
                          <w:marLeft w:val="0"/>
                          <w:marRight w:val="0"/>
                          <w:marTop w:val="0"/>
                          <w:marBottom w:val="0"/>
                          <w:divBdr>
                            <w:top w:val="none" w:sz="0" w:space="0" w:color="auto"/>
                            <w:left w:val="none" w:sz="0" w:space="0" w:color="auto"/>
                            <w:bottom w:val="none" w:sz="0" w:space="0" w:color="auto"/>
                            <w:right w:val="none" w:sz="0" w:space="0" w:color="auto"/>
                          </w:divBdr>
                        </w:div>
                      </w:divsChild>
                    </w:div>
                    <w:div w:id="1633169660">
                      <w:marLeft w:val="0"/>
                      <w:marRight w:val="0"/>
                      <w:marTop w:val="0"/>
                      <w:marBottom w:val="0"/>
                      <w:divBdr>
                        <w:top w:val="none" w:sz="0" w:space="0" w:color="auto"/>
                        <w:left w:val="none" w:sz="0" w:space="0" w:color="auto"/>
                        <w:bottom w:val="none" w:sz="0" w:space="0" w:color="auto"/>
                        <w:right w:val="none" w:sz="0" w:space="0" w:color="auto"/>
                      </w:divBdr>
                      <w:divsChild>
                        <w:div w:id="1692099260">
                          <w:marLeft w:val="0"/>
                          <w:marRight w:val="0"/>
                          <w:marTop w:val="0"/>
                          <w:marBottom w:val="0"/>
                          <w:divBdr>
                            <w:top w:val="none" w:sz="0" w:space="0" w:color="auto"/>
                            <w:left w:val="none" w:sz="0" w:space="0" w:color="auto"/>
                            <w:bottom w:val="none" w:sz="0" w:space="0" w:color="auto"/>
                            <w:right w:val="none" w:sz="0" w:space="0" w:color="auto"/>
                          </w:divBdr>
                        </w:div>
                      </w:divsChild>
                    </w:div>
                    <w:div w:id="1467118521">
                      <w:marLeft w:val="0"/>
                      <w:marRight w:val="0"/>
                      <w:marTop w:val="0"/>
                      <w:marBottom w:val="0"/>
                      <w:divBdr>
                        <w:top w:val="none" w:sz="0" w:space="0" w:color="auto"/>
                        <w:left w:val="none" w:sz="0" w:space="0" w:color="auto"/>
                        <w:bottom w:val="none" w:sz="0" w:space="0" w:color="auto"/>
                        <w:right w:val="none" w:sz="0" w:space="0" w:color="auto"/>
                      </w:divBdr>
                      <w:divsChild>
                        <w:div w:id="1235505970">
                          <w:marLeft w:val="0"/>
                          <w:marRight w:val="0"/>
                          <w:marTop w:val="0"/>
                          <w:marBottom w:val="0"/>
                          <w:divBdr>
                            <w:top w:val="none" w:sz="0" w:space="0" w:color="auto"/>
                            <w:left w:val="none" w:sz="0" w:space="0" w:color="auto"/>
                            <w:bottom w:val="none" w:sz="0" w:space="0" w:color="auto"/>
                            <w:right w:val="none" w:sz="0" w:space="0" w:color="auto"/>
                          </w:divBdr>
                        </w:div>
                      </w:divsChild>
                    </w:div>
                    <w:div w:id="666638325">
                      <w:marLeft w:val="0"/>
                      <w:marRight w:val="0"/>
                      <w:marTop w:val="0"/>
                      <w:marBottom w:val="0"/>
                      <w:divBdr>
                        <w:top w:val="none" w:sz="0" w:space="0" w:color="auto"/>
                        <w:left w:val="none" w:sz="0" w:space="0" w:color="auto"/>
                        <w:bottom w:val="none" w:sz="0" w:space="0" w:color="auto"/>
                        <w:right w:val="none" w:sz="0" w:space="0" w:color="auto"/>
                      </w:divBdr>
                      <w:divsChild>
                        <w:div w:id="574709843">
                          <w:marLeft w:val="0"/>
                          <w:marRight w:val="0"/>
                          <w:marTop w:val="0"/>
                          <w:marBottom w:val="0"/>
                          <w:divBdr>
                            <w:top w:val="none" w:sz="0" w:space="0" w:color="auto"/>
                            <w:left w:val="none" w:sz="0" w:space="0" w:color="auto"/>
                            <w:bottom w:val="none" w:sz="0" w:space="0" w:color="auto"/>
                            <w:right w:val="none" w:sz="0" w:space="0" w:color="auto"/>
                          </w:divBdr>
                        </w:div>
                        <w:div w:id="1751268377">
                          <w:marLeft w:val="0"/>
                          <w:marRight w:val="0"/>
                          <w:marTop w:val="0"/>
                          <w:marBottom w:val="0"/>
                          <w:divBdr>
                            <w:top w:val="none" w:sz="0" w:space="0" w:color="auto"/>
                            <w:left w:val="none" w:sz="0" w:space="0" w:color="auto"/>
                            <w:bottom w:val="none" w:sz="0" w:space="0" w:color="auto"/>
                            <w:right w:val="none" w:sz="0" w:space="0" w:color="auto"/>
                          </w:divBdr>
                        </w:div>
                      </w:divsChild>
                    </w:div>
                    <w:div w:id="884677405">
                      <w:marLeft w:val="0"/>
                      <w:marRight w:val="0"/>
                      <w:marTop w:val="0"/>
                      <w:marBottom w:val="0"/>
                      <w:divBdr>
                        <w:top w:val="none" w:sz="0" w:space="0" w:color="auto"/>
                        <w:left w:val="none" w:sz="0" w:space="0" w:color="auto"/>
                        <w:bottom w:val="none" w:sz="0" w:space="0" w:color="auto"/>
                        <w:right w:val="none" w:sz="0" w:space="0" w:color="auto"/>
                      </w:divBdr>
                      <w:divsChild>
                        <w:div w:id="844512046">
                          <w:marLeft w:val="0"/>
                          <w:marRight w:val="0"/>
                          <w:marTop w:val="0"/>
                          <w:marBottom w:val="0"/>
                          <w:divBdr>
                            <w:top w:val="none" w:sz="0" w:space="0" w:color="auto"/>
                            <w:left w:val="none" w:sz="0" w:space="0" w:color="auto"/>
                            <w:bottom w:val="none" w:sz="0" w:space="0" w:color="auto"/>
                            <w:right w:val="none" w:sz="0" w:space="0" w:color="auto"/>
                          </w:divBdr>
                        </w:div>
                        <w:div w:id="1756825359">
                          <w:marLeft w:val="0"/>
                          <w:marRight w:val="0"/>
                          <w:marTop w:val="0"/>
                          <w:marBottom w:val="0"/>
                          <w:divBdr>
                            <w:top w:val="none" w:sz="0" w:space="0" w:color="auto"/>
                            <w:left w:val="none" w:sz="0" w:space="0" w:color="auto"/>
                            <w:bottom w:val="none" w:sz="0" w:space="0" w:color="auto"/>
                            <w:right w:val="none" w:sz="0" w:space="0" w:color="auto"/>
                          </w:divBdr>
                        </w:div>
                        <w:div w:id="1271936352">
                          <w:marLeft w:val="0"/>
                          <w:marRight w:val="0"/>
                          <w:marTop w:val="0"/>
                          <w:marBottom w:val="0"/>
                          <w:divBdr>
                            <w:top w:val="none" w:sz="0" w:space="0" w:color="auto"/>
                            <w:left w:val="none" w:sz="0" w:space="0" w:color="auto"/>
                            <w:bottom w:val="none" w:sz="0" w:space="0" w:color="auto"/>
                            <w:right w:val="none" w:sz="0" w:space="0" w:color="auto"/>
                          </w:divBdr>
                        </w:div>
                      </w:divsChild>
                    </w:div>
                    <w:div w:id="733964063">
                      <w:marLeft w:val="0"/>
                      <w:marRight w:val="0"/>
                      <w:marTop w:val="0"/>
                      <w:marBottom w:val="0"/>
                      <w:divBdr>
                        <w:top w:val="none" w:sz="0" w:space="0" w:color="auto"/>
                        <w:left w:val="none" w:sz="0" w:space="0" w:color="auto"/>
                        <w:bottom w:val="none" w:sz="0" w:space="0" w:color="auto"/>
                        <w:right w:val="none" w:sz="0" w:space="0" w:color="auto"/>
                      </w:divBdr>
                      <w:divsChild>
                        <w:div w:id="692419847">
                          <w:marLeft w:val="0"/>
                          <w:marRight w:val="0"/>
                          <w:marTop w:val="0"/>
                          <w:marBottom w:val="0"/>
                          <w:divBdr>
                            <w:top w:val="none" w:sz="0" w:space="0" w:color="auto"/>
                            <w:left w:val="none" w:sz="0" w:space="0" w:color="auto"/>
                            <w:bottom w:val="none" w:sz="0" w:space="0" w:color="auto"/>
                            <w:right w:val="none" w:sz="0" w:space="0" w:color="auto"/>
                          </w:divBdr>
                        </w:div>
                      </w:divsChild>
                    </w:div>
                    <w:div w:id="1561214166">
                      <w:marLeft w:val="0"/>
                      <w:marRight w:val="0"/>
                      <w:marTop w:val="0"/>
                      <w:marBottom w:val="0"/>
                      <w:divBdr>
                        <w:top w:val="none" w:sz="0" w:space="0" w:color="auto"/>
                        <w:left w:val="none" w:sz="0" w:space="0" w:color="auto"/>
                        <w:bottom w:val="none" w:sz="0" w:space="0" w:color="auto"/>
                        <w:right w:val="none" w:sz="0" w:space="0" w:color="auto"/>
                      </w:divBdr>
                      <w:divsChild>
                        <w:div w:id="712968982">
                          <w:marLeft w:val="0"/>
                          <w:marRight w:val="0"/>
                          <w:marTop w:val="0"/>
                          <w:marBottom w:val="0"/>
                          <w:divBdr>
                            <w:top w:val="none" w:sz="0" w:space="0" w:color="auto"/>
                            <w:left w:val="none" w:sz="0" w:space="0" w:color="auto"/>
                            <w:bottom w:val="none" w:sz="0" w:space="0" w:color="auto"/>
                            <w:right w:val="none" w:sz="0" w:space="0" w:color="auto"/>
                          </w:divBdr>
                        </w:div>
                      </w:divsChild>
                    </w:div>
                    <w:div w:id="936445166">
                      <w:marLeft w:val="0"/>
                      <w:marRight w:val="0"/>
                      <w:marTop w:val="0"/>
                      <w:marBottom w:val="0"/>
                      <w:divBdr>
                        <w:top w:val="none" w:sz="0" w:space="0" w:color="auto"/>
                        <w:left w:val="none" w:sz="0" w:space="0" w:color="auto"/>
                        <w:bottom w:val="none" w:sz="0" w:space="0" w:color="auto"/>
                        <w:right w:val="none" w:sz="0" w:space="0" w:color="auto"/>
                      </w:divBdr>
                      <w:divsChild>
                        <w:div w:id="2114785286">
                          <w:marLeft w:val="0"/>
                          <w:marRight w:val="0"/>
                          <w:marTop w:val="0"/>
                          <w:marBottom w:val="0"/>
                          <w:divBdr>
                            <w:top w:val="none" w:sz="0" w:space="0" w:color="auto"/>
                            <w:left w:val="none" w:sz="0" w:space="0" w:color="auto"/>
                            <w:bottom w:val="none" w:sz="0" w:space="0" w:color="auto"/>
                            <w:right w:val="none" w:sz="0" w:space="0" w:color="auto"/>
                          </w:divBdr>
                        </w:div>
                      </w:divsChild>
                    </w:div>
                    <w:div w:id="1304581973">
                      <w:marLeft w:val="0"/>
                      <w:marRight w:val="0"/>
                      <w:marTop w:val="0"/>
                      <w:marBottom w:val="0"/>
                      <w:divBdr>
                        <w:top w:val="none" w:sz="0" w:space="0" w:color="auto"/>
                        <w:left w:val="none" w:sz="0" w:space="0" w:color="auto"/>
                        <w:bottom w:val="none" w:sz="0" w:space="0" w:color="auto"/>
                        <w:right w:val="none" w:sz="0" w:space="0" w:color="auto"/>
                      </w:divBdr>
                      <w:divsChild>
                        <w:div w:id="891381082">
                          <w:marLeft w:val="0"/>
                          <w:marRight w:val="0"/>
                          <w:marTop w:val="0"/>
                          <w:marBottom w:val="0"/>
                          <w:divBdr>
                            <w:top w:val="none" w:sz="0" w:space="0" w:color="auto"/>
                            <w:left w:val="none" w:sz="0" w:space="0" w:color="auto"/>
                            <w:bottom w:val="none" w:sz="0" w:space="0" w:color="auto"/>
                            <w:right w:val="none" w:sz="0" w:space="0" w:color="auto"/>
                          </w:divBdr>
                        </w:div>
                      </w:divsChild>
                    </w:div>
                    <w:div w:id="1052383763">
                      <w:marLeft w:val="0"/>
                      <w:marRight w:val="0"/>
                      <w:marTop w:val="0"/>
                      <w:marBottom w:val="0"/>
                      <w:divBdr>
                        <w:top w:val="none" w:sz="0" w:space="0" w:color="auto"/>
                        <w:left w:val="none" w:sz="0" w:space="0" w:color="auto"/>
                        <w:bottom w:val="none" w:sz="0" w:space="0" w:color="auto"/>
                        <w:right w:val="none" w:sz="0" w:space="0" w:color="auto"/>
                      </w:divBdr>
                      <w:divsChild>
                        <w:div w:id="1744831833">
                          <w:marLeft w:val="0"/>
                          <w:marRight w:val="0"/>
                          <w:marTop w:val="0"/>
                          <w:marBottom w:val="0"/>
                          <w:divBdr>
                            <w:top w:val="none" w:sz="0" w:space="0" w:color="auto"/>
                            <w:left w:val="none" w:sz="0" w:space="0" w:color="auto"/>
                            <w:bottom w:val="none" w:sz="0" w:space="0" w:color="auto"/>
                            <w:right w:val="none" w:sz="0" w:space="0" w:color="auto"/>
                          </w:divBdr>
                        </w:div>
                      </w:divsChild>
                    </w:div>
                    <w:div w:id="785471160">
                      <w:marLeft w:val="0"/>
                      <w:marRight w:val="0"/>
                      <w:marTop w:val="0"/>
                      <w:marBottom w:val="0"/>
                      <w:divBdr>
                        <w:top w:val="none" w:sz="0" w:space="0" w:color="auto"/>
                        <w:left w:val="none" w:sz="0" w:space="0" w:color="auto"/>
                        <w:bottom w:val="none" w:sz="0" w:space="0" w:color="auto"/>
                        <w:right w:val="none" w:sz="0" w:space="0" w:color="auto"/>
                      </w:divBdr>
                      <w:divsChild>
                        <w:div w:id="1227377800">
                          <w:marLeft w:val="0"/>
                          <w:marRight w:val="0"/>
                          <w:marTop w:val="0"/>
                          <w:marBottom w:val="0"/>
                          <w:divBdr>
                            <w:top w:val="none" w:sz="0" w:space="0" w:color="auto"/>
                            <w:left w:val="none" w:sz="0" w:space="0" w:color="auto"/>
                            <w:bottom w:val="none" w:sz="0" w:space="0" w:color="auto"/>
                            <w:right w:val="none" w:sz="0" w:space="0" w:color="auto"/>
                          </w:divBdr>
                        </w:div>
                      </w:divsChild>
                    </w:div>
                    <w:div w:id="1764105588">
                      <w:marLeft w:val="0"/>
                      <w:marRight w:val="0"/>
                      <w:marTop w:val="0"/>
                      <w:marBottom w:val="0"/>
                      <w:divBdr>
                        <w:top w:val="none" w:sz="0" w:space="0" w:color="auto"/>
                        <w:left w:val="none" w:sz="0" w:space="0" w:color="auto"/>
                        <w:bottom w:val="none" w:sz="0" w:space="0" w:color="auto"/>
                        <w:right w:val="none" w:sz="0" w:space="0" w:color="auto"/>
                      </w:divBdr>
                      <w:divsChild>
                        <w:div w:id="2091809643">
                          <w:marLeft w:val="0"/>
                          <w:marRight w:val="0"/>
                          <w:marTop w:val="0"/>
                          <w:marBottom w:val="0"/>
                          <w:divBdr>
                            <w:top w:val="none" w:sz="0" w:space="0" w:color="auto"/>
                            <w:left w:val="none" w:sz="0" w:space="0" w:color="auto"/>
                            <w:bottom w:val="none" w:sz="0" w:space="0" w:color="auto"/>
                            <w:right w:val="none" w:sz="0" w:space="0" w:color="auto"/>
                          </w:divBdr>
                        </w:div>
                      </w:divsChild>
                    </w:div>
                    <w:div w:id="205026187">
                      <w:marLeft w:val="0"/>
                      <w:marRight w:val="0"/>
                      <w:marTop w:val="0"/>
                      <w:marBottom w:val="0"/>
                      <w:divBdr>
                        <w:top w:val="none" w:sz="0" w:space="0" w:color="auto"/>
                        <w:left w:val="none" w:sz="0" w:space="0" w:color="auto"/>
                        <w:bottom w:val="none" w:sz="0" w:space="0" w:color="auto"/>
                        <w:right w:val="none" w:sz="0" w:space="0" w:color="auto"/>
                      </w:divBdr>
                      <w:divsChild>
                        <w:div w:id="2082872129">
                          <w:marLeft w:val="0"/>
                          <w:marRight w:val="0"/>
                          <w:marTop w:val="0"/>
                          <w:marBottom w:val="0"/>
                          <w:divBdr>
                            <w:top w:val="none" w:sz="0" w:space="0" w:color="auto"/>
                            <w:left w:val="none" w:sz="0" w:space="0" w:color="auto"/>
                            <w:bottom w:val="none" w:sz="0" w:space="0" w:color="auto"/>
                            <w:right w:val="none" w:sz="0" w:space="0" w:color="auto"/>
                          </w:divBdr>
                        </w:div>
                      </w:divsChild>
                    </w:div>
                    <w:div w:id="1493059790">
                      <w:marLeft w:val="0"/>
                      <w:marRight w:val="0"/>
                      <w:marTop w:val="0"/>
                      <w:marBottom w:val="0"/>
                      <w:divBdr>
                        <w:top w:val="none" w:sz="0" w:space="0" w:color="auto"/>
                        <w:left w:val="none" w:sz="0" w:space="0" w:color="auto"/>
                        <w:bottom w:val="none" w:sz="0" w:space="0" w:color="auto"/>
                        <w:right w:val="none" w:sz="0" w:space="0" w:color="auto"/>
                      </w:divBdr>
                      <w:divsChild>
                        <w:div w:id="992024083">
                          <w:marLeft w:val="0"/>
                          <w:marRight w:val="0"/>
                          <w:marTop w:val="0"/>
                          <w:marBottom w:val="0"/>
                          <w:divBdr>
                            <w:top w:val="none" w:sz="0" w:space="0" w:color="auto"/>
                            <w:left w:val="none" w:sz="0" w:space="0" w:color="auto"/>
                            <w:bottom w:val="none" w:sz="0" w:space="0" w:color="auto"/>
                            <w:right w:val="none" w:sz="0" w:space="0" w:color="auto"/>
                          </w:divBdr>
                        </w:div>
                      </w:divsChild>
                    </w:div>
                    <w:div w:id="752435595">
                      <w:marLeft w:val="0"/>
                      <w:marRight w:val="0"/>
                      <w:marTop w:val="0"/>
                      <w:marBottom w:val="0"/>
                      <w:divBdr>
                        <w:top w:val="none" w:sz="0" w:space="0" w:color="auto"/>
                        <w:left w:val="none" w:sz="0" w:space="0" w:color="auto"/>
                        <w:bottom w:val="none" w:sz="0" w:space="0" w:color="auto"/>
                        <w:right w:val="none" w:sz="0" w:space="0" w:color="auto"/>
                      </w:divBdr>
                      <w:divsChild>
                        <w:div w:id="350767751">
                          <w:marLeft w:val="0"/>
                          <w:marRight w:val="0"/>
                          <w:marTop w:val="0"/>
                          <w:marBottom w:val="0"/>
                          <w:divBdr>
                            <w:top w:val="none" w:sz="0" w:space="0" w:color="auto"/>
                            <w:left w:val="none" w:sz="0" w:space="0" w:color="auto"/>
                            <w:bottom w:val="none" w:sz="0" w:space="0" w:color="auto"/>
                            <w:right w:val="none" w:sz="0" w:space="0" w:color="auto"/>
                          </w:divBdr>
                        </w:div>
                      </w:divsChild>
                    </w:div>
                    <w:div w:id="31074339">
                      <w:marLeft w:val="0"/>
                      <w:marRight w:val="0"/>
                      <w:marTop w:val="0"/>
                      <w:marBottom w:val="0"/>
                      <w:divBdr>
                        <w:top w:val="none" w:sz="0" w:space="0" w:color="auto"/>
                        <w:left w:val="none" w:sz="0" w:space="0" w:color="auto"/>
                        <w:bottom w:val="none" w:sz="0" w:space="0" w:color="auto"/>
                        <w:right w:val="none" w:sz="0" w:space="0" w:color="auto"/>
                      </w:divBdr>
                      <w:divsChild>
                        <w:div w:id="328942840">
                          <w:marLeft w:val="0"/>
                          <w:marRight w:val="0"/>
                          <w:marTop w:val="0"/>
                          <w:marBottom w:val="0"/>
                          <w:divBdr>
                            <w:top w:val="none" w:sz="0" w:space="0" w:color="auto"/>
                            <w:left w:val="none" w:sz="0" w:space="0" w:color="auto"/>
                            <w:bottom w:val="none" w:sz="0" w:space="0" w:color="auto"/>
                            <w:right w:val="none" w:sz="0" w:space="0" w:color="auto"/>
                          </w:divBdr>
                        </w:div>
                      </w:divsChild>
                    </w:div>
                    <w:div w:id="1523126218">
                      <w:marLeft w:val="0"/>
                      <w:marRight w:val="0"/>
                      <w:marTop w:val="0"/>
                      <w:marBottom w:val="0"/>
                      <w:divBdr>
                        <w:top w:val="none" w:sz="0" w:space="0" w:color="auto"/>
                        <w:left w:val="none" w:sz="0" w:space="0" w:color="auto"/>
                        <w:bottom w:val="none" w:sz="0" w:space="0" w:color="auto"/>
                        <w:right w:val="none" w:sz="0" w:space="0" w:color="auto"/>
                      </w:divBdr>
                      <w:divsChild>
                        <w:div w:id="1494948555">
                          <w:marLeft w:val="0"/>
                          <w:marRight w:val="0"/>
                          <w:marTop w:val="0"/>
                          <w:marBottom w:val="0"/>
                          <w:divBdr>
                            <w:top w:val="none" w:sz="0" w:space="0" w:color="auto"/>
                            <w:left w:val="none" w:sz="0" w:space="0" w:color="auto"/>
                            <w:bottom w:val="none" w:sz="0" w:space="0" w:color="auto"/>
                            <w:right w:val="none" w:sz="0" w:space="0" w:color="auto"/>
                          </w:divBdr>
                        </w:div>
                      </w:divsChild>
                    </w:div>
                    <w:div w:id="350883778">
                      <w:marLeft w:val="0"/>
                      <w:marRight w:val="0"/>
                      <w:marTop w:val="0"/>
                      <w:marBottom w:val="0"/>
                      <w:divBdr>
                        <w:top w:val="none" w:sz="0" w:space="0" w:color="auto"/>
                        <w:left w:val="none" w:sz="0" w:space="0" w:color="auto"/>
                        <w:bottom w:val="none" w:sz="0" w:space="0" w:color="auto"/>
                        <w:right w:val="none" w:sz="0" w:space="0" w:color="auto"/>
                      </w:divBdr>
                      <w:divsChild>
                        <w:div w:id="1449853599">
                          <w:marLeft w:val="0"/>
                          <w:marRight w:val="0"/>
                          <w:marTop w:val="0"/>
                          <w:marBottom w:val="0"/>
                          <w:divBdr>
                            <w:top w:val="none" w:sz="0" w:space="0" w:color="auto"/>
                            <w:left w:val="none" w:sz="0" w:space="0" w:color="auto"/>
                            <w:bottom w:val="none" w:sz="0" w:space="0" w:color="auto"/>
                            <w:right w:val="none" w:sz="0" w:space="0" w:color="auto"/>
                          </w:divBdr>
                        </w:div>
                      </w:divsChild>
                    </w:div>
                    <w:div w:id="1290238336">
                      <w:marLeft w:val="0"/>
                      <w:marRight w:val="0"/>
                      <w:marTop w:val="0"/>
                      <w:marBottom w:val="0"/>
                      <w:divBdr>
                        <w:top w:val="none" w:sz="0" w:space="0" w:color="auto"/>
                        <w:left w:val="none" w:sz="0" w:space="0" w:color="auto"/>
                        <w:bottom w:val="none" w:sz="0" w:space="0" w:color="auto"/>
                        <w:right w:val="none" w:sz="0" w:space="0" w:color="auto"/>
                      </w:divBdr>
                      <w:divsChild>
                        <w:div w:id="3166102">
                          <w:marLeft w:val="0"/>
                          <w:marRight w:val="0"/>
                          <w:marTop w:val="0"/>
                          <w:marBottom w:val="0"/>
                          <w:divBdr>
                            <w:top w:val="none" w:sz="0" w:space="0" w:color="auto"/>
                            <w:left w:val="none" w:sz="0" w:space="0" w:color="auto"/>
                            <w:bottom w:val="none" w:sz="0" w:space="0" w:color="auto"/>
                            <w:right w:val="none" w:sz="0" w:space="0" w:color="auto"/>
                          </w:divBdr>
                        </w:div>
                      </w:divsChild>
                    </w:div>
                    <w:div w:id="977420984">
                      <w:marLeft w:val="0"/>
                      <w:marRight w:val="0"/>
                      <w:marTop w:val="0"/>
                      <w:marBottom w:val="0"/>
                      <w:divBdr>
                        <w:top w:val="none" w:sz="0" w:space="0" w:color="auto"/>
                        <w:left w:val="none" w:sz="0" w:space="0" w:color="auto"/>
                        <w:bottom w:val="none" w:sz="0" w:space="0" w:color="auto"/>
                        <w:right w:val="none" w:sz="0" w:space="0" w:color="auto"/>
                      </w:divBdr>
                      <w:divsChild>
                        <w:div w:id="1493252478">
                          <w:marLeft w:val="0"/>
                          <w:marRight w:val="0"/>
                          <w:marTop w:val="0"/>
                          <w:marBottom w:val="0"/>
                          <w:divBdr>
                            <w:top w:val="none" w:sz="0" w:space="0" w:color="auto"/>
                            <w:left w:val="none" w:sz="0" w:space="0" w:color="auto"/>
                            <w:bottom w:val="none" w:sz="0" w:space="0" w:color="auto"/>
                            <w:right w:val="none" w:sz="0" w:space="0" w:color="auto"/>
                          </w:divBdr>
                        </w:div>
                      </w:divsChild>
                    </w:div>
                    <w:div w:id="470711552">
                      <w:marLeft w:val="0"/>
                      <w:marRight w:val="0"/>
                      <w:marTop w:val="0"/>
                      <w:marBottom w:val="0"/>
                      <w:divBdr>
                        <w:top w:val="none" w:sz="0" w:space="0" w:color="auto"/>
                        <w:left w:val="none" w:sz="0" w:space="0" w:color="auto"/>
                        <w:bottom w:val="none" w:sz="0" w:space="0" w:color="auto"/>
                        <w:right w:val="none" w:sz="0" w:space="0" w:color="auto"/>
                      </w:divBdr>
                      <w:divsChild>
                        <w:div w:id="719741362">
                          <w:marLeft w:val="0"/>
                          <w:marRight w:val="0"/>
                          <w:marTop w:val="0"/>
                          <w:marBottom w:val="0"/>
                          <w:divBdr>
                            <w:top w:val="none" w:sz="0" w:space="0" w:color="auto"/>
                            <w:left w:val="none" w:sz="0" w:space="0" w:color="auto"/>
                            <w:bottom w:val="none" w:sz="0" w:space="0" w:color="auto"/>
                            <w:right w:val="none" w:sz="0" w:space="0" w:color="auto"/>
                          </w:divBdr>
                        </w:div>
                      </w:divsChild>
                    </w:div>
                    <w:div w:id="2082949833">
                      <w:marLeft w:val="0"/>
                      <w:marRight w:val="0"/>
                      <w:marTop w:val="0"/>
                      <w:marBottom w:val="0"/>
                      <w:divBdr>
                        <w:top w:val="none" w:sz="0" w:space="0" w:color="auto"/>
                        <w:left w:val="none" w:sz="0" w:space="0" w:color="auto"/>
                        <w:bottom w:val="none" w:sz="0" w:space="0" w:color="auto"/>
                        <w:right w:val="none" w:sz="0" w:space="0" w:color="auto"/>
                      </w:divBdr>
                      <w:divsChild>
                        <w:div w:id="143399904">
                          <w:marLeft w:val="0"/>
                          <w:marRight w:val="0"/>
                          <w:marTop w:val="0"/>
                          <w:marBottom w:val="0"/>
                          <w:divBdr>
                            <w:top w:val="none" w:sz="0" w:space="0" w:color="auto"/>
                            <w:left w:val="none" w:sz="0" w:space="0" w:color="auto"/>
                            <w:bottom w:val="none" w:sz="0" w:space="0" w:color="auto"/>
                            <w:right w:val="none" w:sz="0" w:space="0" w:color="auto"/>
                          </w:divBdr>
                        </w:div>
                      </w:divsChild>
                    </w:div>
                    <w:div w:id="1057626687">
                      <w:marLeft w:val="0"/>
                      <w:marRight w:val="0"/>
                      <w:marTop w:val="0"/>
                      <w:marBottom w:val="0"/>
                      <w:divBdr>
                        <w:top w:val="none" w:sz="0" w:space="0" w:color="auto"/>
                        <w:left w:val="none" w:sz="0" w:space="0" w:color="auto"/>
                        <w:bottom w:val="none" w:sz="0" w:space="0" w:color="auto"/>
                        <w:right w:val="none" w:sz="0" w:space="0" w:color="auto"/>
                      </w:divBdr>
                      <w:divsChild>
                        <w:div w:id="665864923">
                          <w:marLeft w:val="0"/>
                          <w:marRight w:val="0"/>
                          <w:marTop w:val="0"/>
                          <w:marBottom w:val="0"/>
                          <w:divBdr>
                            <w:top w:val="none" w:sz="0" w:space="0" w:color="auto"/>
                            <w:left w:val="none" w:sz="0" w:space="0" w:color="auto"/>
                            <w:bottom w:val="none" w:sz="0" w:space="0" w:color="auto"/>
                            <w:right w:val="none" w:sz="0" w:space="0" w:color="auto"/>
                          </w:divBdr>
                        </w:div>
                      </w:divsChild>
                    </w:div>
                    <w:div w:id="1590849116">
                      <w:marLeft w:val="0"/>
                      <w:marRight w:val="0"/>
                      <w:marTop w:val="0"/>
                      <w:marBottom w:val="0"/>
                      <w:divBdr>
                        <w:top w:val="none" w:sz="0" w:space="0" w:color="auto"/>
                        <w:left w:val="none" w:sz="0" w:space="0" w:color="auto"/>
                        <w:bottom w:val="none" w:sz="0" w:space="0" w:color="auto"/>
                        <w:right w:val="none" w:sz="0" w:space="0" w:color="auto"/>
                      </w:divBdr>
                      <w:divsChild>
                        <w:div w:id="1884445868">
                          <w:marLeft w:val="0"/>
                          <w:marRight w:val="0"/>
                          <w:marTop w:val="0"/>
                          <w:marBottom w:val="0"/>
                          <w:divBdr>
                            <w:top w:val="none" w:sz="0" w:space="0" w:color="auto"/>
                            <w:left w:val="none" w:sz="0" w:space="0" w:color="auto"/>
                            <w:bottom w:val="none" w:sz="0" w:space="0" w:color="auto"/>
                            <w:right w:val="none" w:sz="0" w:space="0" w:color="auto"/>
                          </w:divBdr>
                        </w:div>
                      </w:divsChild>
                    </w:div>
                    <w:div w:id="1889222356">
                      <w:marLeft w:val="0"/>
                      <w:marRight w:val="0"/>
                      <w:marTop w:val="0"/>
                      <w:marBottom w:val="0"/>
                      <w:divBdr>
                        <w:top w:val="none" w:sz="0" w:space="0" w:color="auto"/>
                        <w:left w:val="none" w:sz="0" w:space="0" w:color="auto"/>
                        <w:bottom w:val="none" w:sz="0" w:space="0" w:color="auto"/>
                        <w:right w:val="none" w:sz="0" w:space="0" w:color="auto"/>
                      </w:divBdr>
                      <w:divsChild>
                        <w:div w:id="1967152498">
                          <w:marLeft w:val="0"/>
                          <w:marRight w:val="0"/>
                          <w:marTop w:val="0"/>
                          <w:marBottom w:val="0"/>
                          <w:divBdr>
                            <w:top w:val="none" w:sz="0" w:space="0" w:color="auto"/>
                            <w:left w:val="none" w:sz="0" w:space="0" w:color="auto"/>
                            <w:bottom w:val="none" w:sz="0" w:space="0" w:color="auto"/>
                            <w:right w:val="none" w:sz="0" w:space="0" w:color="auto"/>
                          </w:divBdr>
                        </w:div>
                      </w:divsChild>
                    </w:div>
                    <w:div w:id="1716463709">
                      <w:marLeft w:val="0"/>
                      <w:marRight w:val="0"/>
                      <w:marTop w:val="0"/>
                      <w:marBottom w:val="0"/>
                      <w:divBdr>
                        <w:top w:val="none" w:sz="0" w:space="0" w:color="auto"/>
                        <w:left w:val="none" w:sz="0" w:space="0" w:color="auto"/>
                        <w:bottom w:val="none" w:sz="0" w:space="0" w:color="auto"/>
                        <w:right w:val="none" w:sz="0" w:space="0" w:color="auto"/>
                      </w:divBdr>
                      <w:divsChild>
                        <w:div w:id="1927690427">
                          <w:marLeft w:val="0"/>
                          <w:marRight w:val="0"/>
                          <w:marTop w:val="0"/>
                          <w:marBottom w:val="0"/>
                          <w:divBdr>
                            <w:top w:val="none" w:sz="0" w:space="0" w:color="auto"/>
                            <w:left w:val="none" w:sz="0" w:space="0" w:color="auto"/>
                            <w:bottom w:val="none" w:sz="0" w:space="0" w:color="auto"/>
                            <w:right w:val="none" w:sz="0" w:space="0" w:color="auto"/>
                          </w:divBdr>
                        </w:div>
                      </w:divsChild>
                    </w:div>
                    <w:div w:id="1276208670">
                      <w:marLeft w:val="0"/>
                      <w:marRight w:val="0"/>
                      <w:marTop w:val="0"/>
                      <w:marBottom w:val="0"/>
                      <w:divBdr>
                        <w:top w:val="none" w:sz="0" w:space="0" w:color="auto"/>
                        <w:left w:val="none" w:sz="0" w:space="0" w:color="auto"/>
                        <w:bottom w:val="none" w:sz="0" w:space="0" w:color="auto"/>
                        <w:right w:val="none" w:sz="0" w:space="0" w:color="auto"/>
                      </w:divBdr>
                      <w:divsChild>
                        <w:div w:id="167523674">
                          <w:marLeft w:val="0"/>
                          <w:marRight w:val="0"/>
                          <w:marTop w:val="0"/>
                          <w:marBottom w:val="0"/>
                          <w:divBdr>
                            <w:top w:val="none" w:sz="0" w:space="0" w:color="auto"/>
                            <w:left w:val="none" w:sz="0" w:space="0" w:color="auto"/>
                            <w:bottom w:val="none" w:sz="0" w:space="0" w:color="auto"/>
                            <w:right w:val="none" w:sz="0" w:space="0" w:color="auto"/>
                          </w:divBdr>
                        </w:div>
                      </w:divsChild>
                    </w:div>
                    <w:div w:id="48266846">
                      <w:marLeft w:val="0"/>
                      <w:marRight w:val="0"/>
                      <w:marTop w:val="0"/>
                      <w:marBottom w:val="0"/>
                      <w:divBdr>
                        <w:top w:val="none" w:sz="0" w:space="0" w:color="auto"/>
                        <w:left w:val="none" w:sz="0" w:space="0" w:color="auto"/>
                        <w:bottom w:val="none" w:sz="0" w:space="0" w:color="auto"/>
                        <w:right w:val="none" w:sz="0" w:space="0" w:color="auto"/>
                      </w:divBdr>
                      <w:divsChild>
                        <w:div w:id="749932008">
                          <w:marLeft w:val="0"/>
                          <w:marRight w:val="0"/>
                          <w:marTop w:val="0"/>
                          <w:marBottom w:val="0"/>
                          <w:divBdr>
                            <w:top w:val="none" w:sz="0" w:space="0" w:color="auto"/>
                            <w:left w:val="none" w:sz="0" w:space="0" w:color="auto"/>
                            <w:bottom w:val="none" w:sz="0" w:space="0" w:color="auto"/>
                            <w:right w:val="none" w:sz="0" w:space="0" w:color="auto"/>
                          </w:divBdr>
                        </w:div>
                      </w:divsChild>
                    </w:div>
                    <w:div w:id="67969699">
                      <w:marLeft w:val="0"/>
                      <w:marRight w:val="0"/>
                      <w:marTop w:val="0"/>
                      <w:marBottom w:val="0"/>
                      <w:divBdr>
                        <w:top w:val="none" w:sz="0" w:space="0" w:color="auto"/>
                        <w:left w:val="none" w:sz="0" w:space="0" w:color="auto"/>
                        <w:bottom w:val="none" w:sz="0" w:space="0" w:color="auto"/>
                        <w:right w:val="none" w:sz="0" w:space="0" w:color="auto"/>
                      </w:divBdr>
                      <w:divsChild>
                        <w:div w:id="127749789">
                          <w:marLeft w:val="0"/>
                          <w:marRight w:val="0"/>
                          <w:marTop w:val="0"/>
                          <w:marBottom w:val="0"/>
                          <w:divBdr>
                            <w:top w:val="none" w:sz="0" w:space="0" w:color="auto"/>
                            <w:left w:val="none" w:sz="0" w:space="0" w:color="auto"/>
                            <w:bottom w:val="none" w:sz="0" w:space="0" w:color="auto"/>
                            <w:right w:val="none" w:sz="0" w:space="0" w:color="auto"/>
                          </w:divBdr>
                        </w:div>
                      </w:divsChild>
                    </w:div>
                    <w:div w:id="156463177">
                      <w:marLeft w:val="0"/>
                      <w:marRight w:val="0"/>
                      <w:marTop w:val="0"/>
                      <w:marBottom w:val="0"/>
                      <w:divBdr>
                        <w:top w:val="none" w:sz="0" w:space="0" w:color="auto"/>
                        <w:left w:val="none" w:sz="0" w:space="0" w:color="auto"/>
                        <w:bottom w:val="none" w:sz="0" w:space="0" w:color="auto"/>
                        <w:right w:val="none" w:sz="0" w:space="0" w:color="auto"/>
                      </w:divBdr>
                      <w:divsChild>
                        <w:div w:id="1671523376">
                          <w:marLeft w:val="0"/>
                          <w:marRight w:val="0"/>
                          <w:marTop w:val="0"/>
                          <w:marBottom w:val="0"/>
                          <w:divBdr>
                            <w:top w:val="none" w:sz="0" w:space="0" w:color="auto"/>
                            <w:left w:val="none" w:sz="0" w:space="0" w:color="auto"/>
                            <w:bottom w:val="none" w:sz="0" w:space="0" w:color="auto"/>
                            <w:right w:val="none" w:sz="0" w:space="0" w:color="auto"/>
                          </w:divBdr>
                        </w:div>
                      </w:divsChild>
                    </w:div>
                    <w:div w:id="421073831">
                      <w:marLeft w:val="0"/>
                      <w:marRight w:val="0"/>
                      <w:marTop w:val="0"/>
                      <w:marBottom w:val="0"/>
                      <w:divBdr>
                        <w:top w:val="none" w:sz="0" w:space="0" w:color="auto"/>
                        <w:left w:val="none" w:sz="0" w:space="0" w:color="auto"/>
                        <w:bottom w:val="none" w:sz="0" w:space="0" w:color="auto"/>
                        <w:right w:val="none" w:sz="0" w:space="0" w:color="auto"/>
                      </w:divBdr>
                      <w:divsChild>
                        <w:div w:id="955677642">
                          <w:marLeft w:val="0"/>
                          <w:marRight w:val="0"/>
                          <w:marTop w:val="0"/>
                          <w:marBottom w:val="0"/>
                          <w:divBdr>
                            <w:top w:val="none" w:sz="0" w:space="0" w:color="auto"/>
                            <w:left w:val="none" w:sz="0" w:space="0" w:color="auto"/>
                            <w:bottom w:val="none" w:sz="0" w:space="0" w:color="auto"/>
                            <w:right w:val="none" w:sz="0" w:space="0" w:color="auto"/>
                          </w:divBdr>
                        </w:div>
                      </w:divsChild>
                    </w:div>
                    <w:div w:id="1710179287">
                      <w:marLeft w:val="0"/>
                      <w:marRight w:val="0"/>
                      <w:marTop w:val="0"/>
                      <w:marBottom w:val="0"/>
                      <w:divBdr>
                        <w:top w:val="none" w:sz="0" w:space="0" w:color="auto"/>
                        <w:left w:val="none" w:sz="0" w:space="0" w:color="auto"/>
                        <w:bottom w:val="none" w:sz="0" w:space="0" w:color="auto"/>
                        <w:right w:val="none" w:sz="0" w:space="0" w:color="auto"/>
                      </w:divBdr>
                      <w:divsChild>
                        <w:div w:id="135338802">
                          <w:marLeft w:val="0"/>
                          <w:marRight w:val="0"/>
                          <w:marTop w:val="0"/>
                          <w:marBottom w:val="0"/>
                          <w:divBdr>
                            <w:top w:val="none" w:sz="0" w:space="0" w:color="auto"/>
                            <w:left w:val="none" w:sz="0" w:space="0" w:color="auto"/>
                            <w:bottom w:val="none" w:sz="0" w:space="0" w:color="auto"/>
                            <w:right w:val="none" w:sz="0" w:space="0" w:color="auto"/>
                          </w:divBdr>
                        </w:div>
                      </w:divsChild>
                    </w:div>
                    <w:div w:id="2000762809">
                      <w:marLeft w:val="0"/>
                      <w:marRight w:val="0"/>
                      <w:marTop w:val="0"/>
                      <w:marBottom w:val="0"/>
                      <w:divBdr>
                        <w:top w:val="none" w:sz="0" w:space="0" w:color="auto"/>
                        <w:left w:val="none" w:sz="0" w:space="0" w:color="auto"/>
                        <w:bottom w:val="none" w:sz="0" w:space="0" w:color="auto"/>
                        <w:right w:val="none" w:sz="0" w:space="0" w:color="auto"/>
                      </w:divBdr>
                      <w:divsChild>
                        <w:div w:id="846288905">
                          <w:marLeft w:val="0"/>
                          <w:marRight w:val="0"/>
                          <w:marTop w:val="0"/>
                          <w:marBottom w:val="0"/>
                          <w:divBdr>
                            <w:top w:val="none" w:sz="0" w:space="0" w:color="auto"/>
                            <w:left w:val="none" w:sz="0" w:space="0" w:color="auto"/>
                            <w:bottom w:val="none" w:sz="0" w:space="0" w:color="auto"/>
                            <w:right w:val="none" w:sz="0" w:space="0" w:color="auto"/>
                          </w:divBdr>
                        </w:div>
                      </w:divsChild>
                    </w:div>
                    <w:div w:id="2015105096">
                      <w:marLeft w:val="0"/>
                      <w:marRight w:val="0"/>
                      <w:marTop w:val="0"/>
                      <w:marBottom w:val="0"/>
                      <w:divBdr>
                        <w:top w:val="none" w:sz="0" w:space="0" w:color="auto"/>
                        <w:left w:val="none" w:sz="0" w:space="0" w:color="auto"/>
                        <w:bottom w:val="none" w:sz="0" w:space="0" w:color="auto"/>
                        <w:right w:val="none" w:sz="0" w:space="0" w:color="auto"/>
                      </w:divBdr>
                      <w:divsChild>
                        <w:div w:id="1203982408">
                          <w:marLeft w:val="0"/>
                          <w:marRight w:val="0"/>
                          <w:marTop w:val="0"/>
                          <w:marBottom w:val="0"/>
                          <w:divBdr>
                            <w:top w:val="none" w:sz="0" w:space="0" w:color="auto"/>
                            <w:left w:val="none" w:sz="0" w:space="0" w:color="auto"/>
                            <w:bottom w:val="none" w:sz="0" w:space="0" w:color="auto"/>
                            <w:right w:val="none" w:sz="0" w:space="0" w:color="auto"/>
                          </w:divBdr>
                        </w:div>
                      </w:divsChild>
                    </w:div>
                    <w:div w:id="1842619495">
                      <w:marLeft w:val="0"/>
                      <w:marRight w:val="0"/>
                      <w:marTop w:val="0"/>
                      <w:marBottom w:val="0"/>
                      <w:divBdr>
                        <w:top w:val="none" w:sz="0" w:space="0" w:color="auto"/>
                        <w:left w:val="none" w:sz="0" w:space="0" w:color="auto"/>
                        <w:bottom w:val="none" w:sz="0" w:space="0" w:color="auto"/>
                        <w:right w:val="none" w:sz="0" w:space="0" w:color="auto"/>
                      </w:divBdr>
                      <w:divsChild>
                        <w:div w:id="578056570">
                          <w:marLeft w:val="0"/>
                          <w:marRight w:val="0"/>
                          <w:marTop w:val="0"/>
                          <w:marBottom w:val="0"/>
                          <w:divBdr>
                            <w:top w:val="none" w:sz="0" w:space="0" w:color="auto"/>
                            <w:left w:val="none" w:sz="0" w:space="0" w:color="auto"/>
                            <w:bottom w:val="none" w:sz="0" w:space="0" w:color="auto"/>
                            <w:right w:val="none" w:sz="0" w:space="0" w:color="auto"/>
                          </w:divBdr>
                        </w:div>
                      </w:divsChild>
                    </w:div>
                    <w:div w:id="1302266175">
                      <w:marLeft w:val="0"/>
                      <w:marRight w:val="0"/>
                      <w:marTop w:val="0"/>
                      <w:marBottom w:val="0"/>
                      <w:divBdr>
                        <w:top w:val="none" w:sz="0" w:space="0" w:color="auto"/>
                        <w:left w:val="none" w:sz="0" w:space="0" w:color="auto"/>
                        <w:bottom w:val="none" w:sz="0" w:space="0" w:color="auto"/>
                        <w:right w:val="none" w:sz="0" w:space="0" w:color="auto"/>
                      </w:divBdr>
                      <w:divsChild>
                        <w:div w:id="534582188">
                          <w:marLeft w:val="0"/>
                          <w:marRight w:val="0"/>
                          <w:marTop w:val="0"/>
                          <w:marBottom w:val="0"/>
                          <w:divBdr>
                            <w:top w:val="none" w:sz="0" w:space="0" w:color="auto"/>
                            <w:left w:val="none" w:sz="0" w:space="0" w:color="auto"/>
                            <w:bottom w:val="none" w:sz="0" w:space="0" w:color="auto"/>
                            <w:right w:val="none" w:sz="0" w:space="0" w:color="auto"/>
                          </w:divBdr>
                        </w:div>
                      </w:divsChild>
                    </w:div>
                    <w:div w:id="979459422">
                      <w:marLeft w:val="0"/>
                      <w:marRight w:val="0"/>
                      <w:marTop w:val="0"/>
                      <w:marBottom w:val="0"/>
                      <w:divBdr>
                        <w:top w:val="none" w:sz="0" w:space="0" w:color="auto"/>
                        <w:left w:val="none" w:sz="0" w:space="0" w:color="auto"/>
                        <w:bottom w:val="none" w:sz="0" w:space="0" w:color="auto"/>
                        <w:right w:val="none" w:sz="0" w:space="0" w:color="auto"/>
                      </w:divBdr>
                      <w:divsChild>
                        <w:div w:id="1582060808">
                          <w:marLeft w:val="0"/>
                          <w:marRight w:val="0"/>
                          <w:marTop w:val="0"/>
                          <w:marBottom w:val="0"/>
                          <w:divBdr>
                            <w:top w:val="none" w:sz="0" w:space="0" w:color="auto"/>
                            <w:left w:val="none" w:sz="0" w:space="0" w:color="auto"/>
                            <w:bottom w:val="none" w:sz="0" w:space="0" w:color="auto"/>
                            <w:right w:val="none" w:sz="0" w:space="0" w:color="auto"/>
                          </w:divBdr>
                        </w:div>
                      </w:divsChild>
                    </w:div>
                    <w:div w:id="877085709">
                      <w:marLeft w:val="0"/>
                      <w:marRight w:val="0"/>
                      <w:marTop w:val="0"/>
                      <w:marBottom w:val="0"/>
                      <w:divBdr>
                        <w:top w:val="none" w:sz="0" w:space="0" w:color="auto"/>
                        <w:left w:val="none" w:sz="0" w:space="0" w:color="auto"/>
                        <w:bottom w:val="none" w:sz="0" w:space="0" w:color="auto"/>
                        <w:right w:val="none" w:sz="0" w:space="0" w:color="auto"/>
                      </w:divBdr>
                      <w:divsChild>
                        <w:div w:id="1998193712">
                          <w:marLeft w:val="0"/>
                          <w:marRight w:val="0"/>
                          <w:marTop w:val="0"/>
                          <w:marBottom w:val="0"/>
                          <w:divBdr>
                            <w:top w:val="none" w:sz="0" w:space="0" w:color="auto"/>
                            <w:left w:val="none" w:sz="0" w:space="0" w:color="auto"/>
                            <w:bottom w:val="none" w:sz="0" w:space="0" w:color="auto"/>
                            <w:right w:val="none" w:sz="0" w:space="0" w:color="auto"/>
                          </w:divBdr>
                        </w:div>
                      </w:divsChild>
                    </w:div>
                    <w:div w:id="756556826">
                      <w:marLeft w:val="0"/>
                      <w:marRight w:val="0"/>
                      <w:marTop w:val="0"/>
                      <w:marBottom w:val="0"/>
                      <w:divBdr>
                        <w:top w:val="none" w:sz="0" w:space="0" w:color="auto"/>
                        <w:left w:val="none" w:sz="0" w:space="0" w:color="auto"/>
                        <w:bottom w:val="none" w:sz="0" w:space="0" w:color="auto"/>
                        <w:right w:val="none" w:sz="0" w:space="0" w:color="auto"/>
                      </w:divBdr>
                      <w:divsChild>
                        <w:div w:id="994187270">
                          <w:marLeft w:val="0"/>
                          <w:marRight w:val="0"/>
                          <w:marTop w:val="0"/>
                          <w:marBottom w:val="0"/>
                          <w:divBdr>
                            <w:top w:val="none" w:sz="0" w:space="0" w:color="auto"/>
                            <w:left w:val="none" w:sz="0" w:space="0" w:color="auto"/>
                            <w:bottom w:val="none" w:sz="0" w:space="0" w:color="auto"/>
                            <w:right w:val="none" w:sz="0" w:space="0" w:color="auto"/>
                          </w:divBdr>
                        </w:div>
                      </w:divsChild>
                    </w:div>
                    <w:div w:id="858161080">
                      <w:marLeft w:val="0"/>
                      <w:marRight w:val="0"/>
                      <w:marTop w:val="0"/>
                      <w:marBottom w:val="0"/>
                      <w:divBdr>
                        <w:top w:val="none" w:sz="0" w:space="0" w:color="auto"/>
                        <w:left w:val="none" w:sz="0" w:space="0" w:color="auto"/>
                        <w:bottom w:val="none" w:sz="0" w:space="0" w:color="auto"/>
                        <w:right w:val="none" w:sz="0" w:space="0" w:color="auto"/>
                      </w:divBdr>
                      <w:divsChild>
                        <w:div w:id="331374793">
                          <w:marLeft w:val="0"/>
                          <w:marRight w:val="0"/>
                          <w:marTop w:val="0"/>
                          <w:marBottom w:val="0"/>
                          <w:divBdr>
                            <w:top w:val="none" w:sz="0" w:space="0" w:color="auto"/>
                            <w:left w:val="none" w:sz="0" w:space="0" w:color="auto"/>
                            <w:bottom w:val="none" w:sz="0" w:space="0" w:color="auto"/>
                            <w:right w:val="none" w:sz="0" w:space="0" w:color="auto"/>
                          </w:divBdr>
                        </w:div>
                      </w:divsChild>
                    </w:div>
                    <w:div w:id="404841308">
                      <w:marLeft w:val="0"/>
                      <w:marRight w:val="0"/>
                      <w:marTop w:val="0"/>
                      <w:marBottom w:val="0"/>
                      <w:divBdr>
                        <w:top w:val="none" w:sz="0" w:space="0" w:color="auto"/>
                        <w:left w:val="none" w:sz="0" w:space="0" w:color="auto"/>
                        <w:bottom w:val="none" w:sz="0" w:space="0" w:color="auto"/>
                        <w:right w:val="none" w:sz="0" w:space="0" w:color="auto"/>
                      </w:divBdr>
                      <w:divsChild>
                        <w:div w:id="1356810099">
                          <w:marLeft w:val="0"/>
                          <w:marRight w:val="0"/>
                          <w:marTop w:val="0"/>
                          <w:marBottom w:val="0"/>
                          <w:divBdr>
                            <w:top w:val="none" w:sz="0" w:space="0" w:color="auto"/>
                            <w:left w:val="none" w:sz="0" w:space="0" w:color="auto"/>
                            <w:bottom w:val="none" w:sz="0" w:space="0" w:color="auto"/>
                            <w:right w:val="none" w:sz="0" w:space="0" w:color="auto"/>
                          </w:divBdr>
                        </w:div>
                      </w:divsChild>
                    </w:div>
                    <w:div w:id="1684815560">
                      <w:marLeft w:val="0"/>
                      <w:marRight w:val="0"/>
                      <w:marTop w:val="0"/>
                      <w:marBottom w:val="0"/>
                      <w:divBdr>
                        <w:top w:val="none" w:sz="0" w:space="0" w:color="auto"/>
                        <w:left w:val="none" w:sz="0" w:space="0" w:color="auto"/>
                        <w:bottom w:val="none" w:sz="0" w:space="0" w:color="auto"/>
                        <w:right w:val="none" w:sz="0" w:space="0" w:color="auto"/>
                      </w:divBdr>
                      <w:divsChild>
                        <w:div w:id="1547528859">
                          <w:marLeft w:val="0"/>
                          <w:marRight w:val="0"/>
                          <w:marTop w:val="0"/>
                          <w:marBottom w:val="0"/>
                          <w:divBdr>
                            <w:top w:val="none" w:sz="0" w:space="0" w:color="auto"/>
                            <w:left w:val="none" w:sz="0" w:space="0" w:color="auto"/>
                            <w:bottom w:val="none" w:sz="0" w:space="0" w:color="auto"/>
                            <w:right w:val="none" w:sz="0" w:space="0" w:color="auto"/>
                          </w:divBdr>
                        </w:div>
                      </w:divsChild>
                    </w:div>
                    <w:div w:id="1650790643">
                      <w:marLeft w:val="0"/>
                      <w:marRight w:val="0"/>
                      <w:marTop w:val="0"/>
                      <w:marBottom w:val="0"/>
                      <w:divBdr>
                        <w:top w:val="none" w:sz="0" w:space="0" w:color="auto"/>
                        <w:left w:val="none" w:sz="0" w:space="0" w:color="auto"/>
                        <w:bottom w:val="none" w:sz="0" w:space="0" w:color="auto"/>
                        <w:right w:val="none" w:sz="0" w:space="0" w:color="auto"/>
                      </w:divBdr>
                      <w:divsChild>
                        <w:div w:id="46184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3128970">
      <w:bodyDiv w:val="1"/>
      <w:marLeft w:val="0"/>
      <w:marRight w:val="0"/>
      <w:marTop w:val="0"/>
      <w:marBottom w:val="0"/>
      <w:divBdr>
        <w:top w:val="none" w:sz="0" w:space="0" w:color="auto"/>
        <w:left w:val="none" w:sz="0" w:space="0" w:color="auto"/>
        <w:bottom w:val="none" w:sz="0" w:space="0" w:color="auto"/>
        <w:right w:val="none" w:sz="0" w:space="0" w:color="auto"/>
      </w:divBdr>
    </w:div>
    <w:div w:id="1017539815">
      <w:bodyDiv w:val="1"/>
      <w:marLeft w:val="0"/>
      <w:marRight w:val="0"/>
      <w:marTop w:val="0"/>
      <w:marBottom w:val="0"/>
      <w:divBdr>
        <w:top w:val="none" w:sz="0" w:space="0" w:color="auto"/>
        <w:left w:val="none" w:sz="0" w:space="0" w:color="auto"/>
        <w:bottom w:val="none" w:sz="0" w:space="0" w:color="auto"/>
        <w:right w:val="none" w:sz="0" w:space="0" w:color="auto"/>
      </w:divBdr>
    </w:div>
    <w:div w:id="1171336385">
      <w:bodyDiv w:val="1"/>
      <w:marLeft w:val="0"/>
      <w:marRight w:val="0"/>
      <w:marTop w:val="0"/>
      <w:marBottom w:val="0"/>
      <w:divBdr>
        <w:top w:val="none" w:sz="0" w:space="0" w:color="auto"/>
        <w:left w:val="none" w:sz="0" w:space="0" w:color="auto"/>
        <w:bottom w:val="none" w:sz="0" w:space="0" w:color="auto"/>
        <w:right w:val="none" w:sz="0" w:space="0" w:color="auto"/>
      </w:divBdr>
    </w:div>
    <w:div w:id="1487673838">
      <w:bodyDiv w:val="1"/>
      <w:marLeft w:val="0"/>
      <w:marRight w:val="0"/>
      <w:marTop w:val="0"/>
      <w:marBottom w:val="0"/>
      <w:divBdr>
        <w:top w:val="none" w:sz="0" w:space="0" w:color="auto"/>
        <w:left w:val="none" w:sz="0" w:space="0" w:color="auto"/>
        <w:bottom w:val="none" w:sz="0" w:space="0" w:color="auto"/>
        <w:right w:val="none" w:sz="0" w:space="0" w:color="auto"/>
      </w:divBdr>
      <w:divsChild>
        <w:div w:id="880901908">
          <w:marLeft w:val="0"/>
          <w:marRight w:val="0"/>
          <w:marTop w:val="0"/>
          <w:marBottom w:val="0"/>
          <w:divBdr>
            <w:top w:val="none" w:sz="0" w:space="0" w:color="auto"/>
            <w:left w:val="none" w:sz="0" w:space="0" w:color="auto"/>
            <w:bottom w:val="none" w:sz="0" w:space="0" w:color="auto"/>
            <w:right w:val="none" w:sz="0" w:space="0" w:color="auto"/>
          </w:divBdr>
          <w:divsChild>
            <w:div w:id="693384711">
              <w:marLeft w:val="0"/>
              <w:marRight w:val="0"/>
              <w:marTop w:val="0"/>
              <w:marBottom w:val="0"/>
              <w:divBdr>
                <w:top w:val="none" w:sz="0" w:space="0" w:color="auto"/>
                <w:left w:val="none" w:sz="0" w:space="0" w:color="auto"/>
                <w:bottom w:val="none" w:sz="0" w:space="0" w:color="auto"/>
                <w:right w:val="none" w:sz="0" w:space="0" w:color="auto"/>
              </w:divBdr>
            </w:div>
            <w:div w:id="782773262">
              <w:marLeft w:val="0"/>
              <w:marRight w:val="0"/>
              <w:marTop w:val="0"/>
              <w:marBottom w:val="0"/>
              <w:divBdr>
                <w:top w:val="none" w:sz="0" w:space="0" w:color="auto"/>
                <w:left w:val="none" w:sz="0" w:space="0" w:color="auto"/>
                <w:bottom w:val="none" w:sz="0" w:space="0" w:color="auto"/>
                <w:right w:val="none" w:sz="0" w:space="0" w:color="auto"/>
              </w:divBdr>
              <w:divsChild>
                <w:div w:id="985475253">
                  <w:marLeft w:val="0"/>
                  <w:marRight w:val="0"/>
                  <w:marTop w:val="0"/>
                  <w:marBottom w:val="0"/>
                  <w:divBdr>
                    <w:top w:val="none" w:sz="0" w:space="0" w:color="auto"/>
                    <w:left w:val="none" w:sz="0" w:space="0" w:color="auto"/>
                    <w:bottom w:val="none" w:sz="0" w:space="0" w:color="auto"/>
                    <w:right w:val="none" w:sz="0" w:space="0" w:color="auto"/>
                  </w:divBdr>
                  <w:divsChild>
                    <w:div w:id="1886990774">
                      <w:marLeft w:val="0"/>
                      <w:marRight w:val="0"/>
                      <w:marTop w:val="0"/>
                      <w:marBottom w:val="0"/>
                      <w:divBdr>
                        <w:top w:val="none" w:sz="0" w:space="0" w:color="auto"/>
                        <w:left w:val="none" w:sz="0" w:space="0" w:color="auto"/>
                        <w:bottom w:val="none" w:sz="0" w:space="0" w:color="auto"/>
                        <w:right w:val="none" w:sz="0" w:space="0" w:color="auto"/>
                      </w:divBdr>
                      <w:divsChild>
                        <w:div w:id="1255015831">
                          <w:marLeft w:val="0"/>
                          <w:marRight w:val="0"/>
                          <w:marTop w:val="0"/>
                          <w:marBottom w:val="0"/>
                          <w:divBdr>
                            <w:top w:val="none" w:sz="0" w:space="0" w:color="auto"/>
                            <w:left w:val="none" w:sz="0" w:space="0" w:color="auto"/>
                            <w:bottom w:val="none" w:sz="0" w:space="0" w:color="auto"/>
                            <w:right w:val="none" w:sz="0" w:space="0" w:color="auto"/>
                          </w:divBdr>
                        </w:div>
                      </w:divsChild>
                    </w:div>
                    <w:div w:id="1560019489">
                      <w:marLeft w:val="0"/>
                      <w:marRight w:val="0"/>
                      <w:marTop w:val="0"/>
                      <w:marBottom w:val="0"/>
                      <w:divBdr>
                        <w:top w:val="none" w:sz="0" w:space="0" w:color="auto"/>
                        <w:left w:val="none" w:sz="0" w:space="0" w:color="auto"/>
                        <w:bottom w:val="none" w:sz="0" w:space="0" w:color="auto"/>
                        <w:right w:val="none" w:sz="0" w:space="0" w:color="auto"/>
                      </w:divBdr>
                      <w:divsChild>
                        <w:div w:id="640574090">
                          <w:marLeft w:val="0"/>
                          <w:marRight w:val="0"/>
                          <w:marTop w:val="0"/>
                          <w:marBottom w:val="0"/>
                          <w:divBdr>
                            <w:top w:val="none" w:sz="0" w:space="0" w:color="auto"/>
                            <w:left w:val="none" w:sz="0" w:space="0" w:color="auto"/>
                            <w:bottom w:val="none" w:sz="0" w:space="0" w:color="auto"/>
                            <w:right w:val="none" w:sz="0" w:space="0" w:color="auto"/>
                          </w:divBdr>
                        </w:div>
                      </w:divsChild>
                    </w:div>
                    <w:div w:id="899945449">
                      <w:marLeft w:val="0"/>
                      <w:marRight w:val="0"/>
                      <w:marTop w:val="0"/>
                      <w:marBottom w:val="0"/>
                      <w:divBdr>
                        <w:top w:val="none" w:sz="0" w:space="0" w:color="auto"/>
                        <w:left w:val="none" w:sz="0" w:space="0" w:color="auto"/>
                        <w:bottom w:val="none" w:sz="0" w:space="0" w:color="auto"/>
                        <w:right w:val="none" w:sz="0" w:space="0" w:color="auto"/>
                      </w:divBdr>
                      <w:divsChild>
                        <w:div w:id="882324919">
                          <w:marLeft w:val="0"/>
                          <w:marRight w:val="0"/>
                          <w:marTop w:val="0"/>
                          <w:marBottom w:val="0"/>
                          <w:divBdr>
                            <w:top w:val="none" w:sz="0" w:space="0" w:color="auto"/>
                            <w:left w:val="none" w:sz="0" w:space="0" w:color="auto"/>
                            <w:bottom w:val="none" w:sz="0" w:space="0" w:color="auto"/>
                            <w:right w:val="none" w:sz="0" w:space="0" w:color="auto"/>
                          </w:divBdr>
                        </w:div>
                      </w:divsChild>
                    </w:div>
                    <w:div w:id="766538011">
                      <w:marLeft w:val="0"/>
                      <w:marRight w:val="0"/>
                      <w:marTop w:val="0"/>
                      <w:marBottom w:val="0"/>
                      <w:divBdr>
                        <w:top w:val="none" w:sz="0" w:space="0" w:color="auto"/>
                        <w:left w:val="none" w:sz="0" w:space="0" w:color="auto"/>
                        <w:bottom w:val="none" w:sz="0" w:space="0" w:color="auto"/>
                        <w:right w:val="none" w:sz="0" w:space="0" w:color="auto"/>
                      </w:divBdr>
                      <w:divsChild>
                        <w:div w:id="1353072225">
                          <w:marLeft w:val="0"/>
                          <w:marRight w:val="0"/>
                          <w:marTop w:val="0"/>
                          <w:marBottom w:val="0"/>
                          <w:divBdr>
                            <w:top w:val="none" w:sz="0" w:space="0" w:color="auto"/>
                            <w:left w:val="none" w:sz="0" w:space="0" w:color="auto"/>
                            <w:bottom w:val="none" w:sz="0" w:space="0" w:color="auto"/>
                            <w:right w:val="none" w:sz="0" w:space="0" w:color="auto"/>
                          </w:divBdr>
                        </w:div>
                      </w:divsChild>
                    </w:div>
                    <w:div w:id="935021022">
                      <w:marLeft w:val="0"/>
                      <w:marRight w:val="0"/>
                      <w:marTop w:val="0"/>
                      <w:marBottom w:val="0"/>
                      <w:divBdr>
                        <w:top w:val="none" w:sz="0" w:space="0" w:color="auto"/>
                        <w:left w:val="none" w:sz="0" w:space="0" w:color="auto"/>
                        <w:bottom w:val="none" w:sz="0" w:space="0" w:color="auto"/>
                        <w:right w:val="none" w:sz="0" w:space="0" w:color="auto"/>
                      </w:divBdr>
                      <w:divsChild>
                        <w:div w:id="1231619431">
                          <w:marLeft w:val="0"/>
                          <w:marRight w:val="0"/>
                          <w:marTop w:val="0"/>
                          <w:marBottom w:val="0"/>
                          <w:divBdr>
                            <w:top w:val="none" w:sz="0" w:space="0" w:color="auto"/>
                            <w:left w:val="none" w:sz="0" w:space="0" w:color="auto"/>
                            <w:bottom w:val="none" w:sz="0" w:space="0" w:color="auto"/>
                            <w:right w:val="none" w:sz="0" w:space="0" w:color="auto"/>
                          </w:divBdr>
                        </w:div>
                      </w:divsChild>
                    </w:div>
                    <w:div w:id="1574968518">
                      <w:marLeft w:val="0"/>
                      <w:marRight w:val="0"/>
                      <w:marTop w:val="0"/>
                      <w:marBottom w:val="0"/>
                      <w:divBdr>
                        <w:top w:val="none" w:sz="0" w:space="0" w:color="auto"/>
                        <w:left w:val="none" w:sz="0" w:space="0" w:color="auto"/>
                        <w:bottom w:val="none" w:sz="0" w:space="0" w:color="auto"/>
                        <w:right w:val="none" w:sz="0" w:space="0" w:color="auto"/>
                      </w:divBdr>
                      <w:divsChild>
                        <w:div w:id="1563717268">
                          <w:marLeft w:val="0"/>
                          <w:marRight w:val="0"/>
                          <w:marTop w:val="0"/>
                          <w:marBottom w:val="0"/>
                          <w:divBdr>
                            <w:top w:val="none" w:sz="0" w:space="0" w:color="auto"/>
                            <w:left w:val="none" w:sz="0" w:space="0" w:color="auto"/>
                            <w:bottom w:val="none" w:sz="0" w:space="0" w:color="auto"/>
                            <w:right w:val="none" w:sz="0" w:space="0" w:color="auto"/>
                          </w:divBdr>
                        </w:div>
                      </w:divsChild>
                    </w:div>
                    <w:div w:id="2052220836">
                      <w:marLeft w:val="0"/>
                      <w:marRight w:val="0"/>
                      <w:marTop w:val="0"/>
                      <w:marBottom w:val="0"/>
                      <w:divBdr>
                        <w:top w:val="none" w:sz="0" w:space="0" w:color="auto"/>
                        <w:left w:val="none" w:sz="0" w:space="0" w:color="auto"/>
                        <w:bottom w:val="none" w:sz="0" w:space="0" w:color="auto"/>
                        <w:right w:val="none" w:sz="0" w:space="0" w:color="auto"/>
                      </w:divBdr>
                      <w:divsChild>
                        <w:div w:id="1980106382">
                          <w:marLeft w:val="0"/>
                          <w:marRight w:val="0"/>
                          <w:marTop w:val="0"/>
                          <w:marBottom w:val="0"/>
                          <w:divBdr>
                            <w:top w:val="none" w:sz="0" w:space="0" w:color="auto"/>
                            <w:left w:val="none" w:sz="0" w:space="0" w:color="auto"/>
                            <w:bottom w:val="none" w:sz="0" w:space="0" w:color="auto"/>
                            <w:right w:val="none" w:sz="0" w:space="0" w:color="auto"/>
                          </w:divBdr>
                        </w:div>
                      </w:divsChild>
                    </w:div>
                    <w:div w:id="1487745816">
                      <w:marLeft w:val="0"/>
                      <w:marRight w:val="0"/>
                      <w:marTop w:val="0"/>
                      <w:marBottom w:val="0"/>
                      <w:divBdr>
                        <w:top w:val="none" w:sz="0" w:space="0" w:color="auto"/>
                        <w:left w:val="none" w:sz="0" w:space="0" w:color="auto"/>
                        <w:bottom w:val="none" w:sz="0" w:space="0" w:color="auto"/>
                        <w:right w:val="none" w:sz="0" w:space="0" w:color="auto"/>
                      </w:divBdr>
                      <w:divsChild>
                        <w:div w:id="930967442">
                          <w:marLeft w:val="0"/>
                          <w:marRight w:val="0"/>
                          <w:marTop w:val="0"/>
                          <w:marBottom w:val="0"/>
                          <w:divBdr>
                            <w:top w:val="none" w:sz="0" w:space="0" w:color="auto"/>
                            <w:left w:val="none" w:sz="0" w:space="0" w:color="auto"/>
                            <w:bottom w:val="none" w:sz="0" w:space="0" w:color="auto"/>
                            <w:right w:val="none" w:sz="0" w:space="0" w:color="auto"/>
                          </w:divBdr>
                        </w:div>
                      </w:divsChild>
                    </w:div>
                    <w:div w:id="233319947">
                      <w:marLeft w:val="0"/>
                      <w:marRight w:val="0"/>
                      <w:marTop w:val="0"/>
                      <w:marBottom w:val="0"/>
                      <w:divBdr>
                        <w:top w:val="none" w:sz="0" w:space="0" w:color="auto"/>
                        <w:left w:val="none" w:sz="0" w:space="0" w:color="auto"/>
                        <w:bottom w:val="none" w:sz="0" w:space="0" w:color="auto"/>
                        <w:right w:val="none" w:sz="0" w:space="0" w:color="auto"/>
                      </w:divBdr>
                      <w:divsChild>
                        <w:div w:id="964963361">
                          <w:marLeft w:val="0"/>
                          <w:marRight w:val="0"/>
                          <w:marTop w:val="0"/>
                          <w:marBottom w:val="0"/>
                          <w:divBdr>
                            <w:top w:val="none" w:sz="0" w:space="0" w:color="auto"/>
                            <w:left w:val="none" w:sz="0" w:space="0" w:color="auto"/>
                            <w:bottom w:val="none" w:sz="0" w:space="0" w:color="auto"/>
                            <w:right w:val="none" w:sz="0" w:space="0" w:color="auto"/>
                          </w:divBdr>
                        </w:div>
                      </w:divsChild>
                    </w:div>
                    <w:div w:id="1522013821">
                      <w:marLeft w:val="0"/>
                      <w:marRight w:val="0"/>
                      <w:marTop w:val="0"/>
                      <w:marBottom w:val="0"/>
                      <w:divBdr>
                        <w:top w:val="none" w:sz="0" w:space="0" w:color="auto"/>
                        <w:left w:val="none" w:sz="0" w:space="0" w:color="auto"/>
                        <w:bottom w:val="none" w:sz="0" w:space="0" w:color="auto"/>
                        <w:right w:val="none" w:sz="0" w:space="0" w:color="auto"/>
                      </w:divBdr>
                      <w:divsChild>
                        <w:div w:id="2107189924">
                          <w:marLeft w:val="0"/>
                          <w:marRight w:val="0"/>
                          <w:marTop w:val="0"/>
                          <w:marBottom w:val="0"/>
                          <w:divBdr>
                            <w:top w:val="none" w:sz="0" w:space="0" w:color="auto"/>
                            <w:left w:val="none" w:sz="0" w:space="0" w:color="auto"/>
                            <w:bottom w:val="none" w:sz="0" w:space="0" w:color="auto"/>
                            <w:right w:val="none" w:sz="0" w:space="0" w:color="auto"/>
                          </w:divBdr>
                        </w:div>
                      </w:divsChild>
                    </w:div>
                    <w:div w:id="1202743634">
                      <w:marLeft w:val="0"/>
                      <w:marRight w:val="0"/>
                      <w:marTop w:val="0"/>
                      <w:marBottom w:val="0"/>
                      <w:divBdr>
                        <w:top w:val="none" w:sz="0" w:space="0" w:color="auto"/>
                        <w:left w:val="none" w:sz="0" w:space="0" w:color="auto"/>
                        <w:bottom w:val="none" w:sz="0" w:space="0" w:color="auto"/>
                        <w:right w:val="none" w:sz="0" w:space="0" w:color="auto"/>
                      </w:divBdr>
                      <w:divsChild>
                        <w:div w:id="1265377691">
                          <w:marLeft w:val="0"/>
                          <w:marRight w:val="0"/>
                          <w:marTop w:val="0"/>
                          <w:marBottom w:val="0"/>
                          <w:divBdr>
                            <w:top w:val="none" w:sz="0" w:space="0" w:color="auto"/>
                            <w:left w:val="none" w:sz="0" w:space="0" w:color="auto"/>
                            <w:bottom w:val="none" w:sz="0" w:space="0" w:color="auto"/>
                            <w:right w:val="none" w:sz="0" w:space="0" w:color="auto"/>
                          </w:divBdr>
                        </w:div>
                      </w:divsChild>
                    </w:div>
                    <w:div w:id="1372458597">
                      <w:marLeft w:val="0"/>
                      <w:marRight w:val="0"/>
                      <w:marTop w:val="0"/>
                      <w:marBottom w:val="0"/>
                      <w:divBdr>
                        <w:top w:val="none" w:sz="0" w:space="0" w:color="auto"/>
                        <w:left w:val="none" w:sz="0" w:space="0" w:color="auto"/>
                        <w:bottom w:val="none" w:sz="0" w:space="0" w:color="auto"/>
                        <w:right w:val="none" w:sz="0" w:space="0" w:color="auto"/>
                      </w:divBdr>
                      <w:divsChild>
                        <w:div w:id="449786555">
                          <w:marLeft w:val="0"/>
                          <w:marRight w:val="0"/>
                          <w:marTop w:val="0"/>
                          <w:marBottom w:val="0"/>
                          <w:divBdr>
                            <w:top w:val="none" w:sz="0" w:space="0" w:color="auto"/>
                            <w:left w:val="none" w:sz="0" w:space="0" w:color="auto"/>
                            <w:bottom w:val="none" w:sz="0" w:space="0" w:color="auto"/>
                            <w:right w:val="none" w:sz="0" w:space="0" w:color="auto"/>
                          </w:divBdr>
                        </w:div>
                      </w:divsChild>
                    </w:div>
                    <w:div w:id="1989089142">
                      <w:marLeft w:val="0"/>
                      <w:marRight w:val="0"/>
                      <w:marTop w:val="0"/>
                      <w:marBottom w:val="0"/>
                      <w:divBdr>
                        <w:top w:val="none" w:sz="0" w:space="0" w:color="auto"/>
                        <w:left w:val="none" w:sz="0" w:space="0" w:color="auto"/>
                        <w:bottom w:val="none" w:sz="0" w:space="0" w:color="auto"/>
                        <w:right w:val="none" w:sz="0" w:space="0" w:color="auto"/>
                      </w:divBdr>
                      <w:divsChild>
                        <w:div w:id="1242451463">
                          <w:marLeft w:val="0"/>
                          <w:marRight w:val="0"/>
                          <w:marTop w:val="0"/>
                          <w:marBottom w:val="0"/>
                          <w:divBdr>
                            <w:top w:val="none" w:sz="0" w:space="0" w:color="auto"/>
                            <w:left w:val="none" w:sz="0" w:space="0" w:color="auto"/>
                            <w:bottom w:val="none" w:sz="0" w:space="0" w:color="auto"/>
                            <w:right w:val="none" w:sz="0" w:space="0" w:color="auto"/>
                          </w:divBdr>
                        </w:div>
                      </w:divsChild>
                    </w:div>
                    <w:div w:id="1146362314">
                      <w:marLeft w:val="0"/>
                      <w:marRight w:val="0"/>
                      <w:marTop w:val="0"/>
                      <w:marBottom w:val="0"/>
                      <w:divBdr>
                        <w:top w:val="none" w:sz="0" w:space="0" w:color="auto"/>
                        <w:left w:val="none" w:sz="0" w:space="0" w:color="auto"/>
                        <w:bottom w:val="none" w:sz="0" w:space="0" w:color="auto"/>
                        <w:right w:val="none" w:sz="0" w:space="0" w:color="auto"/>
                      </w:divBdr>
                      <w:divsChild>
                        <w:div w:id="587272308">
                          <w:marLeft w:val="0"/>
                          <w:marRight w:val="0"/>
                          <w:marTop w:val="0"/>
                          <w:marBottom w:val="0"/>
                          <w:divBdr>
                            <w:top w:val="none" w:sz="0" w:space="0" w:color="auto"/>
                            <w:left w:val="none" w:sz="0" w:space="0" w:color="auto"/>
                            <w:bottom w:val="none" w:sz="0" w:space="0" w:color="auto"/>
                            <w:right w:val="none" w:sz="0" w:space="0" w:color="auto"/>
                          </w:divBdr>
                        </w:div>
                      </w:divsChild>
                    </w:div>
                    <w:div w:id="115758096">
                      <w:marLeft w:val="0"/>
                      <w:marRight w:val="0"/>
                      <w:marTop w:val="0"/>
                      <w:marBottom w:val="0"/>
                      <w:divBdr>
                        <w:top w:val="none" w:sz="0" w:space="0" w:color="auto"/>
                        <w:left w:val="none" w:sz="0" w:space="0" w:color="auto"/>
                        <w:bottom w:val="none" w:sz="0" w:space="0" w:color="auto"/>
                        <w:right w:val="none" w:sz="0" w:space="0" w:color="auto"/>
                      </w:divBdr>
                      <w:divsChild>
                        <w:div w:id="1839341964">
                          <w:marLeft w:val="0"/>
                          <w:marRight w:val="0"/>
                          <w:marTop w:val="0"/>
                          <w:marBottom w:val="0"/>
                          <w:divBdr>
                            <w:top w:val="none" w:sz="0" w:space="0" w:color="auto"/>
                            <w:left w:val="none" w:sz="0" w:space="0" w:color="auto"/>
                            <w:bottom w:val="none" w:sz="0" w:space="0" w:color="auto"/>
                            <w:right w:val="none" w:sz="0" w:space="0" w:color="auto"/>
                          </w:divBdr>
                        </w:div>
                      </w:divsChild>
                    </w:div>
                    <w:div w:id="1117531438">
                      <w:marLeft w:val="0"/>
                      <w:marRight w:val="0"/>
                      <w:marTop w:val="0"/>
                      <w:marBottom w:val="0"/>
                      <w:divBdr>
                        <w:top w:val="none" w:sz="0" w:space="0" w:color="auto"/>
                        <w:left w:val="none" w:sz="0" w:space="0" w:color="auto"/>
                        <w:bottom w:val="none" w:sz="0" w:space="0" w:color="auto"/>
                        <w:right w:val="none" w:sz="0" w:space="0" w:color="auto"/>
                      </w:divBdr>
                      <w:divsChild>
                        <w:div w:id="2018650056">
                          <w:marLeft w:val="0"/>
                          <w:marRight w:val="0"/>
                          <w:marTop w:val="0"/>
                          <w:marBottom w:val="0"/>
                          <w:divBdr>
                            <w:top w:val="none" w:sz="0" w:space="0" w:color="auto"/>
                            <w:left w:val="none" w:sz="0" w:space="0" w:color="auto"/>
                            <w:bottom w:val="none" w:sz="0" w:space="0" w:color="auto"/>
                            <w:right w:val="none" w:sz="0" w:space="0" w:color="auto"/>
                          </w:divBdr>
                        </w:div>
                      </w:divsChild>
                    </w:div>
                    <w:div w:id="998966069">
                      <w:marLeft w:val="0"/>
                      <w:marRight w:val="0"/>
                      <w:marTop w:val="0"/>
                      <w:marBottom w:val="0"/>
                      <w:divBdr>
                        <w:top w:val="none" w:sz="0" w:space="0" w:color="auto"/>
                        <w:left w:val="none" w:sz="0" w:space="0" w:color="auto"/>
                        <w:bottom w:val="none" w:sz="0" w:space="0" w:color="auto"/>
                        <w:right w:val="none" w:sz="0" w:space="0" w:color="auto"/>
                      </w:divBdr>
                      <w:divsChild>
                        <w:div w:id="1391617072">
                          <w:marLeft w:val="0"/>
                          <w:marRight w:val="0"/>
                          <w:marTop w:val="0"/>
                          <w:marBottom w:val="0"/>
                          <w:divBdr>
                            <w:top w:val="none" w:sz="0" w:space="0" w:color="auto"/>
                            <w:left w:val="none" w:sz="0" w:space="0" w:color="auto"/>
                            <w:bottom w:val="none" w:sz="0" w:space="0" w:color="auto"/>
                            <w:right w:val="none" w:sz="0" w:space="0" w:color="auto"/>
                          </w:divBdr>
                        </w:div>
                      </w:divsChild>
                    </w:div>
                    <w:div w:id="1751778519">
                      <w:marLeft w:val="0"/>
                      <w:marRight w:val="0"/>
                      <w:marTop w:val="0"/>
                      <w:marBottom w:val="0"/>
                      <w:divBdr>
                        <w:top w:val="none" w:sz="0" w:space="0" w:color="auto"/>
                        <w:left w:val="none" w:sz="0" w:space="0" w:color="auto"/>
                        <w:bottom w:val="none" w:sz="0" w:space="0" w:color="auto"/>
                        <w:right w:val="none" w:sz="0" w:space="0" w:color="auto"/>
                      </w:divBdr>
                      <w:divsChild>
                        <w:div w:id="90321756">
                          <w:marLeft w:val="0"/>
                          <w:marRight w:val="0"/>
                          <w:marTop w:val="0"/>
                          <w:marBottom w:val="0"/>
                          <w:divBdr>
                            <w:top w:val="none" w:sz="0" w:space="0" w:color="auto"/>
                            <w:left w:val="none" w:sz="0" w:space="0" w:color="auto"/>
                            <w:bottom w:val="none" w:sz="0" w:space="0" w:color="auto"/>
                            <w:right w:val="none" w:sz="0" w:space="0" w:color="auto"/>
                          </w:divBdr>
                        </w:div>
                      </w:divsChild>
                    </w:div>
                    <w:div w:id="354111951">
                      <w:marLeft w:val="0"/>
                      <w:marRight w:val="0"/>
                      <w:marTop w:val="0"/>
                      <w:marBottom w:val="0"/>
                      <w:divBdr>
                        <w:top w:val="none" w:sz="0" w:space="0" w:color="auto"/>
                        <w:left w:val="none" w:sz="0" w:space="0" w:color="auto"/>
                        <w:bottom w:val="none" w:sz="0" w:space="0" w:color="auto"/>
                        <w:right w:val="none" w:sz="0" w:space="0" w:color="auto"/>
                      </w:divBdr>
                      <w:divsChild>
                        <w:div w:id="862865103">
                          <w:marLeft w:val="0"/>
                          <w:marRight w:val="0"/>
                          <w:marTop w:val="0"/>
                          <w:marBottom w:val="0"/>
                          <w:divBdr>
                            <w:top w:val="none" w:sz="0" w:space="0" w:color="auto"/>
                            <w:left w:val="none" w:sz="0" w:space="0" w:color="auto"/>
                            <w:bottom w:val="none" w:sz="0" w:space="0" w:color="auto"/>
                            <w:right w:val="none" w:sz="0" w:space="0" w:color="auto"/>
                          </w:divBdr>
                        </w:div>
                      </w:divsChild>
                    </w:div>
                    <w:div w:id="1016730877">
                      <w:marLeft w:val="0"/>
                      <w:marRight w:val="0"/>
                      <w:marTop w:val="0"/>
                      <w:marBottom w:val="0"/>
                      <w:divBdr>
                        <w:top w:val="none" w:sz="0" w:space="0" w:color="auto"/>
                        <w:left w:val="none" w:sz="0" w:space="0" w:color="auto"/>
                        <w:bottom w:val="none" w:sz="0" w:space="0" w:color="auto"/>
                        <w:right w:val="none" w:sz="0" w:space="0" w:color="auto"/>
                      </w:divBdr>
                      <w:divsChild>
                        <w:div w:id="169835263">
                          <w:marLeft w:val="0"/>
                          <w:marRight w:val="0"/>
                          <w:marTop w:val="0"/>
                          <w:marBottom w:val="0"/>
                          <w:divBdr>
                            <w:top w:val="none" w:sz="0" w:space="0" w:color="auto"/>
                            <w:left w:val="none" w:sz="0" w:space="0" w:color="auto"/>
                            <w:bottom w:val="none" w:sz="0" w:space="0" w:color="auto"/>
                            <w:right w:val="none" w:sz="0" w:space="0" w:color="auto"/>
                          </w:divBdr>
                        </w:div>
                      </w:divsChild>
                    </w:div>
                    <w:div w:id="1756247894">
                      <w:marLeft w:val="0"/>
                      <w:marRight w:val="0"/>
                      <w:marTop w:val="0"/>
                      <w:marBottom w:val="0"/>
                      <w:divBdr>
                        <w:top w:val="none" w:sz="0" w:space="0" w:color="auto"/>
                        <w:left w:val="none" w:sz="0" w:space="0" w:color="auto"/>
                        <w:bottom w:val="none" w:sz="0" w:space="0" w:color="auto"/>
                        <w:right w:val="none" w:sz="0" w:space="0" w:color="auto"/>
                      </w:divBdr>
                      <w:divsChild>
                        <w:div w:id="850997678">
                          <w:marLeft w:val="0"/>
                          <w:marRight w:val="0"/>
                          <w:marTop w:val="0"/>
                          <w:marBottom w:val="0"/>
                          <w:divBdr>
                            <w:top w:val="none" w:sz="0" w:space="0" w:color="auto"/>
                            <w:left w:val="none" w:sz="0" w:space="0" w:color="auto"/>
                            <w:bottom w:val="none" w:sz="0" w:space="0" w:color="auto"/>
                            <w:right w:val="none" w:sz="0" w:space="0" w:color="auto"/>
                          </w:divBdr>
                        </w:div>
                      </w:divsChild>
                    </w:div>
                    <w:div w:id="910771986">
                      <w:marLeft w:val="0"/>
                      <w:marRight w:val="0"/>
                      <w:marTop w:val="0"/>
                      <w:marBottom w:val="0"/>
                      <w:divBdr>
                        <w:top w:val="none" w:sz="0" w:space="0" w:color="auto"/>
                        <w:left w:val="none" w:sz="0" w:space="0" w:color="auto"/>
                        <w:bottom w:val="none" w:sz="0" w:space="0" w:color="auto"/>
                        <w:right w:val="none" w:sz="0" w:space="0" w:color="auto"/>
                      </w:divBdr>
                      <w:divsChild>
                        <w:div w:id="2112041165">
                          <w:marLeft w:val="0"/>
                          <w:marRight w:val="0"/>
                          <w:marTop w:val="0"/>
                          <w:marBottom w:val="0"/>
                          <w:divBdr>
                            <w:top w:val="none" w:sz="0" w:space="0" w:color="auto"/>
                            <w:left w:val="none" w:sz="0" w:space="0" w:color="auto"/>
                            <w:bottom w:val="none" w:sz="0" w:space="0" w:color="auto"/>
                            <w:right w:val="none" w:sz="0" w:space="0" w:color="auto"/>
                          </w:divBdr>
                        </w:div>
                      </w:divsChild>
                    </w:div>
                    <w:div w:id="1248686045">
                      <w:marLeft w:val="0"/>
                      <w:marRight w:val="0"/>
                      <w:marTop w:val="0"/>
                      <w:marBottom w:val="0"/>
                      <w:divBdr>
                        <w:top w:val="none" w:sz="0" w:space="0" w:color="auto"/>
                        <w:left w:val="none" w:sz="0" w:space="0" w:color="auto"/>
                        <w:bottom w:val="none" w:sz="0" w:space="0" w:color="auto"/>
                        <w:right w:val="none" w:sz="0" w:space="0" w:color="auto"/>
                      </w:divBdr>
                      <w:divsChild>
                        <w:div w:id="369887074">
                          <w:marLeft w:val="0"/>
                          <w:marRight w:val="0"/>
                          <w:marTop w:val="0"/>
                          <w:marBottom w:val="0"/>
                          <w:divBdr>
                            <w:top w:val="none" w:sz="0" w:space="0" w:color="auto"/>
                            <w:left w:val="none" w:sz="0" w:space="0" w:color="auto"/>
                            <w:bottom w:val="none" w:sz="0" w:space="0" w:color="auto"/>
                            <w:right w:val="none" w:sz="0" w:space="0" w:color="auto"/>
                          </w:divBdr>
                        </w:div>
                      </w:divsChild>
                    </w:div>
                    <w:div w:id="52890459">
                      <w:marLeft w:val="0"/>
                      <w:marRight w:val="0"/>
                      <w:marTop w:val="0"/>
                      <w:marBottom w:val="0"/>
                      <w:divBdr>
                        <w:top w:val="none" w:sz="0" w:space="0" w:color="auto"/>
                        <w:left w:val="none" w:sz="0" w:space="0" w:color="auto"/>
                        <w:bottom w:val="none" w:sz="0" w:space="0" w:color="auto"/>
                        <w:right w:val="none" w:sz="0" w:space="0" w:color="auto"/>
                      </w:divBdr>
                      <w:divsChild>
                        <w:div w:id="566720003">
                          <w:marLeft w:val="0"/>
                          <w:marRight w:val="0"/>
                          <w:marTop w:val="0"/>
                          <w:marBottom w:val="0"/>
                          <w:divBdr>
                            <w:top w:val="none" w:sz="0" w:space="0" w:color="auto"/>
                            <w:left w:val="none" w:sz="0" w:space="0" w:color="auto"/>
                            <w:bottom w:val="none" w:sz="0" w:space="0" w:color="auto"/>
                            <w:right w:val="none" w:sz="0" w:space="0" w:color="auto"/>
                          </w:divBdr>
                        </w:div>
                      </w:divsChild>
                    </w:div>
                    <w:div w:id="384722888">
                      <w:marLeft w:val="0"/>
                      <w:marRight w:val="0"/>
                      <w:marTop w:val="0"/>
                      <w:marBottom w:val="0"/>
                      <w:divBdr>
                        <w:top w:val="none" w:sz="0" w:space="0" w:color="auto"/>
                        <w:left w:val="none" w:sz="0" w:space="0" w:color="auto"/>
                        <w:bottom w:val="none" w:sz="0" w:space="0" w:color="auto"/>
                        <w:right w:val="none" w:sz="0" w:space="0" w:color="auto"/>
                      </w:divBdr>
                      <w:divsChild>
                        <w:div w:id="606235823">
                          <w:marLeft w:val="0"/>
                          <w:marRight w:val="0"/>
                          <w:marTop w:val="0"/>
                          <w:marBottom w:val="0"/>
                          <w:divBdr>
                            <w:top w:val="none" w:sz="0" w:space="0" w:color="auto"/>
                            <w:left w:val="none" w:sz="0" w:space="0" w:color="auto"/>
                            <w:bottom w:val="none" w:sz="0" w:space="0" w:color="auto"/>
                            <w:right w:val="none" w:sz="0" w:space="0" w:color="auto"/>
                          </w:divBdr>
                        </w:div>
                      </w:divsChild>
                    </w:div>
                    <w:div w:id="627276854">
                      <w:marLeft w:val="0"/>
                      <w:marRight w:val="0"/>
                      <w:marTop w:val="0"/>
                      <w:marBottom w:val="0"/>
                      <w:divBdr>
                        <w:top w:val="none" w:sz="0" w:space="0" w:color="auto"/>
                        <w:left w:val="none" w:sz="0" w:space="0" w:color="auto"/>
                        <w:bottom w:val="none" w:sz="0" w:space="0" w:color="auto"/>
                        <w:right w:val="none" w:sz="0" w:space="0" w:color="auto"/>
                      </w:divBdr>
                      <w:divsChild>
                        <w:div w:id="82728190">
                          <w:marLeft w:val="0"/>
                          <w:marRight w:val="0"/>
                          <w:marTop w:val="0"/>
                          <w:marBottom w:val="0"/>
                          <w:divBdr>
                            <w:top w:val="none" w:sz="0" w:space="0" w:color="auto"/>
                            <w:left w:val="none" w:sz="0" w:space="0" w:color="auto"/>
                            <w:bottom w:val="none" w:sz="0" w:space="0" w:color="auto"/>
                            <w:right w:val="none" w:sz="0" w:space="0" w:color="auto"/>
                          </w:divBdr>
                        </w:div>
                      </w:divsChild>
                    </w:div>
                    <w:div w:id="1417632366">
                      <w:marLeft w:val="0"/>
                      <w:marRight w:val="0"/>
                      <w:marTop w:val="0"/>
                      <w:marBottom w:val="0"/>
                      <w:divBdr>
                        <w:top w:val="none" w:sz="0" w:space="0" w:color="auto"/>
                        <w:left w:val="none" w:sz="0" w:space="0" w:color="auto"/>
                        <w:bottom w:val="none" w:sz="0" w:space="0" w:color="auto"/>
                        <w:right w:val="none" w:sz="0" w:space="0" w:color="auto"/>
                      </w:divBdr>
                      <w:divsChild>
                        <w:div w:id="1045832965">
                          <w:marLeft w:val="0"/>
                          <w:marRight w:val="0"/>
                          <w:marTop w:val="0"/>
                          <w:marBottom w:val="0"/>
                          <w:divBdr>
                            <w:top w:val="none" w:sz="0" w:space="0" w:color="auto"/>
                            <w:left w:val="none" w:sz="0" w:space="0" w:color="auto"/>
                            <w:bottom w:val="none" w:sz="0" w:space="0" w:color="auto"/>
                            <w:right w:val="none" w:sz="0" w:space="0" w:color="auto"/>
                          </w:divBdr>
                        </w:div>
                      </w:divsChild>
                    </w:div>
                    <w:div w:id="1960915914">
                      <w:marLeft w:val="0"/>
                      <w:marRight w:val="0"/>
                      <w:marTop w:val="0"/>
                      <w:marBottom w:val="0"/>
                      <w:divBdr>
                        <w:top w:val="none" w:sz="0" w:space="0" w:color="auto"/>
                        <w:left w:val="none" w:sz="0" w:space="0" w:color="auto"/>
                        <w:bottom w:val="none" w:sz="0" w:space="0" w:color="auto"/>
                        <w:right w:val="none" w:sz="0" w:space="0" w:color="auto"/>
                      </w:divBdr>
                      <w:divsChild>
                        <w:div w:id="1037506885">
                          <w:marLeft w:val="0"/>
                          <w:marRight w:val="0"/>
                          <w:marTop w:val="0"/>
                          <w:marBottom w:val="0"/>
                          <w:divBdr>
                            <w:top w:val="none" w:sz="0" w:space="0" w:color="auto"/>
                            <w:left w:val="none" w:sz="0" w:space="0" w:color="auto"/>
                            <w:bottom w:val="none" w:sz="0" w:space="0" w:color="auto"/>
                            <w:right w:val="none" w:sz="0" w:space="0" w:color="auto"/>
                          </w:divBdr>
                        </w:div>
                      </w:divsChild>
                    </w:div>
                    <w:div w:id="746028202">
                      <w:marLeft w:val="0"/>
                      <w:marRight w:val="0"/>
                      <w:marTop w:val="0"/>
                      <w:marBottom w:val="0"/>
                      <w:divBdr>
                        <w:top w:val="none" w:sz="0" w:space="0" w:color="auto"/>
                        <w:left w:val="none" w:sz="0" w:space="0" w:color="auto"/>
                        <w:bottom w:val="none" w:sz="0" w:space="0" w:color="auto"/>
                        <w:right w:val="none" w:sz="0" w:space="0" w:color="auto"/>
                      </w:divBdr>
                      <w:divsChild>
                        <w:div w:id="1841844367">
                          <w:marLeft w:val="0"/>
                          <w:marRight w:val="0"/>
                          <w:marTop w:val="0"/>
                          <w:marBottom w:val="0"/>
                          <w:divBdr>
                            <w:top w:val="none" w:sz="0" w:space="0" w:color="auto"/>
                            <w:left w:val="none" w:sz="0" w:space="0" w:color="auto"/>
                            <w:bottom w:val="none" w:sz="0" w:space="0" w:color="auto"/>
                            <w:right w:val="none" w:sz="0" w:space="0" w:color="auto"/>
                          </w:divBdr>
                        </w:div>
                      </w:divsChild>
                    </w:div>
                    <w:div w:id="405879100">
                      <w:marLeft w:val="0"/>
                      <w:marRight w:val="0"/>
                      <w:marTop w:val="0"/>
                      <w:marBottom w:val="0"/>
                      <w:divBdr>
                        <w:top w:val="none" w:sz="0" w:space="0" w:color="auto"/>
                        <w:left w:val="none" w:sz="0" w:space="0" w:color="auto"/>
                        <w:bottom w:val="none" w:sz="0" w:space="0" w:color="auto"/>
                        <w:right w:val="none" w:sz="0" w:space="0" w:color="auto"/>
                      </w:divBdr>
                      <w:divsChild>
                        <w:div w:id="705567846">
                          <w:marLeft w:val="0"/>
                          <w:marRight w:val="0"/>
                          <w:marTop w:val="0"/>
                          <w:marBottom w:val="0"/>
                          <w:divBdr>
                            <w:top w:val="none" w:sz="0" w:space="0" w:color="auto"/>
                            <w:left w:val="none" w:sz="0" w:space="0" w:color="auto"/>
                            <w:bottom w:val="none" w:sz="0" w:space="0" w:color="auto"/>
                            <w:right w:val="none" w:sz="0" w:space="0" w:color="auto"/>
                          </w:divBdr>
                        </w:div>
                      </w:divsChild>
                    </w:div>
                    <w:div w:id="158929727">
                      <w:marLeft w:val="0"/>
                      <w:marRight w:val="0"/>
                      <w:marTop w:val="0"/>
                      <w:marBottom w:val="0"/>
                      <w:divBdr>
                        <w:top w:val="none" w:sz="0" w:space="0" w:color="auto"/>
                        <w:left w:val="none" w:sz="0" w:space="0" w:color="auto"/>
                        <w:bottom w:val="none" w:sz="0" w:space="0" w:color="auto"/>
                        <w:right w:val="none" w:sz="0" w:space="0" w:color="auto"/>
                      </w:divBdr>
                      <w:divsChild>
                        <w:div w:id="1325627544">
                          <w:marLeft w:val="0"/>
                          <w:marRight w:val="0"/>
                          <w:marTop w:val="0"/>
                          <w:marBottom w:val="0"/>
                          <w:divBdr>
                            <w:top w:val="none" w:sz="0" w:space="0" w:color="auto"/>
                            <w:left w:val="none" w:sz="0" w:space="0" w:color="auto"/>
                            <w:bottom w:val="none" w:sz="0" w:space="0" w:color="auto"/>
                            <w:right w:val="none" w:sz="0" w:space="0" w:color="auto"/>
                          </w:divBdr>
                        </w:div>
                      </w:divsChild>
                    </w:div>
                    <w:div w:id="2051420307">
                      <w:marLeft w:val="0"/>
                      <w:marRight w:val="0"/>
                      <w:marTop w:val="0"/>
                      <w:marBottom w:val="0"/>
                      <w:divBdr>
                        <w:top w:val="none" w:sz="0" w:space="0" w:color="auto"/>
                        <w:left w:val="none" w:sz="0" w:space="0" w:color="auto"/>
                        <w:bottom w:val="none" w:sz="0" w:space="0" w:color="auto"/>
                        <w:right w:val="none" w:sz="0" w:space="0" w:color="auto"/>
                      </w:divBdr>
                      <w:divsChild>
                        <w:div w:id="1695687132">
                          <w:marLeft w:val="0"/>
                          <w:marRight w:val="0"/>
                          <w:marTop w:val="0"/>
                          <w:marBottom w:val="0"/>
                          <w:divBdr>
                            <w:top w:val="none" w:sz="0" w:space="0" w:color="auto"/>
                            <w:left w:val="none" w:sz="0" w:space="0" w:color="auto"/>
                            <w:bottom w:val="none" w:sz="0" w:space="0" w:color="auto"/>
                            <w:right w:val="none" w:sz="0" w:space="0" w:color="auto"/>
                          </w:divBdr>
                        </w:div>
                      </w:divsChild>
                    </w:div>
                    <w:div w:id="1657144121">
                      <w:marLeft w:val="0"/>
                      <w:marRight w:val="0"/>
                      <w:marTop w:val="0"/>
                      <w:marBottom w:val="0"/>
                      <w:divBdr>
                        <w:top w:val="none" w:sz="0" w:space="0" w:color="auto"/>
                        <w:left w:val="none" w:sz="0" w:space="0" w:color="auto"/>
                        <w:bottom w:val="none" w:sz="0" w:space="0" w:color="auto"/>
                        <w:right w:val="none" w:sz="0" w:space="0" w:color="auto"/>
                      </w:divBdr>
                      <w:divsChild>
                        <w:div w:id="462892812">
                          <w:marLeft w:val="0"/>
                          <w:marRight w:val="0"/>
                          <w:marTop w:val="0"/>
                          <w:marBottom w:val="0"/>
                          <w:divBdr>
                            <w:top w:val="none" w:sz="0" w:space="0" w:color="auto"/>
                            <w:left w:val="none" w:sz="0" w:space="0" w:color="auto"/>
                            <w:bottom w:val="none" w:sz="0" w:space="0" w:color="auto"/>
                            <w:right w:val="none" w:sz="0" w:space="0" w:color="auto"/>
                          </w:divBdr>
                        </w:div>
                      </w:divsChild>
                    </w:div>
                    <w:div w:id="915091912">
                      <w:marLeft w:val="0"/>
                      <w:marRight w:val="0"/>
                      <w:marTop w:val="0"/>
                      <w:marBottom w:val="0"/>
                      <w:divBdr>
                        <w:top w:val="none" w:sz="0" w:space="0" w:color="auto"/>
                        <w:left w:val="none" w:sz="0" w:space="0" w:color="auto"/>
                        <w:bottom w:val="none" w:sz="0" w:space="0" w:color="auto"/>
                        <w:right w:val="none" w:sz="0" w:space="0" w:color="auto"/>
                      </w:divBdr>
                      <w:divsChild>
                        <w:div w:id="581718537">
                          <w:marLeft w:val="0"/>
                          <w:marRight w:val="0"/>
                          <w:marTop w:val="0"/>
                          <w:marBottom w:val="0"/>
                          <w:divBdr>
                            <w:top w:val="none" w:sz="0" w:space="0" w:color="auto"/>
                            <w:left w:val="none" w:sz="0" w:space="0" w:color="auto"/>
                            <w:bottom w:val="none" w:sz="0" w:space="0" w:color="auto"/>
                            <w:right w:val="none" w:sz="0" w:space="0" w:color="auto"/>
                          </w:divBdr>
                        </w:div>
                      </w:divsChild>
                    </w:div>
                    <w:div w:id="685907546">
                      <w:marLeft w:val="0"/>
                      <w:marRight w:val="0"/>
                      <w:marTop w:val="0"/>
                      <w:marBottom w:val="0"/>
                      <w:divBdr>
                        <w:top w:val="none" w:sz="0" w:space="0" w:color="auto"/>
                        <w:left w:val="none" w:sz="0" w:space="0" w:color="auto"/>
                        <w:bottom w:val="none" w:sz="0" w:space="0" w:color="auto"/>
                        <w:right w:val="none" w:sz="0" w:space="0" w:color="auto"/>
                      </w:divBdr>
                      <w:divsChild>
                        <w:div w:id="1502965352">
                          <w:marLeft w:val="0"/>
                          <w:marRight w:val="0"/>
                          <w:marTop w:val="0"/>
                          <w:marBottom w:val="0"/>
                          <w:divBdr>
                            <w:top w:val="none" w:sz="0" w:space="0" w:color="auto"/>
                            <w:left w:val="none" w:sz="0" w:space="0" w:color="auto"/>
                            <w:bottom w:val="none" w:sz="0" w:space="0" w:color="auto"/>
                            <w:right w:val="none" w:sz="0" w:space="0" w:color="auto"/>
                          </w:divBdr>
                        </w:div>
                      </w:divsChild>
                    </w:div>
                    <w:div w:id="882445413">
                      <w:marLeft w:val="0"/>
                      <w:marRight w:val="0"/>
                      <w:marTop w:val="0"/>
                      <w:marBottom w:val="0"/>
                      <w:divBdr>
                        <w:top w:val="none" w:sz="0" w:space="0" w:color="auto"/>
                        <w:left w:val="none" w:sz="0" w:space="0" w:color="auto"/>
                        <w:bottom w:val="none" w:sz="0" w:space="0" w:color="auto"/>
                        <w:right w:val="none" w:sz="0" w:space="0" w:color="auto"/>
                      </w:divBdr>
                      <w:divsChild>
                        <w:div w:id="2126732569">
                          <w:marLeft w:val="0"/>
                          <w:marRight w:val="0"/>
                          <w:marTop w:val="0"/>
                          <w:marBottom w:val="0"/>
                          <w:divBdr>
                            <w:top w:val="none" w:sz="0" w:space="0" w:color="auto"/>
                            <w:left w:val="none" w:sz="0" w:space="0" w:color="auto"/>
                            <w:bottom w:val="none" w:sz="0" w:space="0" w:color="auto"/>
                            <w:right w:val="none" w:sz="0" w:space="0" w:color="auto"/>
                          </w:divBdr>
                        </w:div>
                      </w:divsChild>
                    </w:div>
                    <w:div w:id="394552088">
                      <w:marLeft w:val="0"/>
                      <w:marRight w:val="0"/>
                      <w:marTop w:val="0"/>
                      <w:marBottom w:val="0"/>
                      <w:divBdr>
                        <w:top w:val="none" w:sz="0" w:space="0" w:color="auto"/>
                        <w:left w:val="none" w:sz="0" w:space="0" w:color="auto"/>
                        <w:bottom w:val="none" w:sz="0" w:space="0" w:color="auto"/>
                        <w:right w:val="none" w:sz="0" w:space="0" w:color="auto"/>
                      </w:divBdr>
                      <w:divsChild>
                        <w:div w:id="115831099">
                          <w:marLeft w:val="0"/>
                          <w:marRight w:val="0"/>
                          <w:marTop w:val="0"/>
                          <w:marBottom w:val="0"/>
                          <w:divBdr>
                            <w:top w:val="none" w:sz="0" w:space="0" w:color="auto"/>
                            <w:left w:val="none" w:sz="0" w:space="0" w:color="auto"/>
                            <w:bottom w:val="none" w:sz="0" w:space="0" w:color="auto"/>
                            <w:right w:val="none" w:sz="0" w:space="0" w:color="auto"/>
                          </w:divBdr>
                        </w:div>
                      </w:divsChild>
                    </w:div>
                    <w:div w:id="812065351">
                      <w:marLeft w:val="0"/>
                      <w:marRight w:val="0"/>
                      <w:marTop w:val="0"/>
                      <w:marBottom w:val="0"/>
                      <w:divBdr>
                        <w:top w:val="none" w:sz="0" w:space="0" w:color="auto"/>
                        <w:left w:val="none" w:sz="0" w:space="0" w:color="auto"/>
                        <w:bottom w:val="none" w:sz="0" w:space="0" w:color="auto"/>
                        <w:right w:val="none" w:sz="0" w:space="0" w:color="auto"/>
                      </w:divBdr>
                      <w:divsChild>
                        <w:div w:id="956448557">
                          <w:marLeft w:val="0"/>
                          <w:marRight w:val="0"/>
                          <w:marTop w:val="0"/>
                          <w:marBottom w:val="0"/>
                          <w:divBdr>
                            <w:top w:val="none" w:sz="0" w:space="0" w:color="auto"/>
                            <w:left w:val="none" w:sz="0" w:space="0" w:color="auto"/>
                            <w:bottom w:val="none" w:sz="0" w:space="0" w:color="auto"/>
                            <w:right w:val="none" w:sz="0" w:space="0" w:color="auto"/>
                          </w:divBdr>
                        </w:div>
                      </w:divsChild>
                    </w:div>
                    <w:div w:id="870842655">
                      <w:marLeft w:val="0"/>
                      <w:marRight w:val="0"/>
                      <w:marTop w:val="0"/>
                      <w:marBottom w:val="0"/>
                      <w:divBdr>
                        <w:top w:val="none" w:sz="0" w:space="0" w:color="auto"/>
                        <w:left w:val="none" w:sz="0" w:space="0" w:color="auto"/>
                        <w:bottom w:val="none" w:sz="0" w:space="0" w:color="auto"/>
                        <w:right w:val="none" w:sz="0" w:space="0" w:color="auto"/>
                      </w:divBdr>
                      <w:divsChild>
                        <w:div w:id="402918015">
                          <w:marLeft w:val="0"/>
                          <w:marRight w:val="0"/>
                          <w:marTop w:val="0"/>
                          <w:marBottom w:val="0"/>
                          <w:divBdr>
                            <w:top w:val="none" w:sz="0" w:space="0" w:color="auto"/>
                            <w:left w:val="none" w:sz="0" w:space="0" w:color="auto"/>
                            <w:bottom w:val="none" w:sz="0" w:space="0" w:color="auto"/>
                            <w:right w:val="none" w:sz="0" w:space="0" w:color="auto"/>
                          </w:divBdr>
                        </w:div>
                      </w:divsChild>
                    </w:div>
                    <w:div w:id="1681010191">
                      <w:marLeft w:val="0"/>
                      <w:marRight w:val="0"/>
                      <w:marTop w:val="0"/>
                      <w:marBottom w:val="0"/>
                      <w:divBdr>
                        <w:top w:val="none" w:sz="0" w:space="0" w:color="auto"/>
                        <w:left w:val="none" w:sz="0" w:space="0" w:color="auto"/>
                        <w:bottom w:val="none" w:sz="0" w:space="0" w:color="auto"/>
                        <w:right w:val="none" w:sz="0" w:space="0" w:color="auto"/>
                      </w:divBdr>
                      <w:divsChild>
                        <w:div w:id="64450370">
                          <w:marLeft w:val="0"/>
                          <w:marRight w:val="0"/>
                          <w:marTop w:val="0"/>
                          <w:marBottom w:val="0"/>
                          <w:divBdr>
                            <w:top w:val="none" w:sz="0" w:space="0" w:color="auto"/>
                            <w:left w:val="none" w:sz="0" w:space="0" w:color="auto"/>
                            <w:bottom w:val="none" w:sz="0" w:space="0" w:color="auto"/>
                            <w:right w:val="none" w:sz="0" w:space="0" w:color="auto"/>
                          </w:divBdr>
                        </w:div>
                      </w:divsChild>
                    </w:div>
                    <w:div w:id="1121608135">
                      <w:marLeft w:val="0"/>
                      <w:marRight w:val="0"/>
                      <w:marTop w:val="0"/>
                      <w:marBottom w:val="0"/>
                      <w:divBdr>
                        <w:top w:val="none" w:sz="0" w:space="0" w:color="auto"/>
                        <w:left w:val="none" w:sz="0" w:space="0" w:color="auto"/>
                        <w:bottom w:val="none" w:sz="0" w:space="0" w:color="auto"/>
                        <w:right w:val="none" w:sz="0" w:space="0" w:color="auto"/>
                      </w:divBdr>
                      <w:divsChild>
                        <w:div w:id="179779326">
                          <w:marLeft w:val="0"/>
                          <w:marRight w:val="0"/>
                          <w:marTop w:val="0"/>
                          <w:marBottom w:val="0"/>
                          <w:divBdr>
                            <w:top w:val="none" w:sz="0" w:space="0" w:color="auto"/>
                            <w:left w:val="none" w:sz="0" w:space="0" w:color="auto"/>
                            <w:bottom w:val="none" w:sz="0" w:space="0" w:color="auto"/>
                            <w:right w:val="none" w:sz="0" w:space="0" w:color="auto"/>
                          </w:divBdr>
                        </w:div>
                      </w:divsChild>
                    </w:div>
                    <w:div w:id="168102394">
                      <w:marLeft w:val="0"/>
                      <w:marRight w:val="0"/>
                      <w:marTop w:val="0"/>
                      <w:marBottom w:val="0"/>
                      <w:divBdr>
                        <w:top w:val="none" w:sz="0" w:space="0" w:color="auto"/>
                        <w:left w:val="none" w:sz="0" w:space="0" w:color="auto"/>
                        <w:bottom w:val="none" w:sz="0" w:space="0" w:color="auto"/>
                        <w:right w:val="none" w:sz="0" w:space="0" w:color="auto"/>
                      </w:divBdr>
                      <w:divsChild>
                        <w:div w:id="1002204041">
                          <w:marLeft w:val="0"/>
                          <w:marRight w:val="0"/>
                          <w:marTop w:val="0"/>
                          <w:marBottom w:val="0"/>
                          <w:divBdr>
                            <w:top w:val="none" w:sz="0" w:space="0" w:color="auto"/>
                            <w:left w:val="none" w:sz="0" w:space="0" w:color="auto"/>
                            <w:bottom w:val="none" w:sz="0" w:space="0" w:color="auto"/>
                            <w:right w:val="none" w:sz="0" w:space="0" w:color="auto"/>
                          </w:divBdr>
                        </w:div>
                      </w:divsChild>
                    </w:div>
                    <w:div w:id="1964731203">
                      <w:marLeft w:val="0"/>
                      <w:marRight w:val="0"/>
                      <w:marTop w:val="0"/>
                      <w:marBottom w:val="0"/>
                      <w:divBdr>
                        <w:top w:val="none" w:sz="0" w:space="0" w:color="auto"/>
                        <w:left w:val="none" w:sz="0" w:space="0" w:color="auto"/>
                        <w:bottom w:val="none" w:sz="0" w:space="0" w:color="auto"/>
                        <w:right w:val="none" w:sz="0" w:space="0" w:color="auto"/>
                      </w:divBdr>
                      <w:divsChild>
                        <w:div w:id="1479225193">
                          <w:marLeft w:val="0"/>
                          <w:marRight w:val="0"/>
                          <w:marTop w:val="0"/>
                          <w:marBottom w:val="0"/>
                          <w:divBdr>
                            <w:top w:val="none" w:sz="0" w:space="0" w:color="auto"/>
                            <w:left w:val="none" w:sz="0" w:space="0" w:color="auto"/>
                            <w:bottom w:val="none" w:sz="0" w:space="0" w:color="auto"/>
                            <w:right w:val="none" w:sz="0" w:space="0" w:color="auto"/>
                          </w:divBdr>
                        </w:div>
                      </w:divsChild>
                    </w:div>
                    <w:div w:id="1582105938">
                      <w:marLeft w:val="0"/>
                      <w:marRight w:val="0"/>
                      <w:marTop w:val="0"/>
                      <w:marBottom w:val="0"/>
                      <w:divBdr>
                        <w:top w:val="none" w:sz="0" w:space="0" w:color="auto"/>
                        <w:left w:val="none" w:sz="0" w:space="0" w:color="auto"/>
                        <w:bottom w:val="none" w:sz="0" w:space="0" w:color="auto"/>
                        <w:right w:val="none" w:sz="0" w:space="0" w:color="auto"/>
                      </w:divBdr>
                      <w:divsChild>
                        <w:div w:id="234824429">
                          <w:marLeft w:val="0"/>
                          <w:marRight w:val="0"/>
                          <w:marTop w:val="0"/>
                          <w:marBottom w:val="0"/>
                          <w:divBdr>
                            <w:top w:val="none" w:sz="0" w:space="0" w:color="auto"/>
                            <w:left w:val="none" w:sz="0" w:space="0" w:color="auto"/>
                            <w:bottom w:val="none" w:sz="0" w:space="0" w:color="auto"/>
                            <w:right w:val="none" w:sz="0" w:space="0" w:color="auto"/>
                          </w:divBdr>
                        </w:div>
                      </w:divsChild>
                    </w:div>
                    <w:div w:id="640888312">
                      <w:marLeft w:val="0"/>
                      <w:marRight w:val="0"/>
                      <w:marTop w:val="0"/>
                      <w:marBottom w:val="0"/>
                      <w:divBdr>
                        <w:top w:val="none" w:sz="0" w:space="0" w:color="auto"/>
                        <w:left w:val="none" w:sz="0" w:space="0" w:color="auto"/>
                        <w:bottom w:val="none" w:sz="0" w:space="0" w:color="auto"/>
                        <w:right w:val="none" w:sz="0" w:space="0" w:color="auto"/>
                      </w:divBdr>
                      <w:divsChild>
                        <w:div w:id="826559277">
                          <w:marLeft w:val="0"/>
                          <w:marRight w:val="0"/>
                          <w:marTop w:val="0"/>
                          <w:marBottom w:val="0"/>
                          <w:divBdr>
                            <w:top w:val="none" w:sz="0" w:space="0" w:color="auto"/>
                            <w:left w:val="none" w:sz="0" w:space="0" w:color="auto"/>
                            <w:bottom w:val="none" w:sz="0" w:space="0" w:color="auto"/>
                            <w:right w:val="none" w:sz="0" w:space="0" w:color="auto"/>
                          </w:divBdr>
                        </w:div>
                      </w:divsChild>
                    </w:div>
                    <w:div w:id="127481008">
                      <w:marLeft w:val="0"/>
                      <w:marRight w:val="0"/>
                      <w:marTop w:val="0"/>
                      <w:marBottom w:val="0"/>
                      <w:divBdr>
                        <w:top w:val="none" w:sz="0" w:space="0" w:color="auto"/>
                        <w:left w:val="none" w:sz="0" w:space="0" w:color="auto"/>
                        <w:bottom w:val="none" w:sz="0" w:space="0" w:color="auto"/>
                        <w:right w:val="none" w:sz="0" w:space="0" w:color="auto"/>
                      </w:divBdr>
                      <w:divsChild>
                        <w:div w:id="402219232">
                          <w:marLeft w:val="0"/>
                          <w:marRight w:val="0"/>
                          <w:marTop w:val="0"/>
                          <w:marBottom w:val="0"/>
                          <w:divBdr>
                            <w:top w:val="none" w:sz="0" w:space="0" w:color="auto"/>
                            <w:left w:val="none" w:sz="0" w:space="0" w:color="auto"/>
                            <w:bottom w:val="none" w:sz="0" w:space="0" w:color="auto"/>
                            <w:right w:val="none" w:sz="0" w:space="0" w:color="auto"/>
                          </w:divBdr>
                        </w:div>
                      </w:divsChild>
                    </w:div>
                    <w:div w:id="290091124">
                      <w:marLeft w:val="0"/>
                      <w:marRight w:val="0"/>
                      <w:marTop w:val="0"/>
                      <w:marBottom w:val="0"/>
                      <w:divBdr>
                        <w:top w:val="none" w:sz="0" w:space="0" w:color="auto"/>
                        <w:left w:val="none" w:sz="0" w:space="0" w:color="auto"/>
                        <w:bottom w:val="none" w:sz="0" w:space="0" w:color="auto"/>
                        <w:right w:val="none" w:sz="0" w:space="0" w:color="auto"/>
                      </w:divBdr>
                      <w:divsChild>
                        <w:div w:id="1323895362">
                          <w:marLeft w:val="0"/>
                          <w:marRight w:val="0"/>
                          <w:marTop w:val="0"/>
                          <w:marBottom w:val="0"/>
                          <w:divBdr>
                            <w:top w:val="none" w:sz="0" w:space="0" w:color="auto"/>
                            <w:left w:val="none" w:sz="0" w:space="0" w:color="auto"/>
                            <w:bottom w:val="none" w:sz="0" w:space="0" w:color="auto"/>
                            <w:right w:val="none" w:sz="0" w:space="0" w:color="auto"/>
                          </w:divBdr>
                        </w:div>
                      </w:divsChild>
                    </w:div>
                    <w:div w:id="1703280825">
                      <w:marLeft w:val="0"/>
                      <w:marRight w:val="0"/>
                      <w:marTop w:val="0"/>
                      <w:marBottom w:val="0"/>
                      <w:divBdr>
                        <w:top w:val="none" w:sz="0" w:space="0" w:color="auto"/>
                        <w:left w:val="none" w:sz="0" w:space="0" w:color="auto"/>
                        <w:bottom w:val="none" w:sz="0" w:space="0" w:color="auto"/>
                        <w:right w:val="none" w:sz="0" w:space="0" w:color="auto"/>
                      </w:divBdr>
                      <w:divsChild>
                        <w:div w:id="1070083545">
                          <w:marLeft w:val="0"/>
                          <w:marRight w:val="0"/>
                          <w:marTop w:val="0"/>
                          <w:marBottom w:val="0"/>
                          <w:divBdr>
                            <w:top w:val="none" w:sz="0" w:space="0" w:color="auto"/>
                            <w:left w:val="none" w:sz="0" w:space="0" w:color="auto"/>
                            <w:bottom w:val="none" w:sz="0" w:space="0" w:color="auto"/>
                            <w:right w:val="none" w:sz="0" w:space="0" w:color="auto"/>
                          </w:divBdr>
                        </w:div>
                      </w:divsChild>
                    </w:div>
                    <w:div w:id="282150605">
                      <w:marLeft w:val="0"/>
                      <w:marRight w:val="0"/>
                      <w:marTop w:val="0"/>
                      <w:marBottom w:val="0"/>
                      <w:divBdr>
                        <w:top w:val="none" w:sz="0" w:space="0" w:color="auto"/>
                        <w:left w:val="none" w:sz="0" w:space="0" w:color="auto"/>
                        <w:bottom w:val="none" w:sz="0" w:space="0" w:color="auto"/>
                        <w:right w:val="none" w:sz="0" w:space="0" w:color="auto"/>
                      </w:divBdr>
                      <w:divsChild>
                        <w:div w:id="983241253">
                          <w:marLeft w:val="0"/>
                          <w:marRight w:val="0"/>
                          <w:marTop w:val="0"/>
                          <w:marBottom w:val="0"/>
                          <w:divBdr>
                            <w:top w:val="none" w:sz="0" w:space="0" w:color="auto"/>
                            <w:left w:val="none" w:sz="0" w:space="0" w:color="auto"/>
                            <w:bottom w:val="none" w:sz="0" w:space="0" w:color="auto"/>
                            <w:right w:val="none" w:sz="0" w:space="0" w:color="auto"/>
                          </w:divBdr>
                        </w:div>
                      </w:divsChild>
                    </w:div>
                    <w:div w:id="1096095196">
                      <w:marLeft w:val="0"/>
                      <w:marRight w:val="0"/>
                      <w:marTop w:val="0"/>
                      <w:marBottom w:val="0"/>
                      <w:divBdr>
                        <w:top w:val="none" w:sz="0" w:space="0" w:color="auto"/>
                        <w:left w:val="none" w:sz="0" w:space="0" w:color="auto"/>
                        <w:bottom w:val="none" w:sz="0" w:space="0" w:color="auto"/>
                        <w:right w:val="none" w:sz="0" w:space="0" w:color="auto"/>
                      </w:divBdr>
                      <w:divsChild>
                        <w:div w:id="949244218">
                          <w:marLeft w:val="0"/>
                          <w:marRight w:val="0"/>
                          <w:marTop w:val="0"/>
                          <w:marBottom w:val="0"/>
                          <w:divBdr>
                            <w:top w:val="none" w:sz="0" w:space="0" w:color="auto"/>
                            <w:left w:val="none" w:sz="0" w:space="0" w:color="auto"/>
                            <w:bottom w:val="none" w:sz="0" w:space="0" w:color="auto"/>
                            <w:right w:val="none" w:sz="0" w:space="0" w:color="auto"/>
                          </w:divBdr>
                        </w:div>
                      </w:divsChild>
                    </w:div>
                    <w:div w:id="752165131">
                      <w:marLeft w:val="0"/>
                      <w:marRight w:val="0"/>
                      <w:marTop w:val="0"/>
                      <w:marBottom w:val="0"/>
                      <w:divBdr>
                        <w:top w:val="none" w:sz="0" w:space="0" w:color="auto"/>
                        <w:left w:val="none" w:sz="0" w:space="0" w:color="auto"/>
                        <w:bottom w:val="none" w:sz="0" w:space="0" w:color="auto"/>
                        <w:right w:val="none" w:sz="0" w:space="0" w:color="auto"/>
                      </w:divBdr>
                      <w:divsChild>
                        <w:div w:id="929314451">
                          <w:marLeft w:val="0"/>
                          <w:marRight w:val="0"/>
                          <w:marTop w:val="0"/>
                          <w:marBottom w:val="0"/>
                          <w:divBdr>
                            <w:top w:val="none" w:sz="0" w:space="0" w:color="auto"/>
                            <w:left w:val="none" w:sz="0" w:space="0" w:color="auto"/>
                            <w:bottom w:val="none" w:sz="0" w:space="0" w:color="auto"/>
                            <w:right w:val="none" w:sz="0" w:space="0" w:color="auto"/>
                          </w:divBdr>
                        </w:div>
                      </w:divsChild>
                    </w:div>
                    <w:div w:id="527910218">
                      <w:marLeft w:val="0"/>
                      <w:marRight w:val="0"/>
                      <w:marTop w:val="0"/>
                      <w:marBottom w:val="0"/>
                      <w:divBdr>
                        <w:top w:val="none" w:sz="0" w:space="0" w:color="auto"/>
                        <w:left w:val="none" w:sz="0" w:space="0" w:color="auto"/>
                        <w:bottom w:val="none" w:sz="0" w:space="0" w:color="auto"/>
                        <w:right w:val="none" w:sz="0" w:space="0" w:color="auto"/>
                      </w:divBdr>
                      <w:divsChild>
                        <w:div w:id="661279727">
                          <w:marLeft w:val="0"/>
                          <w:marRight w:val="0"/>
                          <w:marTop w:val="0"/>
                          <w:marBottom w:val="0"/>
                          <w:divBdr>
                            <w:top w:val="none" w:sz="0" w:space="0" w:color="auto"/>
                            <w:left w:val="none" w:sz="0" w:space="0" w:color="auto"/>
                            <w:bottom w:val="none" w:sz="0" w:space="0" w:color="auto"/>
                            <w:right w:val="none" w:sz="0" w:space="0" w:color="auto"/>
                          </w:divBdr>
                        </w:div>
                      </w:divsChild>
                    </w:div>
                    <w:div w:id="1299802917">
                      <w:marLeft w:val="0"/>
                      <w:marRight w:val="0"/>
                      <w:marTop w:val="0"/>
                      <w:marBottom w:val="0"/>
                      <w:divBdr>
                        <w:top w:val="none" w:sz="0" w:space="0" w:color="auto"/>
                        <w:left w:val="none" w:sz="0" w:space="0" w:color="auto"/>
                        <w:bottom w:val="none" w:sz="0" w:space="0" w:color="auto"/>
                        <w:right w:val="none" w:sz="0" w:space="0" w:color="auto"/>
                      </w:divBdr>
                      <w:divsChild>
                        <w:div w:id="1071342654">
                          <w:marLeft w:val="0"/>
                          <w:marRight w:val="0"/>
                          <w:marTop w:val="0"/>
                          <w:marBottom w:val="0"/>
                          <w:divBdr>
                            <w:top w:val="none" w:sz="0" w:space="0" w:color="auto"/>
                            <w:left w:val="none" w:sz="0" w:space="0" w:color="auto"/>
                            <w:bottom w:val="none" w:sz="0" w:space="0" w:color="auto"/>
                            <w:right w:val="none" w:sz="0" w:space="0" w:color="auto"/>
                          </w:divBdr>
                        </w:div>
                      </w:divsChild>
                    </w:div>
                    <w:div w:id="1455445135">
                      <w:marLeft w:val="0"/>
                      <w:marRight w:val="0"/>
                      <w:marTop w:val="0"/>
                      <w:marBottom w:val="0"/>
                      <w:divBdr>
                        <w:top w:val="none" w:sz="0" w:space="0" w:color="auto"/>
                        <w:left w:val="none" w:sz="0" w:space="0" w:color="auto"/>
                        <w:bottom w:val="none" w:sz="0" w:space="0" w:color="auto"/>
                        <w:right w:val="none" w:sz="0" w:space="0" w:color="auto"/>
                      </w:divBdr>
                      <w:divsChild>
                        <w:div w:id="415178453">
                          <w:marLeft w:val="0"/>
                          <w:marRight w:val="0"/>
                          <w:marTop w:val="0"/>
                          <w:marBottom w:val="0"/>
                          <w:divBdr>
                            <w:top w:val="none" w:sz="0" w:space="0" w:color="auto"/>
                            <w:left w:val="none" w:sz="0" w:space="0" w:color="auto"/>
                            <w:bottom w:val="none" w:sz="0" w:space="0" w:color="auto"/>
                            <w:right w:val="none" w:sz="0" w:space="0" w:color="auto"/>
                          </w:divBdr>
                        </w:div>
                      </w:divsChild>
                    </w:div>
                    <w:div w:id="635455225">
                      <w:marLeft w:val="0"/>
                      <w:marRight w:val="0"/>
                      <w:marTop w:val="0"/>
                      <w:marBottom w:val="0"/>
                      <w:divBdr>
                        <w:top w:val="none" w:sz="0" w:space="0" w:color="auto"/>
                        <w:left w:val="none" w:sz="0" w:space="0" w:color="auto"/>
                        <w:bottom w:val="none" w:sz="0" w:space="0" w:color="auto"/>
                        <w:right w:val="none" w:sz="0" w:space="0" w:color="auto"/>
                      </w:divBdr>
                      <w:divsChild>
                        <w:div w:id="117259266">
                          <w:marLeft w:val="0"/>
                          <w:marRight w:val="0"/>
                          <w:marTop w:val="0"/>
                          <w:marBottom w:val="0"/>
                          <w:divBdr>
                            <w:top w:val="none" w:sz="0" w:space="0" w:color="auto"/>
                            <w:left w:val="none" w:sz="0" w:space="0" w:color="auto"/>
                            <w:bottom w:val="none" w:sz="0" w:space="0" w:color="auto"/>
                            <w:right w:val="none" w:sz="0" w:space="0" w:color="auto"/>
                          </w:divBdr>
                        </w:div>
                      </w:divsChild>
                    </w:div>
                    <w:div w:id="1613172334">
                      <w:marLeft w:val="0"/>
                      <w:marRight w:val="0"/>
                      <w:marTop w:val="0"/>
                      <w:marBottom w:val="0"/>
                      <w:divBdr>
                        <w:top w:val="none" w:sz="0" w:space="0" w:color="auto"/>
                        <w:left w:val="none" w:sz="0" w:space="0" w:color="auto"/>
                        <w:bottom w:val="none" w:sz="0" w:space="0" w:color="auto"/>
                        <w:right w:val="none" w:sz="0" w:space="0" w:color="auto"/>
                      </w:divBdr>
                      <w:divsChild>
                        <w:div w:id="1782217515">
                          <w:marLeft w:val="0"/>
                          <w:marRight w:val="0"/>
                          <w:marTop w:val="0"/>
                          <w:marBottom w:val="0"/>
                          <w:divBdr>
                            <w:top w:val="none" w:sz="0" w:space="0" w:color="auto"/>
                            <w:left w:val="none" w:sz="0" w:space="0" w:color="auto"/>
                            <w:bottom w:val="none" w:sz="0" w:space="0" w:color="auto"/>
                            <w:right w:val="none" w:sz="0" w:space="0" w:color="auto"/>
                          </w:divBdr>
                        </w:div>
                      </w:divsChild>
                    </w:div>
                    <w:div w:id="803082194">
                      <w:marLeft w:val="0"/>
                      <w:marRight w:val="0"/>
                      <w:marTop w:val="0"/>
                      <w:marBottom w:val="0"/>
                      <w:divBdr>
                        <w:top w:val="none" w:sz="0" w:space="0" w:color="auto"/>
                        <w:left w:val="none" w:sz="0" w:space="0" w:color="auto"/>
                        <w:bottom w:val="none" w:sz="0" w:space="0" w:color="auto"/>
                        <w:right w:val="none" w:sz="0" w:space="0" w:color="auto"/>
                      </w:divBdr>
                      <w:divsChild>
                        <w:div w:id="274872308">
                          <w:marLeft w:val="0"/>
                          <w:marRight w:val="0"/>
                          <w:marTop w:val="0"/>
                          <w:marBottom w:val="0"/>
                          <w:divBdr>
                            <w:top w:val="none" w:sz="0" w:space="0" w:color="auto"/>
                            <w:left w:val="none" w:sz="0" w:space="0" w:color="auto"/>
                            <w:bottom w:val="none" w:sz="0" w:space="0" w:color="auto"/>
                            <w:right w:val="none" w:sz="0" w:space="0" w:color="auto"/>
                          </w:divBdr>
                        </w:div>
                      </w:divsChild>
                    </w:div>
                    <w:div w:id="584194241">
                      <w:marLeft w:val="0"/>
                      <w:marRight w:val="0"/>
                      <w:marTop w:val="0"/>
                      <w:marBottom w:val="0"/>
                      <w:divBdr>
                        <w:top w:val="none" w:sz="0" w:space="0" w:color="auto"/>
                        <w:left w:val="none" w:sz="0" w:space="0" w:color="auto"/>
                        <w:bottom w:val="none" w:sz="0" w:space="0" w:color="auto"/>
                        <w:right w:val="none" w:sz="0" w:space="0" w:color="auto"/>
                      </w:divBdr>
                      <w:divsChild>
                        <w:div w:id="2134519282">
                          <w:marLeft w:val="0"/>
                          <w:marRight w:val="0"/>
                          <w:marTop w:val="0"/>
                          <w:marBottom w:val="0"/>
                          <w:divBdr>
                            <w:top w:val="none" w:sz="0" w:space="0" w:color="auto"/>
                            <w:left w:val="none" w:sz="0" w:space="0" w:color="auto"/>
                            <w:bottom w:val="none" w:sz="0" w:space="0" w:color="auto"/>
                            <w:right w:val="none" w:sz="0" w:space="0" w:color="auto"/>
                          </w:divBdr>
                        </w:div>
                      </w:divsChild>
                    </w:div>
                    <w:div w:id="1468664065">
                      <w:marLeft w:val="0"/>
                      <w:marRight w:val="0"/>
                      <w:marTop w:val="0"/>
                      <w:marBottom w:val="0"/>
                      <w:divBdr>
                        <w:top w:val="none" w:sz="0" w:space="0" w:color="auto"/>
                        <w:left w:val="none" w:sz="0" w:space="0" w:color="auto"/>
                        <w:bottom w:val="none" w:sz="0" w:space="0" w:color="auto"/>
                        <w:right w:val="none" w:sz="0" w:space="0" w:color="auto"/>
                      </w:divBdr>
                      <w:divsChild>
                        <w:div w:id="880945774">
                          <w:marLeft w:val="0"/>
                          <w:marRight w:val="0"/>
                          <w:marTop w:val="0"/>
                          <w:marBottom w:val="0"/>
                          <w:divBdr>
                            <w:top w:val="none" w:sz="0" w:space="0" w:color="auto"/>
                            <w:left w:val="none" w:sz="0" w:space="0" w:color="auto"/>
                            <w:bottom w:val="none" w:sz="0" w:space="0" w:color="auto"/>
                            <w:right w:val="none" w:sz="0" w:space="0" w:color="auto"/>
                          </w:divBdr>
                        </w:div>
                      </w:divsChild>
                    </w:div>
                    <w:div w:id="1115103149">
                      <w:marLeft w:val="0"/>
                      <w:marRight w:val="0"/>
                      <w:marTop w:val="0"/>
                      <w:marBottom w:val="0"/>
                      <w:divBdr>
                        <w:top w:val="none" w:sz="0" w:space="0" w:color="auto"/>
                        <w:left w:val="none" w:sz="0" w:space="0" w:color="auto"/>
                        <w:bottom w:val="none" w:sz="0" w:space="0" w:color="auto"/>
                        <w:right w:val="none" w:sz="0" w:space="0" w:color="auto"/>
                      </w:divBdr>
                      <w:divsChild>
                        <w:div w:id="1873112137">
                          <w:marLeft w:val="0"/>
                          <w:marRight w:val="0"/>
                          <w:marTop w:val="0"/>
                          <w:marBottom w:val="0"/>
                          <w:divBdr>
                            <w:top w:val="none" w:sz="0" w:space="0" w:color="auto"/>
                            <w:left w:val="none" w:sz="0" w:space="0" w:color="auto"/>
                            <w:bottom w:val="none" w:sz="0" w:space="0" w:color="auto"/>
                            <w:right w:val="none" w:sz="0" w:space="0" w:color="auto"/>
                          </w:divBdr>
                        </w:div>
                      </w:divsChild>
                    </w:div>
                    <w:div w:id="1613855727">
                      <w:marLeft w:val="0"/>
                      <w:marRight w:val="0"/>
                      <w:marTop w:val="0"/>
                      <w:marBottom w:val="0"/>
                      <w:divBdr>
                        <w:top w:val="none" w:sz="0" w:space="0" w:color="auto"/>
                        <w:left w:val="none" w:sz="0" w:space="0" w:color="auto"/>
                        <w:bottom w:val="none" w:sz="0" w:space="0" w:color="auto"/>
                        <w:right w:val="none" w:sz="0" w:space="0" w:color="auto"/>
                      </w:divBdr>
                      <w:divsChild>
                        <w:div w:id="1312370407">
                          <w:marLeft w:val="0"/>
                          <w:marRight w:val="0"/>
                          <w:marTop w:val="0"/>
                          <w:marBottom w:val="0"/>
                          <w:divBdr>
                            <w:top w:val="none" w:sz="0" w:space="0" w:color="auto"/>
                            <w:left w:val="none" w:sz="0" w:space="0" w:color="auto"/>
                            <w:bottom w:val="none" w:sz="0" w:space="0" w:color="auto"/>
                            <w:right w:val="none" w:sz="0" w:space="0" w:color="auto"/>
                          </w:divBdr>
                        </w:div>
                      </w:divsChild>
                    </w:div>
                    <w:div w:id="1761636825">
                      <w:marLeft w:val="0"/>
                      <w:marRight w:val="0"/>
                      <w:marTop w:val="0"/>
                      <w:marBottom w:val="0"/>
                      <w:divBdr>
                        <w:top w:val="none" w:sz="0" w:space="0" w:color="auto"/>
                        <w:left w:val="none" w:sz="0" w:space="0" w:color="auto"/>
                        <w:bottom w:val="none" w:sz="0" w:space="0" w:color="auto"/>
                        <w:right w:val="none" w:sz="0" w:space="0" w:color="auto"/>
                      </w:divBdr>
                      <w:divsChild>
                        <w:div w:id="502211132">
                          <w:marLeft w:val="0"/>
                          <w:marRight w:val="0"/>
                          <w:marTop w:val="0"/>
                          <w:marBottom w:val="0"/>
                          <w:divBdr>
                            <w:top w:val="none" w:sz="0" w:space="0" w:color="auto"/>
                            <w:left w:val="none" w:sz="0" w:space="0" w:color="auto"/>
                            <w:bottom w:val="none" w:sz="0" w:space="0" w:color="auto"/>
                            <w:right w:val="none" w:sz="0" w:space="0" w:color="auto"/>
                          </w:divBdr>
                        </w:div>
                      </w:divsChild>
                    </w:div>
                    <w:div w:id="1804274531">
                      <w:marLeft w:val="0"/>
                      <w:marRight w:val="0"/>
                      <w:marTop w:val="0"/>
                      <w:marBottom w:val="0"/>
                      <w:divBdr>
                        <w:top w:val="none" w:sz="0" w:space="0" w:color="auto"/>
                        <w:left w:val="none" w:sz="0" w:space="0" w:color="auto"/>
                        <w:bottom w:val="none" w:sz="0" w:space="0" w:color="auto"/>
                        <w:right w:val="none" w:sz="0" w:space="0" w:color="auto"/>
                      </w:divBdr>
                      <w:divsChild>
                        <w:div w:id="1223827057">
                          <w:marLeft w:val="0"/>
                          <w:marRight w:val="0"/>
                          <w:marTop w:val="0"/>
                          <w:marBottom w:val="0"/>
                          <w:divBdr>
                            <w:top w:val="none" w:sz="0" w:space="0" w:color="auto"/>
                            <w:left w:val="none" w:sz="0" w:space="0" w:color="auto"/>
                            <w:bottom w:val="none" w:sz="0" w:space="0" w:color="auto"/>
                            <w:right w:val="none" w:sz="0" w:space="0" w:color="auto"/>
                          </w:divBdr>
                        </w:div>
                      </w:divsChild>
                    </w:div>
                    <w:div w:id="1764187621">
                      <w:marLeft w:val="0"/>
                      <w:marRight w:val="0"/>
                      <w:marTop w:val="0"/>
                      <w:marBottom w:val="0"/>
                      <w:divBdr>
                        <w:top w:val="none" w:sz="0" w:space="0" w:color="auto"/>
                        <w:left w:val="none" w:sz="0" w:space="0" w:color="auto"/>
                        <w:bottom w:val="none" w:sz="0" w:space="0" w:color="auto"/>
                        <w:right w:val="none" w:sz="0" w:space="0" w:color="auto"/>
                      </w:divBdr>
                      <w:divsChild>
                        <w:div w:id="1710108094">
                          <w:marLeft w:val="0"/>
                          <w:marRight w:val="0"/>
                          <w:marTop w:val="0"/>
                          <w:marBottom w:val="0"/>
                          <w:divBdr>
                            <w:top w:val="none" w:sz="0" w:space="0" w:color="auto"/>
                            <w:left w:val="none" w:sz="0" w:space="0" w:color="auto"/>
                            <w:bottom w:val="none" w:sz="0" w:space="0" w:color="auto"/>
                            <w:right w:val="none" w:sz="0" w:space="0" w:color="auto"/>
                          </w:divBdr>
                        </w:div>
                      </w:divsChild>
                    </w:div>
                    <w:div w:id="1443186759">
                      <w:marLeft w:val="0"/>
                      <w:marRight w:val="0"/>
                      <w:marTop w:val="0"/>
                      <w:marBottom w:val="0"/>
                      <w:divBdr>
                        <w:top w:val="none" w:sz="0" w:space="0" w:color="auto"/>
                        <w:left w:val="none" w:sz="0" w:space="0" w:color="auto"/>
                        <w:bottom w:val="none" w:sz="0" w:space="0" w:color="auto"/>
                        <w:right w:val="none" w:sz="0" w:space="0" w:color="auto"/>
                      </w:divBdr>
                      <w:divsChild>
                        <w:div w:id="1136067893">
                          <w:marLeft w:val="0"/>
                          <w:marRight w:val="0"/>
                          <w:marTop w:val="0"/>
                          <w:marBottom w:val="0"/>
                          <w:divBdr>
                            <w:top w:val="none" w:sz="0" w:space="0" w:color="auto"/>
                            <w:left w:val="none" w:sz="0" w:space="0" w:color="auto"/>
                            <w:bottom w:val="none" w:sz="0" w:space="0" w:color="auto"/>
                            <w:right w:val="none" w:sz="0" w:space="0" w:color="auto"/>
                          </w:divBdr>
                        </w:div>
                      </w:divsChild>
                    </w:div>
                    <w:div w:id="1274633922">
                      <w:marLeft w:val="0"/>
                      <w:marRight w:val="0"/>
                      <w:marTop w:val="0"/>
                      <w:marBottom w:val="0"/>
                      <w:divBdr>
                        <w:top w:val="none" w:sz="0" w:space="0" w:color="auto"/>
                        <w:left w:val="none" w:sz="0" w:space="0" w:color="auto"/>
                        <w:bottom w:val="none" w:sz="0" w:space="0" w:color="auto"/>
                        <w:right w:val="none" w:sz="0" w:space="0" w:color="auto"/>
                      </w:divBdr>
                      <w:divsChild>
                        <w:div w:id="1700354069">
                          <w:marLeft w:val="0"/>
                          <w:marRight w:val="0"/>
                          <w:marTop w:val="0"/>
                          <w:marBottom w:val="0"/>
                          <w:divBdr>
                            <w:top w:val="none" w:sz="0" w:space="0" w:color="auto"/>
                            <w:left w:val="none" w:sz="0" w:space="0" w:color="auto"/>
                            <w:bottom w:val="none" w:sz="0" w:space="0" w:color="auto"/>
                            <w:right w:val="none" w:sz="0" w:space="0" w:color="auto"/>
                          </w:divBdr>
                        </w:div>
                      </w:divsChild>
                    </w:div>
                    <w:div w:id="1538543701">
                      <w:marLeft w:val="0"/>
                      <w:marRight w:val="0"/>
                      <w:marTop w:val="0"/>
                      <w:marBottom w:val="0"/>
                      <w:divBdr>
                        <w:top w:val="none" w:sz="0" w:space="0" w:color="auto"/>
                        <w:left w:val="none" w:sz="0" w:space="0" w:color="auto"/>
                        <w:bottom w:val="none" w:sz="0" w:space="0" w:color="auto"/>
                        <w:right w:val="none" w:sz="0" w:space="0" w:color="auto"/>
                      </w:divBdr>
                      <w:divsChild>
                        <w:div w:id="1768887740">
                          <w:marLeft w:val="0"/>
                          <w:marRight w:val="0"/>
                          <w:marTop w:val="0"/>
                          <w:marBottom w:val="0"/>
                          <w:divBdr>
                            <w:top w:val="none" w:sz="0" w:space="0" w:color="auto"/>
                            <w:left w:val="none" w:sz="0" w:space="0" w:color="auto"/>
                            <w:bottom w:val="none" w:sz="0" w:space="0" w:color="auto"/>
                            <w:right w:val="none" w:sz="0" w:space="0" w:color="auto"/>
                          </w:divBdr>
                        </w:div>
                      </w:divsChild>
                    </w:div>
                    <w:div w:id="1821648590">
                      <w:marLeft w:val="0"/>
                      <w:marRight w:val="0"/>
                      <w:marTop w:val="0"/>
                      <w:marBottom w:val="0"/>
                      <w:divBdr>
                        <w:top w:val="none" w:sz="0" w:space="0" w:color="auto"/>
                        <w:left w:val="none" w:sz="0" w:space="0" w:color="auto"/>
                        <w:bottom w:val="none" w:sz="0" w:space="0" w:color="auto"/>
                        <w:right w:val="none" w:sz="0" w:space="0" w:color="auto"/>
                      </w:divBdr>
                      <w:divsChild>
                        <w:div w:id="1833716674">
                          <w:marLeft w:val="0"/>
                          <w:marRight w:val="0"/>
                          <w:marTop w:val="0"/>
                          <w:marBottom w:val="0"/>
                          <w:divBdr>
                            <w:top w:val="none" w:sz="0" w:space="0" w:color="auto"/>
                            <w:left w:val="none" w:sz="0" w:space="0" w:color="auto"/>
                            <w:bottom w:val="none" w:sz="0" w:space="0" w:color="auto"/>
                            <w:right w:val="none" w:sz="0" w:space="0" w:color="auto"/>
                          </w:divBdr>
                        </w:div>
                      </w:divsChild>
                    </w:div>
                    <w:div w:id="915627708">
                      <w:marLeft w:val="0"/>
                      <w:marRight w:val="0"/>
                      <w:marTop w:val="0"/>
                      <w:marBottom w:val="0"/>
                      <w:divBdr>
                        <w:top w:val="none" w:sz="0" w:space="0" w:color="auto"/>
                        <w:left w:val="none" w:sz="0" w:space="0" w:color="auto"/>
                        <w:bottom w:val="none" w:sz="0" w:space="0" w:color="auto"/>
                        <w:right w:val="none" w:sz="0" w:space="0" w:color="auto"/>
                      </w:divBdr>
                      <w:divsChild>
                        <w:div w:id="978073001">
                          <w:marLeft w:val="0"/>
                          <w:marRight w:val="0"/>
                          <w:marTop w:val="0"/>
                          <w:marBottom w:val="0"/>
                          <w:divBdr>
                            <w:top w:val="none" w:sz="0" w:space="0" w:color="auto"/>
                            <w:left w:val="none" w:sz="0" w:space="0" w:color="auto"/>
                            <w:bottom w:val="none" w:sz="0" w:space="0" w:color="auto"/>
                            <w:right w:val="none" w:sz="0" w:space="0" w:color="auto"/>
                          </w:divBdr>
                        </w:div>
                      </w:divsChild>
                    </w:div>
                    <w:div w:id="712192760">
                      <w:marLeft w:val="0"/>
                      <w:marRight w:val="0"/>
                      <w:marTop w:val="0"/>
                      <w:marBottom w:val="0"/>
                      <w:divBdr>
                        <w:top w:val="none" w:sz="0" w:space="0" w:color="auto"/>
                        <w:left w:val="none" w:sz="0" w:space="0" w:color="auto"/>
                        <w:bottom w:val="none" w:sz="0" w:space="0" w:color="auto"/>
                        <w:right w:val="none" w:sz="0" w:space="0" w:color="auto"/>
                      </w:divBdr>
                      <w:divsChild>
                        <w:div w:id="46805437">
                          <w:marLeft w:val="0"/>
                          <w:marRight w:val="0"/>
                          <w:marTop w:val="0"/>
                          <w:marBottom w:val="0"/>
                          <w:divBdr>
                            <w:top w:val="none" w:sz="0" w:space="0" w:color="auto"/>
                            <w:left w:val="none" w:sz="0" w:space="0" w:color="auto"/>
                            <w:bottom w:val="none" w:sz="0" w:space="0" w:color="auto"/>
                            <w:right w:val="none" w:sz="0" w:space="0" w:color="auto"/>
                          </w:divBdr>
                        </w:div>
                      </w:divsChild>
                    </w:div>
                    <w:div w:id="977684314">
                      <w:marLeft w:val="0"/>
                      <w:marRight w:val="0"/>
                      <w:marTop w:val="0"/>
                      <w:marBottom w:val="0"/>
                      <w:divBdr>
                        <w:top w:val="none" w:sz="0" w:space="0" w:color="auto"/>
                        <w:left w:val="none" w:sz="0" w:space="0" w:color="auto"/>
                        <w:bottom w:val="none" w:sz="0" w:space="0" w:color="auto"/>
                        <w:right w:val="none" w:sz="0" w:space="0" w:color="auto"/>
                      </w:divBdr>
                      <w:divsChild>
                        <w:div w:id="1604143504">
                          <w:marLeft w:val="0"/>
                          <w:marRight w:val="0"/>
                          <w:marTop w:val="0"/>
                          <w:marBottom w:val="0"/>
                          <w:divBdr>
                            <w:top w:val="none" w:sz="0" w:space="0" w:color="auto"/>
                            <w:left w:val="none" w:sz="0" w:space="0" w:color="auto"/>
                            <w:bottom w:val="none" w:sz="0" w:space="0" w:color="auto"/>
                            <w:right w:val="none" w:sz="0" w:space="0" w:color="auto"/>
                          </w:divBdr>
                        </w:div>
                      </w:divsChild>
                    </w:div>
                    <w:div w:id="1781220333">
                      <w:marLeft w:val="0"/>
                      <w:marRight w:val="0"/>
                      <w:marTop w:val="0"/>
                      <w:marBottom w:val="0"/>
                      <w:divBdr>
                        <w:top w:val="none" w:sz="0" w:space="0" w:color="auto"/>
                        <w:left w:val="none" w:sz="0" w:space="0" w:color="auto"/>
                        <w:bottom w:val="none" w:sz="0" w:space="0" w:color="auto"/>
                        <w:right w:val="none" w:sz="0" w:space="0" w:color="auto"/>
                      </w:divBdr>
                      <w:divsChild>
                        <w:div w:id="1822624438">
                          <w:marLeft w:val="0"/>
                          <w:marRight w:val="0"/>
                          <w:marTop w:val="0"/>
                          <w:marBottom w:val="0"/>
                          <w:divBdr>
                            <w:top w:val="none" w:sz="0" w:space="0" w:color="auto"/>
                            <w:left w:val="none" w:sz="0" w:space="0" w:color="auto"/>
                            <w:bottom w:val="none" w:sz="0" w:space="0" w:color="auto"/>
                            <w:right w:val="none" w:sz="0" w:space="0" w:color="auto"/>
                          </w:divBdr>
                        </w:div>
                      </w:divsChild>
                    </w:div>
                    <w:div w:id="511143630">
                      <w:marLeft w:val="0"/>
                      <w:marRight w:val="0"/>
                      <w:marTop w:val="0"/>
                      <w:marBottom w:val="0"/>
                      <w:divBdr>
                        <w:top w:val="none" w:sz="0" w:space="0" w:color="auto"/>
                        <w:left w:val="none" w:sz="0" w:space="0" w:color="auto"/>
                        <w:bottom w:val="none" w:sz="0" w:space="0" w:color="auto"/>
                        <w:right w:val="none" w:sz="0" w:space="0" w:color="auto"/>
                      </w:divBdr>
                      <w:divsChild>
                        <w:div w:id="51513238">
                          <w:marLeft w:val="0"/>
                          <w:marRight w:val="0"/>
                          <w:marTop w:val="0"/>
                          <w:marBottom w:val="0"/>
                          <w:divBdr>
                            <w:top w:val="none" w:sz="0" w:space="0" w:color="auto"/>
                            <w:left w:val="none" w:sz="0" w:space="0" w:color="auto"/>
                            <w:bottom w:val="none" w:sz="0" w:space="0" w:color="auto"/>
                            <w:right w:val="none" w:sz="0" w:space="0" w:color="auto"/>
                          </w:divBdr>
                        </w:div>
                      </w:divsChild>
                    </w:div>
                    <w:div w:id="654070952">
                      <w:marLeft w:val="0"/>
                      <w:marRight w:val="0"/>
                      <w:marTop w:val="0"/>
                      <w:marBottom w:val="0"/>
                      <w:divBdr>
                        <w:top w:val="none" w:sz="0" w:space="0" w:color="auto"/>
                        <w:left w:val="none" w:sz="0" w:space="0" w:color="auto"/>
                        <w:bottom w:val="none" w:sz="0" w:space="0" w:color="auto"/>
                        <w:right w:val="none" w:sz="0" w:space="0" w:color="auto"/>
                      </w:divBdr>
                      <w:divsChild>
                        <w:div w:id="1927810844">
                          <w:marLeft w:val="0"/>
                          <w:marRight w:val="0"/>
                          <w:marTop w:val="0"/>
                          <w:marBottom w:val="0"/>
                          <w:divBdr>
                            <w:top w:val="none" w:sz="0" w:space="0" w:color="auto"/>
                            <w:left w:val="none" w:sz="0" w:space="0" w:color="auto"/>
                            <w:bottom w:val="none" w:sz="0" w:space="0" w:color="auto"/>
                            <w:right w:val="none" w:sz="0" w:space="0" w:color="auto"/>
                          </w:divBdr>
                        </w:div>
                      </w:divsChild>
                    </w:div>
                    <w:div w:id="2141262612">
                      <w:marLeft w:val="0"/>
                      <w:marRight w:val="0"/>
                      <w:marTop w:val="0"/>
                      <w:marBottom w:val="0"/>
                      <w:divBdr>
                        <w:top w:val="none" w:sz="0" w:space="0" w:color="auto"/>
                        <w:left w:val="none" w:sz="0" w:space="0" w:color="auto"/>
                        <w:bottom w:val="none" w:sz="0" w:space="0" w:color="auto"/>
                        <w:right w:val="none" w:sz="0" w:space="0" w:color="auto"/>
                      </w:divBdr>
                      <w:divsChild>
                        <w:div w:id="1093893869">
                          <w:marLeft w:val="0"/>
                          <w:marRight w:val="0"/>
                          <w:marTop w:val="0"/>
                          <w:marBottom w:val="0"/>
                          <w:divBdr>
                            <w:top w:val="none" w:sz="0" w:space="0" w:color="auto"/>
                            <w:left w:val="none" w:sz="0" w:space="0" w:color="auto"/>
                            <w:bottom w:val="none" w:sz="0" w:space="0" w:color="auto"/>
                            <w:right w:val="none" w:sz="0" w:space="0" w:color="auto"/>
                          </w:divBdr>
                        </w:div>
                      </w:divsChild>
                    </w:div>
                    <w:div w:id="618491038">
                      <w:marLeft w:val="0"/>
                      <w:marRight w:val="0"/>
                      <w:marTop w:val="0"/>
                      <w:marBottom w:val="0"/>
                      <w:divBdr>
                        <w:top w:val="none" w:sz="0" w:space="0" w:color="auto"/>
                        <w:left w:val="none" w:sz="0" w:space="0" w:color="auto"/>
                        <w:bottom w:val="none" w:sz="0" w:space="0" w:color="auto"/>
                        <w:right w:val="none" w:sz="0" w:space="0" w:color="auto"/>
                      </w:divBdr>
                      <w:divsChild>
                        <w:div w:id="1833059153">
                          <w:marLeft w:val="0"/>
                          <w:marRight w:val="0"/>
                          <w:marTop w:val="0"/>
                          <w:marBottom w:val="0"/>
                          <w:divBdr>
                            <w:top w:val="none" w:sz="0" w:space="0" w:color="auto"/>
                            <w:left w:val="none" w:sz="0" w:space="0" w:color="auto"/>
                            <w:bottom w:val="none" w:sz="0" w:space="0" w:color="auto"/>
                            <w:right w:val="none" w:sz="0" w:space="0" w:color="auto"/>
                          </w:divBdr>
                        </w:div>
                      </w:divsChild>
                    </w:div>
                    <w:div w:id="432093100">
                      <w:marLeft w:val="0"/>
                      <w:marRight w:val="0"/>
                      <w:marTop w:val="0"/>
                      <w:marBottom w:val="0"/>
                      <w:divBdr>
                        <w:top w:val="none" w:sz="0" w:space="0" w:color="auto"/>
                        <w:left w:val="none" w:sz="0" w:space="0" w:color="auto"/>
                        <w:bottom w:val="none" w:sz="0" w:space="0" w:color="auto"/>
                        <w:right w:val="none" w:sz="0" w:space="0" w:color="auto"/>
                      </w:divBdr>
                      <w:divsChild>
                        <w:div w:id="81033348">
                          <w:marLeft w:val="0"/>
                          <w:marRight w:val="0"/>
                          <w:marTop w:val="0"/>
                          <w:marBottom w:val="0"/>
                          <w:divBdr>
                            <w:top w:val="none" w:sz="0" w:space="0" w:color="auto"/>
                            <w:left w:val="none" w:sz="0" w:space="0" w:color="auto"/>
                            <w:bottom w:val="none" w:sz="0" w:space="0" w:color="auto"/>
                            <w:right w:val="none" w:sz="0" w:space="0" w:color="auto"/>
                          </w:divBdr>
                        </w:div>
                      </w:divsChild>
                    </w:div>
                    <w:div w:id="515003178">
                      <w:marLeft w:val="0"/>
                      <w:marRight w:val="0"/>
                      <w:marTop w:val="0"/>
                      <w:marBottom w:val="0"/>
                      <w:divBdr>
                        <w:top w:val="none" w:sz="0" w:space="0" w:color="auto"/>
                        <w:left w:val="none" w:sz="0" w:space="0" w:color="auto"/>
                        <w:bottom w:val="none" w:sz="0" w:space="0" w:color="auto"/>
                        <w:right w:val="none" w:sz="0" w:space="0" w:color="auto"/>
                      </w:divBdr>
                      <w:divsChild>
                        <w:div w:id="1369140813">
                          <w:marLeft w:val="0"/>
                          <w:marRight w:val="0"/>
                          <w:marTop w:val="0"/>
                          <w:marBottom w:val="0"/>
                          <w:divBdr>
                            <w:top w:val="none" w:sz="0" w:space="0" w:color="auto"/>
                            <w:left w:val="none" w:sz="0" w:space="0" w:color="auto"/>
                            <w:bottom w:val="none" w:sz="0" w:space="0" w:color="auto"/>
                            <w:right w:val="none" w:sz="0" w:space="0" w:color="auto"/>
                          </w:divBdr>
                        </w:div>
                      </w:divsChild>
                    </w:div>
                    <w:div w:id="1838494473">
                      <w:marLeft w:val="0"/>
                      <w:marRight w:val="0"/>
                      <w:marTop w:val="0"/>
                      <w:marBottom w:val="0"/>
                      <w:divBdr>
                        <w:top w:val="none" w:sz="0" w:space="0" w:color="auto"/>
                        <w:left w:val="none" w:sz="0" w:space="0" w:color="auto"/>
                        <w:bottom w:val="none" w:sz="0" w:space="0" w:color="auto"/>
                        <w:right w:val="none" w:sz="0" w:space="0" w:color="auto"/>
                      </w:divBdr>
                      <w:divsChild>
                        <w:div w:id="459691050">
                          <w:marLeft w:val="0"/>
                          <w:marRight w:val="0"/>
                          <w:marTop w:val="0"/>
                          <w:marBottom w:val="0"/>
                          <w:divBdr>
                            <w:top w:val="none" w:sz="0" w:space="0" w:color="auto"/>
                            <w:left w:val="none" w:sz="0" w:space="0" w:color="auto"/>
                            <w:bottom w:val="none" w:sz="0" w:space="0" w:color="auto"/>
                            <w:right w:val="none" w:sz="0" w:space="0" w:color="auto"/>
                          </w:divBdr>
                        </w:div>
                      </w:divsChild>
                    </w:div>
                    <w:div w:id="1380667550">
                      <w:marLeft w:val="0"/>
                      <w:marRight w:val="0"/>
                      <w:marTop w:val="0"/>
                      <w:marBottom w:val="0"/>
                      <w:divBdr>
                        <w:top w:val="none" w:sz="0" w:space="0" w:color="auto"/>
                        <w:left w:val="none" w:sz="0" w:space="0" w:color="auto"/>
                        <w:bottom w:val="none" w:sz="0" w:space="0" w:color="auto"/>
                        <w:right w:val="none" w:sz="0" w:space="0" w:color="auto"/>
                      </w:divBdr>
                      <w:divsChild>
                        <w:div w:id="1860200100">
                          <w:marLeft w:val="0"/>
                          <w:marRight w:val="0"/>
                          <w:marTop w:val="0"/>
                          <w:marBottom w:val="0"/>
                          <w:divBdr>
                            <w:top w:val="none" w:sz="0" w:space="0" w:color="auto"/>
                            <w:left w:val="none" w:sz="0" w:space="0" w:color="auto"/>
                            <w:bottom w:val="none" w:sz="0" w:space="0" w:color="auto"/>
                            <w:right w:val="none" w:sz="0" w:space="0" w:color="auto"/>
                          </w:divBdr>
                        </w:div>
                      </w:divsChild>
                    </w:div>
                    <w:div w:id="1915503768">
                      <w:marLeft w:val="0"/>
                      <w:marRight w:val="0"/>
                      <w:marTop w:val="0"/>
                      <w:marBottom w:val="0"/>
                      <w:divBdr>
                        <w:top w:val="none" w:sz="0" w:space="0" w:color="auto"/>
                        <w:left w:val="none" w:sz="0" w:space="0" w:color="auto"/>
                        <w:bottom w:val="none" w:sz="0" w:space="0" w:color="auto"/>
                        <w:right w:val="none" w:sz="0" w:space="0" w:color="auto"/>
                      </w:divBdr>
                      <w:divsChild>
                        <w:div w:id="1264344070">
                          <w:marLeft w:val="0"/>
                          <w:marRight w:val="0"/>
                          <w:marTop w:val="0"/>
                          <w:marBottom w:val="0"/>
                          <w:divBdr>
                            <w:top w:val="none" w:sz="0" w:space="0" w:color="auto"/>
                            <w:left w:val="none" w:sz="0" w:space="0" w:color="auto"/>
                            <w:bottom w:val="none" w:sz="0" w:space="0" w:color="auto"/>
                            <w:right w:val="none" w:sz="0" w:space="0" w:color="auto"/>
                          </w:divBdr>
                        </w:div>
                      </w:divsChild>
                    </w:div>
                    <w:div w:id="678701163">
                      <w:marLeft w:val="0"/>
                      <w:marRight w:val="0"/>
                      <w:marTop w:val="0"/>
                      <w:marBottom w:val="0"/>
                      <w:divBdr>
                        <w:top w:val="none" w:sz="0" w:space="0" w:color="auto"/>
                        <w:left w:val="none" w:sz="0" w:space="0" w:color="auto"/>
                        <w:bottom w:val="none" w:sz="0" w:space="0" w:color="auto"/>
                        <w:right w:val="none" w:sz="0" w:space="0" w:color="auto"/>
                      </w:divBdr>
                      <w:divsChild>
                        <w:div w:id="662582190">
                          <w:marLeft w:val="0"/>
                          <w:marRight w:val="0"/>
                          <w:marTop w:val="0"/>
                          <w:marBottom w:val="0"/>
                          <w:divBdr>
                            <w:top w:val="none" w:sz="0" w:space="0" w:color="auto"/>
                            <w:left w:val="none" w:sz="0" w:space="0" w:color="auto"/>
                            <w:bottom w:val="none" w:sz="0" w:space="0" w:color="auto"/>
                            <w:right w:val="none" w:sz="0" w:space="0" w:color="auto"/>
                          </w:divBdr>
                        </w:div>
                      </w:divsChild>
                    </w:div>
                    <w:div w:id="796410475">
                      <w:marLeft w:val="0"/>
                      <w:marRight w:val="0"/>
                      <w:marTop w:val="0"/>
                      <w:marBottom w:val="0"/>
                      <w:divBdr>
                        <w:top w:val="none" w:sz="0" w:space="0" w:color="auto"/>
                        <w:left w:val="none" w:sz="0" w:space="0" w:color="auto"/>
                        <w:bottom w:val="none" w:sz="0" w:space="0" w:color="auto"/>
                        <w:right w:val="none" w:sz="0" w:space="0" w:color="auto"/>
                      </w:divBdr>
                      <w:divsChild>
                        <w:div w:id="618877282">
                          <w:marLeft w:val="0"/>
                          <w:marRight w:val="0"/>
                          <w:marTop w:val="0"/>
                          <w:marBottom w:val="0"/>
                          <w:divBdr>
                            <w:top w:val="none" w:sz="0" w:space="0" w:color="auto"/>
                            <w:left w:val="none" w:sz="0" w:space="0" w:color="auto"/>
                            <w:bottom w:val="none" w:sz="0" w:space="0" w:color="auto"/>
                            <w:right w:val="none" w:sz="0" w:space="0" w:color="auto"/>
                          </w:divBdr>
                        </w:div>
                      </w:divsChild>
                    </w:div>
                    <w:div w:id="2019114045">
                      <w:marLeft w:val="0"/>
                      <w:marRight w:val="0"/>
                      <w:marTop w:val="0"/>
                      <w:marBottom w:val="0"/>
                      <w:divBdr>
                        <w:top w:val="none" w:sz="0" w:space="0" w:color="auto"/>
                        <w:left w:val="none" w:sz="0" w:space="0" w:color="auto"/>
                        <w:bottom w:val="none" w:sz="0" w:space="0" w:color="auto"/>
                        <w:right w:val="none" w:sz="0" w:space="0" w:color="auto"/>
                      </w:divBdr>
                      <w:divsChild>
                        <w:div w:id="636178804">
                          <w:marLeft w:val="0"/>
                          <w:marRight w:val="0"/>
                          <w:marTop w:val="0"/>
                          <w:marBottom w:val="0"/>
                          <w:divBdr>
                            <w:top w:val="none" w:sz="0" w:space="0" w:color="auto"/>
                            <w:left w:val="none" w:sz="0" w:space="0" w:color="auto"/>
                            <w:bottom w:val="none" w:sz="0" w:space="0" w:color="auto"/>
                            <w:right w:val="none" w:sz="0" w:space="0" w:color="auto"/>
                          </w:divBdr>
                        </w:div>
                      </w:divsChild>
                    </w:div>
                    <w:div w:id="324554333">
                      <w:marLeft w:val="0"/>
                      <w:marRight w:val="0"/>
                      <w:marTop w:val="0"/>
                      <w:marBottom w:val="0"/>
                      <w:divBdr>
                        <w:top w:val="none" w:sz="0" w:space="0" w:color="auto"/>
                        <w:left w:val="none" w:sz="0" w:space="0" w:color="auto"/>
                        <w:bottom w:val="none" w:sz="0" w:space="0" w:color="auto"/>
                        <w:right w:val="none" w:sz="0" w:space="0" w:color="auto"/>
                      </w:divBdr>
                      <w:divsChild>
                        <w:div w:id="2057389852">
                          <w:marLeft w:val="0"/>
                          <w:marRight w:val="0"/>
                          <w:marTop w:val="0"/>
                          <w:marBottom w:val="0"/>
                          <w:divBdr>
                            <w:top w:val="none" w:sz="0" w:space="0" w:color="auto"/>
                            <w:left w:val="none" w:sz="0" w:space="0" w:color="auto"/>
                            <w:bottom w:val="none" w:sz="0" w:space="0" w:color="auto"/>
                            <w:right w:val="none" w:sz="0" w:space="0" w:color="auto"/>
                          </w:divBdr>
                        </w:div>
                      </w:divsChild>
                    </w:div>
                    <w:div w:id="1805541016">
                      <w:marLeft w:val="0"/>
                      <w:marRight w:val="0"/>
                      <w:marTop w:val="0"/>
                      <w:marBottom w:val="0"/>
                      <w:divBdr>
                        <w:top w:val="none" w:sz="0" w:space="0" w:color="auto"/>
                        <w:left w:val="none" w:sz="0" w:space="0" w:color="auto"/>
                        <w:bottom w:val="none" w:sz="0" w:space="0" w:color="auto"/>
                        <w:right w:val="none" w:sz="0" w:space="0" w:color="auto"/>
                      </w:divBdr>
                      <w:divsChild>
                        <w:div w:id="2014381820">
                          <w:marLeft w:val="0"/>
                          <w:marRight w:val="0"/>
                          <w:marTop w:val="0"/>
                          <w:marBottom w:val="0"/>
                          <w:divBdr>
                            <w:top w:val="none" w:sz="0" w:space="0" w:color="auto"/>
                            <w:left w:val="none" w:sz="0" w:space="0" w:color="auto"/>
                            <w:bottom w:val="none" w:sz="0" w:space="0" w:color="auto"/>
                            <w:right w:val="none" w:sz="0" w:space="0" w:color="auto"/>
                          </w:divBdr>
                        </w:div>
                      </w:divsChild>
                    </w:div>
                    <w:div w:id="2006204953">
                      <w:marLeft w:val="0"/>
                      <w:marRight w:val="0"/>
                      <w:marTop w:val="0"/>
                      <w:marBottom w:val="0"/>
                      <w:divBdr>
                        <w:top w:val="none" w:sz="0" w:space="0" w:color="auto"/>
                        <w:left w:val="none" w:sz="0" w:space="0" w:color="auto"/>
                        <w:bottom w:val="none" w:sz="0" w:space="0" w:color="auto"/>
                        <w:right w:val="none" w:sz="0" w:space="0" w:color="auto"/>
                      </w:divBdr>
                      <w:divsChild>
                        <w:div w:id="595795776">
                          <w:marLeft w:val="0"/>
                          <w:marRight w:val="0"/>
                          <w:marTop w:val="0"/>
                          <w:marBottom w:val="0"/>
                          <w:divBdr>
                            <w:top w:val="none" w:sz="0" w:space="0" w:color="auto"/>
                            <w:left w:val="none" w:sz="0" w:space="0" w:color="auto"/>
                            <w:bottom w:val="none" w:sz="0" w:space="0" w:color="auto"/>
                            <w:right w:val="none" w:sz="0" w:space="0" w:color="auto"/>
                          </w:divBdr>
                        </w:div>
                      </w:divsChild>
                    </w:div>
                    <w:div w:id="479660073">
                      <w:marLeft w:val="0"/>
                      <w:marRight w:val="0"/>
                      <w:marTop w:val="0"/>
                      <w:marBottom w:val="0"/>
                      <w:divBdr>
                        <w:top w:val="none" w:sz="0" w:space="0" w:color="auto"/>
                        <w:left w:val="none" w:sz="0" w:space="0" w:color="auto"/>
                        <w:bottom w:val="none" w:sz="0" w:space="0" w:color="auto"/>
                        <w:right w:val="none" w:sz="0" w:space="0" w:color="auto"/>
                      </w:divBdr>
                      <w:divsChild>
                        <w:div w:id="1286279884">
                          <w:marLeft w:val="0"/>
                          <w:marRight w:val="0"/>
                          <w:marTop w:val="0"/>
                          <w:marBottom w:val="0"/>
                          <w:divBdr>
                            <w:top w:val="none" w:sz="0" w:space="0" w:color="auto"/>
                            <w:left w:val="none" w:sz="0" w:space="0" w:color="auto"/>
                            <w:bottom w:val="none" w:sz="0" w:space="0" w:color="auto"/>
                            <w:right w:val="none" w:sz="0" w:space="0" w:color="auto"/>
                          </w:divBdr>
                        </w:div>
                      </w:divsChild>
                    </w:div>
                    <w:div w:id="890505274">
                      <w:marLeft w:val="0"/>
                      <w:marRight w:val="0"/>
                      <w:marTop w:val="0"/>
                      <w:marBottom w:val="0"/>
                      <w:divBdr>
                        <w:top w:val="none" w:sz="0" w:space="0" w:color="auto"/>
                        <w:left w:val="none" w:sz="0" w:space="0" w:color="auto"/>
                        <w:bottom w:val="none" w:sz="0" w:space="0" w:color="auto"/>
                        <w:right w:val="none" w:sz="0" w:space="0" w:color="auto"/>
                      </w:divBdr>
                      <w:divsChild>
                        <w:div w:id="111486760">
                          <w:marLeft w:val="0"/>
                          <w:marRight w:val="0"/>
                          <w:marTop w:val="0"/>
                          <w:marBottom w:val="0"/>
                          <w:divBdr>
                            <w:top w:val="none" w:sz="0" w:space="0" w:color="auto"/>
                            <w:left w:val="none" w:sz="0" w:space="0" w:color="auto"/>
                            <w:bottom w:val="none" w:sz="0" w:space="0" w:color="auto"/>
                            <w:right w:val="none" w:sz="0" w:space="0" w:color="auto"/>
                          </w:divBdr>
                        </w:div>
                      </w:divsChild>
                    </w:div>
                    <w:div w:id="1761835222">
                      <w:marLeft w:val="0"/>
                      <w:marRight w:val="0"/>
                      <w:marTop w:val="0"/>
                      <w:marBottom w:val="0"/>
                      <w:divBdr>
                        <w:top w:val="none" w:sz="0" w:space="0" w:color="auto"/>
                        <w:left w:val="none" w:sz="0" w:space="0" w:color="auto"/>
                        <w:bottom w:val="none" w:sz="0" w:space="0" w:color="auto"/>
                        <w:right w:val="none" w:sz="0" w:space="0" w:color="auto"/>
                      </w:divBdr>
                      <w:divsChild>
                        <w:div w:id="435371198">
                          <w:marLeft w:val="0"/>
                          <w:marRight w:val="0"/>
                          <w:marTop w:val="0"/>
                          <w:marBottom w:val="0"/>
                          <w:divBdr>
                            <w:top w:val="none" w:sz="0" w:space="0" w:color="auto"/>
                            <w:left w:val="none" w:sz="0" w:space="0" w:color="auto"/>
                            <w:bottom w:val="none" w:sz="0" w:space="0" w:color="auto"/>
                            <w:right w:val="none" w:sz="0" w:space="0" w:color="auto"/>
                          </w:divBdr>
                        </w:div>
                      </w:divsChild>
                    </w:div>
                    <w:div w:id="1332827663">
                      <w:marLeft w:val="0"/>
                      <w:marRight w:val="0"/>
                      <w:marTop w:val="0"/>
                      <w:marBottom w:val="0"/>
                      <w:divBdr>
                        <w:top w:val="none" w:sz="0" w:space="0" w:color="auto"/>
                        <w:left w:val="none" w:sz="0" w:space="0" w:color="auto"/>
                        <w:bottom w:val="none" w:sz="0" w:space="0" w:color="auto"/>
                        <w:right w:val="none" w:sz="0" w:space="0" w:color="auto"/>
                      </w:divBdr>
                      <w:divsChild>
                        <w:div w:id="1250583941">
                          <w:marLeft w:val="0"/>
                          <w:marRight w:val="0"/>
                          <w:marTop w:val="0"/>
                          <w:marBottom w:val="0"/>
                          <w:divBdr>
                            <w:top w:val="none" w:sz="0" w:space="0" w:color="auto"/>
                            <w:left w:val="none" w:sz="0" w:space="0" w:color="auto"/>
                            <w:bottom w:val="none" w:sz="0" w:space="0" w:color="auto"/>
                            <w:right w:val="none" w:sz="0" w:space="0" w:color="auto"/>
                          </w:divBdr>
                        </w:div>
                      </w:divsChild>
                    </w:div>
                    <w:div w:id="707802472">
                      <w:marLeft w:val="0"/>
                      <w:marRight w:val="0"/>
                      <w:marTop w:val="0"/>
                      <w:marBottom w:val="0"/>
                      <w:divBdr>
                        <w:top w:val="none" w:sz="0" w:space="0" w:color="auto"/>
                        <w:left w:val="none" w:sz="0" w:space="0" w:color="auto"/>
                        <w:bottom w:val="none" w:sz="0" w:space="0" w:color="auto"/>
                        <w:right w:val="none" w:sz="0" w:space="0" w:color="auto"/>
                      </w:divBdr>
                      <w:divsChild>
                        <w:div w:id="649359225">
                          <w:marLeft w:val="0"/>
                          <w:marRight w:val="0"/>
                          <w:marTop w:val="0"/>
                          <w:marBottom w:val="0"/>
                          <w:divBdr>
                            <w:top w:val="none" w:sz="0" w:space="0" w:color="auto"/>
                            <w:left w:val="none" w:sz="0" w:space="0" w:color="auto"/>
                            <w:bottom w:val="none" w:sz="0" w:space="0" w:color="auto"/>
                            <w:right w:val="none" w:sz="0" w:space="0" w:color="auto"/>
                          </w:divBdr>
                        </w:div>
                      </w:divsChild>
                    </w:div>
                    <w:div w:id="1192718430">
                      <w:marLeft w:val="0"/>
                      <w:marRight w:val="0"/>
                      <w:marTop w:val="0"/>
                      <w:marBottom w:val="0"/>
                      <w:divBdr>
                        <w:top w:val="none" w:sz="0" w:space="0" w:color="auto"/>
                        <w:left w:val="none" w:sz="0" w:space="0" w:color="auto"/>
                        <w:bottom w:val="none" w:sz="0" w:space="0" w:color="auto"/>
                        <w:right w:val="none" w:sz="0" w:space="0" w:color="auto"/>
                      </w:divBdr>
                      <w:divsChild>
                        <w:div w:id="2145811980">
                          <w:marLeft w:val="0"/>
                          <w:marRight w:val="0"/>
                          <w:marTop w:val="0"/>
                          <w:marBottom w:val="0"/>
                          <w:divBdr>
                            <w:top w:val="none" w:sz="0" w:space="0" w:color="auto"/>
                            <w:left w:val="none" w:sz="0" w:space="0" w:color="auto"/>
                            <w:bottom w:val="none" w:sz="0" w:space="0" w:color="auto"/>
                            <w:right w:val="none" w:sz="0" w:space="0" w:color="auto"/>
                          </w:divBdr>
                        </w:div>
                      </w:divsChild>
                    </w:div>
                    <w:div w:id="498468059">
                      <w:marLeft w:val="0"/>
                      <w:marRight w:val="0"/>
                      <w:marTop w:val="0"/>
                      <w:marBottom w:val="0"/>
                      <w:divBdr>
                        <w:top w:val="none" w:sz="0" w:space="0" w:color="auto"/>
                        <w:left w:val="none" w:sz="0" w:space="0" w:color="auto"/>
                        <w:bottom w:val="none" w:sz="0" w:space="0" w:color="auto"/>
                        <w:right w:val="none" w:sz="0" w:space="0" w:color="auto"/>
                      </w:divBdr>
                      <w:divsChild>
                        <w:div w:id="1689865385">
                          <w:marLeft w:val="0"/>
                          <w:marRight w:val="0"/>
                          <w:marTop w:val="0"/>
                          <w:marBottom w:val="0"/>
                          <w:divBdr>
                            <w:top w:val="none" w:sz="0" w:space="0" w:color="auto"/>
                            <w:left w:val="none" w:sz="0" w:space="0" w:color="auto"/>
                            <w:bottom w:val="none" w:sz="0" w:space="0" w:color="auto"/>
                            <w:right w:val="none" w:sz="0" w:space="0" w:color="auto"/>
                          </w:divBdr>
                        </w:div>
                      </w:divsChild>
                    </w:div>
                    <w:div w:id="1241795525">
                      <w:marLeft w:val="0"/>
                      <w:marRight w:val="0"/>
                      <w:marTop w:val="0"/>
                      <w:marBottom w:val="0"/>
                      <w:divBdr>
                        <w:top w:val="none" w:sz="0" w:space="0" w:color="auto"/>
                        <w:left w:val="none" w:sz="0" w:space="0" w:color="auto"/>
                        <w:bottom w:val="none" w:sz="0" w:space="0" w:color="auto"/>
                        <w:right w:val="none" w:sz="0" w:space="0" w:color="auto"/>
                      </w:divBdr>
                      <w:divsChild>
                        <w:div w:id="1574656885">
                          <w:marLeft w:val="0"/>
                          <w:marRight w:val="0"/>
                          <w:marTop w:val="0"/>
                          <w:marBottom w:val="0"/>
                          <w:divBdr>
                            <w:top w:val="none" w:sz="0" w:space="0" w:color="auto"/>
                            <w:left w:val="none" w:sz="0" w:space="0" w:color="auto"/>
                            <w:bottom w:val="none" w:sz="0" w:space="0" w:color="auto"/>
                            <w:right w:val="none" w:sz="0" w:space="0" w:color="auto"/>
                          </w:divBdr>
                        </w:div>
                      </w:divsChild>
                    </w:div>
                    <w:div w:id="2145585025">
                      <w:marLeft w:val="0"/>
                      <w:marRight w:val="0"/>
                      <w:marTop w:val="0"/>
                      <w:marBottom w:val="0"/>
                      <w:divBdr>
                        <w:top w:val="none" w:sz="0" w:space="0" w:color="auto"/>
                        <w:left w:val="none" w:sz="0" w:space="0" w:color="auto"/>
                        <w:bottom w:val="none" w:sz="0" w:space="0" w:color="auto"/>
                        <w:right w:val="none" w:sz="0" w:space="0" w:color="auto"/>
                      </w:divBdr>
                      <w:divsChild>
                        <w:div w:id="1934589434">
                          <w:marLeft w:val="0"/>
                          <w:marRight w:val="0"/>
                          <w:marTop w:val="0"/>
                          <w:marBottom w:val="0"/>
                          <w:divBdr>
                            <w:top w:val="none" w:sz="0" w:space="0" w:color="auto"/>
                            <w:left w:val="none" w:sz="0" w:space="0" w:color="auto"/>
                            <w:bottom w:val="none" w:sz="0" w:space="0" w:color="auto"/>
                            <w:right w:val="none" w:sz="0" w:space="0" w:color="auto"/>
                          </w:divBdr>
                        </w:div>
                      </w:divsChild>
                    </w:div>
                    <w:div w:id="2085494374">
                      <w:marLeft w:val="0"/>
                      <w:marRight w:val="0"/>
                      <w:marTop w:val="0"/>
                      <w:marBottom w:val="0"/>
                      <w:divBdr>
                        <w:top w:val="none" w:sz="0" w:space="0" w:color="auto"/>
                        <w:left w:val="none" w:sz="0" w:space="0" w:color="auto"/>
                        <w:bottom w:val="none" w:sz="0" w:space="0" w:color="auto"/>
                        <w:right w:val="none" w:sz="0" w:space="0" w:color="auto"/>
                      </w:divBdr>
                      <w:divsChild>
                        <w:div w:id="1631787660">
                          <w:marLeft w:val="0"/>
                          <w:marRight w:val="0"/>
                          <w:marTop w:val="0"/>
                          <w:marBottom w:val="0"/>
                          <w:divBdr>
                            <w:top w:val="none" w:sz="0" w:space="0" w:color="auto"/>
                            <w:left w:val="none" w:sz="0" w:space="0" w:color="auto"/>
                            <w:bottom w:val="none" w:sz="0" w:space="0" w:color="auto"/>
                            <w:right w:val="none" w:sz="0" w:space="0" w:color="auto"/>
                          </w:divBdr>
                        </w:div>
                      </w:divsChild>
                    </w:div>
                    <w:div w:id="791022196">
                      <w:marLeft w:val="0"/>
                      <w:marRight w:val="0"/>
                      <w:marTop w:val="0"/>
                      <w:marBottom w:val="0"/>
                      <w:divBdr>
                        <w:top w:val="none" w:sz="0" w:space="0" w:color="auto"/>
                        <w:left w:val="none" w:sz="0" w:space="0" w:color="auto"/>
                        <w:bottom w:val="none" w:sz="0" w:space="0" w:color="auto"/>
                        <w:right w:val="none" w:sz="0" w:space="0" w:color="auto"/>
                      </w:divBdr>
                      <w:divsChild>
                        <w:div w:id="1307661799">
                          <w:marLeft w:val="0"/>
                          <w:marRight w:val="0"/>
                          <w:marTop w:val="0"/>
                          <w:marBottom w:val="0"/>
                          <w:divBdr>
                            <w:top w:val="none" w:sz="0" w:space="0" w:color="auto"/>
                            <w:left w:val="none" w:sz="0" w:space="0" w:color="auto"/>
                            <w:bottom w:val="none" w:sz="0" w:space="0" w:color="auto"/>
                            <w:right w:val="none" w:sz="0" w:space="0" w:color="auto"/>
                          </w:divBdr>
                        </w:div>
                      </w:divsChild>
                    </w:div>
                    <w:div w:id="1343900612">
                      <w:marLeft w:val="0"/>
                      <w:marRight w:val="0"/>
                      <w:marTop w:val="0"/>
                      <w:marBottom w:val="0"/>
                      <w:divBdr>
                        <w:top w:val="none" w:sz="0" w:space="0" w:color="auto"/>
                        <w:left w:val="none" w:sz="0" w:space="0" w:color="auto"/>
                        <w:bottom w:val="none" w:sz="0" w:space="0" w:color="auto"/>
                        <w:right w:val="none" w:sz="0" w:space="0" w:color="auto"/>
                      </w:divBdr>
                      <w:divsChild>
                        <w:div w:id="265768400">
                          <w:marLeft w:val="0"/>
                          <w:marRight w:val="0"/>
                          <w:marTop w:val="0"/>
                          <w:marBottom w:val="0"/>
                          <w:divBdr>
                            <w:top w:val="none" w:sz="0" w:space="0" w:color="auto"/>
                            <w:left w:val="none" w:sz="0" w:space="0" w:color="auto"/>
                            <w:bottom w:val="none" w:sz="0" w:space="0" w:color="auto"/>
                            <w:right w:val="none" w:sz="0" w:space="0" w:color="auto"/>
                          </w:divBdr>
                        </w:div>
                      </w:divsChild>
                    </w:div>
                    <w:div w:id="1434745404">
                      <w:marLeft w:val="0"/>
                      <w:marRight w:val="0"/>
                      <w:marTop w:val="0"/>
                      <w:marBottom w:val="0"/>
                      <w:divBdr>
                        <w:top w:val="none" w:sz="0" w:space="0" w:color="auto"/>
                        <w:left w:val="none" w:sz="0" w:space="0" w:color="auto"/>
                        <w:bottom w:val="none" w:sz="0" w:space="0" w:color="auto"/>
                        <w:right w:val="none" w:sz="0" w:space="0" w:color="auto"/>
                      </w:divBdr>
                      <w:divsChild>
                        <w:div w:id="1134328035">
                          <w:marLeft w:val="0"/>
                          <w:marRight w:val="0"/>
                          <w:marTop w:val="0"/>
                          <w:marBottom w:val="0"/>
                          <w:divBdr>
                            <w:top w:val="none" w:sz="0" w:space="0" w:color="auto"/>
                            <w:left w:val="none" w:sz="0" w:space="0" w:color="auto"/>
                            <w:bottom w:val="none" w:sz="0" w:space="0" w:color="auto"/>
                            <w:right w:val="none" w:sz="0" w:space="0" w:color="auto"/>
                          </w:divBdr>
                        </w:div>
                      </w:divsChild>
                    </w:div>
                    <w:div w:id="933444162">
                      <w:marLeft w:val="0"/>
                      <w:marRight w:val="0"/>
                      <w:marTop w:val="0"/>
                      <w:marBottom w:val="0"/>
                      <w:divBdr>
                        <w:top w:val="none" w:sz="0" w:space="0" w:color="auto"/>
                        <w:left w:val="none" w:sz="0" w:space="0" w:color="auto"/>
                        <w:bottom w:val="none" w:sz="0" w:space="0" w:color="auto"/>
                        <w:right w:val="none" w:sz="0" w:space="0" w:color="auto"/>
                      </w:divBdr>
                      <w:divsChild>
                        <w:div w:id="146560684">
                          <w:marLeft w:val="0"/>
                          <w:marRight w:val="0"/>
                          <w:marTop w:val="0"/>
                          <w:marBottom w:val="0"/>
                          <w:divBdr>
                            <w:top w:val="none" w:sz="0" w:space="0" w:color="auto"/>
                            <w:left w:val="none" w:sz="0" w:space="0" w:color="auto"/>
                            <w:bottom w:val="none" w:sz="0" w:space="0" w:color="auto"/>
                            <w:right w:val="none" w:sz="0" w:space="0" w:color="auto"/>
                          </w:divBdr>
                        </w:div>
                      </w:divsChild>
                    </w:div>
                    <w:div w:id="690958007">
                      <w:marLeft w:val="0"/>
                      <w:marRight w:val="0"/>
                      <w:marTop w:val="0"/>
                      <w:marBottom w:val="0"/>
                      <w:divBdr>
                        <w:top w:val="none" w:sz="0" w:space="0" w:color="auto"/>
                        <w:left w:val="none" w:sz="0" w:space="0" w:color="auto"/>
                        <w:bottom w:val="none" w:sz="0" w:space="0" w:color="auto"/>
                        <w:right w:val="none" w:sz="0" w:space="0" w:color="auto"/>
                      </w:divBdr>
                      <w:divsChild>
                        <w:div w:id="203714585">
                          <w:marLeft w:val="0"/>
                          <w:marRight w:val="0"/>
                          <w:marTop w:val="0"/>
                          <w:marBottom w:val="0"/>
                          <w:divBdr>
                            <w:top w:val="none" w:sz="0" w:space="0" w:color="auto"/>
                            <w:left w:val="none" w:sz="0" w:space="0" w:color="auto"/>
                            <w:bottom w:val="none" w:sz="0" w:space="0" w:color="auto"/>
                            <w:right w:val="none" w:sz="0" w:space="0" w:color="auto"/>
                          </w:divBdr>
                        </w:div>
                      </w:divsChild>
                    </w:div>
                    <w:div w:id="1994747469">
                      <w:marLeft w:val="0"/>
                      <w:marRight w:val="0"/>
                      <w:marTop w:val="0"/>
                      <w:marBottom w:val="0"/>
                      <w:divBdr>
                        <w:top w:val="none" w:sz="0" w:space="0" w:color="auto"/>
                        <w:left w:val="none" w:sz="0" w:space="0" w:color="auto"/>
                        <w:bottom w:val="none" w:sz="0" w:space="0" w:color="auto"/>
                        <w:right w:val="none" w:sz="0" w:space="0" w:color="auto"/>
                      </w:divBdr>
                      <w:divsChild>
                        <w:div w:id="839544412">
                          <w:marLeft w:val="0"/>
                          <w:marRight w:val="0"/>
                          <w:marTop w:val="0"/>
                          <w:marBottom w:val="0"/>
                          <w:divBdr>
                            <w:top w:val="none" w:sz="0" w:space="0" w:color="auto"/>
                            <w:left w:val="none" w:sz="0" w:space="0" w:color="auto"/>
                            <w:bottom w:val="none" w:sz="0" w:space="0" w:color="auto"/>
                            <w:right w:val="none" w:sz="0" w:space="0" w:color="auto"/>
                          </w:divBdr>
                        </w:div>
                      </w:divsChild>
                    </w:div>
                    <w:div w:id="1294217332">
                      <w:marLeft w:val="0"/>
                      <w:marRight w:val="0"/>
                      <w:marTop w:val="0"/>
                      <w:marBottom w:val="0"/>
                      <w:divBdr>
                        <w:top w:val="none" w:sz="0" w:space="0" w:color="auto"/>
                        <w:left w:val="none" w:sz="0" w:space="0" w:color="auto"/>
                        <w:bottom w:val="none" w:sz="0" w:space="0" w:color="auto"/>
                        <w:right w:val="none" w:sz="0" w:space="0" w:color="auto"/>
                      </w:divBdr>
                      <w:divsChild>
                        <w:div w:id="790323716">
                          <w:marLeft w:val="0"/>
                          <w:marRight w:val="0"/>
                          <w:marTop w:val="0"/>
                          <w:marBottom w:val="0"/>
                          <w:divBdr>
                            <w:top w:val="none" w:sz="0" w:space="0" w:color="auto"/>
                            <w:left w:val="none" w:sz="0" w:space="0" w:color="auto"/>
                            <w:bottom w:val="none" w:sz="0" w:space="0" w:color="auto"/>
                            <w:right w:val="none" w:sz="0" w:space="0" w:color="auto"/>
                          </w:divBdr>
                        </w:div>
                      </w:divsChild>
                    </w:div>
                    <w:div w:id="2059472336">
                      <w:marLeft w:val="0"/>
                      <w:marRight w:val="0"/>
                      <w:marTop w:val="0"/>
                      <w:marBottom w:val="0"/>
                      <w:divBdr>
                        <w:top w:val="none" w:sz="0" w:space="0" w:color="auto"/>
                        <w:left w:val="none" w:sz="0" w:space="0" w:color="auto"/>
                        <w:bottom w:val="none" w:sz="0" w:space="0" w:color="auto"/>
                        <w:right w:val="none" w:sz="0" w:space="0" w:color="auto"/>
                      </w:divBdr>
                      <w:divsChild>
                        <w:div w:id="1909808034">
                          <w:marLeft w:val="0"/>
                          <w:marRight w:val="0"/>
                          <w:marTop w:val="0"/>
                          <w:marBottom w:val="0"/>
                          <w:divBdr>
                            <w:top w:val="none" w:sz="0" w:space="0" w:color="auto"/>
                            <w:left w:val="none" w:sz="0" w:space="0" w:color="auto"/>
                            <w:bottom w:val="none" w:sz="0" w:space="0" w:color="auto"/>
                            <w:right w:val="none" w:sz="0" w:space="0" w:color="auto"/>
                          </w:divBdr>
                        </w:div>
                      </w:divsChild>
                    </w:div>
                    <w:div w:id="1881359585">
                      <w:marLeft w:val="0"/>
                      <w:marRight w:val="0"/>
                      <w:marTop w:val="0"/>
                      <w:marBottom w:val="0"/>
                      <w:divBdr>
                        <w:top w:val="none" w:sz="0" w:space="0" w:color="auto"/>
                        <w:left w:val="none" w:sz="0" w:space="0" w:color="auto"/>
                        <w:bottom w:val="none" w:sz="0" w:space="0" w:color="auto"/>
                        <w:right w:val="none" w:sz="0" w:space="0" w:color="auto"/>
                      </w:divBdr>
                      <w:divsChild>
                        <w:div w:id="1680159844">
                          <w:marLeft w:val="0"/>
                          <w:marRight w:val="0"/>
                          <w:marTop w:val="0"/>
                          <w:marBottom w:val="0"/>
                          <w:divBdr>
                            <w:top w:val="none" w:sz="0" w:space="0" w:color="auto"/>
                            <w:left w:val="none" w:sz="0" w:space="0" w:color="auto"/>
                            <w:bottom w:val="none" w:sz="0" w:space="0" w:color="auto"/>
                            <w:right w:val="none" w:sz="0" w:space="0" w:color="auto"/>
                          </w:divBdr>
                        </w:div>
                      </w:divsChild>
                    </w:div>
                    <w:div w:id="1012143784">
                      <w:marLeft w:val="0"/>
                      <w:marRight w:val="0"/>
                      <w:marTop w:val="0"/>
                      <w:marBottom w:val="0"/>
                      <w:divBdr>
                        <w:top w:val="none" w:sz="0" w:space="0" w:color="auto"/>
                        <w:left w:val="none" w:sz="0" w:space="0" w:color="auto"/>
                        <w:bottom w:val="none" w:sz="0" w:space="0" w:color="auto"/>
                        <w:right w:val="none" w:sz="0" w:space="0" w:color="auto"/>
                      </w:divBdr>
                      <w:divsChild>
                        <w:div w:id="2015379038">
                          <w:marLeft w:val="0"/>
                          <w:marRight w:val="0"/>
                          <w:marTop w:val="0"/>
                          <w:marBottom w:val="0"/>
                          <w:divBdr>
                            <w:top w:val="none" w:sz="0" w:space="0" w:color="auto"/>
                            <w:left w:val="none" w:sz="0" w:space="0" w:color="auto"/>
                            <w:bottom w:val="none" w:sz="0" w:space="0" w:color="auto"/>
                            <w:right w:val="none" w:sz="0" w:space="0" w:color="auto"/>
                          </w:divBdr>
                        </w:div>
                      </w:divsChild>
                    </w:div>
                    <w:div w:id="1116946302">
                      <w:marLeft w:val="0"/>
                      <w:marRight w:val="0"/>
                      <w:marTop w:val="0"/>
                      <w:marBottom w:val="0"/>
                      <w:divBdr>
                        <w:top w:val="none" w:sz="0" w:space="0" w:color="auto"/>
                        <w:left w:val="none" w:sz="0" w:space="0" w:color="auto"/>
                        <w:bottom w:val="none" w:sz="0" w:space="0" w:color="auto"/>
                        <w:right w:val="none" w:sz="0" w:space="0" w:color="auto"/>
                      </w:divBdr>
                      <w:divsChild>
                        <w:div w:id="1016273039">
                          <w:marLeft w:val="0"/>
                          <w:marRight w:val="0"/>
                          <w:marTop w:val="0"/>
                          <w:marBottom w:val="0"/>
                          <w:divBdr>
                            <w:top w:val="none" w:sz="0" w:space="0" w:color="auto"/>
                            <w:left w:val="none" w:sz="0" w:space="0" w:color="auto"/>
                            <w:bottom w:val="none" w:sz="0" w:space="0" w:color="auto"/>
                            <w:right w:val="none" w:sz="0" w:space="0" w:color="auto"/>
                          </w:divBdr>
                        </w:div>
                      </w:divsChild>
                    </w:div>
                    <w:div w:id="33388968">
                      <w:marLeft w:val="0"/>
                      <w:marRight w:val="0"/>
                      <w:marTop w:val="0"/>
                      <w:marBottom w:val="0"/>
                      <w:divBdr>
                        <w:top w:val="none" w:sz="0" w:space="0" w:color="auto"/>
                        <w:left w:val="none" w:sz="0" w:space="0" w:color="auto"/>
                        <w:bottom w:val="none" w:sz="0" w:space="0" w:color="auto"/>
                        <w:right w:val="none" w:sz="0" w:space="0" w:color="auto"/>
                      </w:divBdr>
                      <w:divsChild>
                        <w:div w:id="1903829228">
                          <w:marLeft w:val="0"/>
                          <w:marRight w:val="0"/>
                          <w:marTop w:val="0"/>
                          <w:marBottom w:val="0"/>
                          <w:divBdr>
                            <w:top w:val="none" w:sz="0" w:space="0" w:color="auto"/>
                            <w:left w:val="none" w:sz="0" w:space="0" w:color="auto"/>
                            <w:bottom w:val="none" w:sz="0" w:space="0" w:color="auto"/>
                            <w:right w:val="none" w:sz="0" w:space="0" w:color="auto"/>
                          </w:divBdr>
                        </w:div>
                      </w:divsChild>
                    </w:div>
                    <w:div w:id="470170195">
                      <w:marLeft w:val="0"/>
                      <w:marRight w:val="0"/>
                      <w:marTop w:val="0"/>
                      <w:marBottom w:val="0"/>
                      <w:divBdr>
                        <w:top w:val="none" w:sz="0" w:space="0" w:color="auto"/>
                        <w:left w:val="none" w:sz="0" w:space="0" w:color="auto"/>
                        <w:bottom w:val="none" w:sz="0" w:space="0" w:color="auto"/>
                        <w:right w:val="none" w:sz="0" w:space="0" w:color="auto"/>
                      </w:divBdr>
                      <w:divsChild>
                        <w:div w:id="996108833">
                          <w:marLeft w:val="0"/>
                          <w:marRight w:val="0"/>
                          <w:marTop w:val="0"/>
                          <w:marBottom w:val="0"/>
                          <w:divBdr>
                            <w:top w:val="none" w:sz="0" w:space="0" w:color="auto"/>
                            <w:left w:val="none" w:sz="0" w:space="0" w:color="auto"/>
                            <w:bottom w:val="none" w:sz="0" w:space="0" w:color="auto"/>
                            <w:right w:val="none" w:sz="0" w:space="0" w:color="auto"/>
                          </w:divBdr>
                        </w:div>
                      </w:divsChild>
                    </w:div>
                    <w:div w:id="1605841658">
                      <w:marLeft w:val="0"/>
                      <w:marRight w:val="0"/>
                      <w:marTop w:val="0"/>
                      <w:marBottom w:val="0"/>
                      <w:divBdr>
                        <w:top w:val="none" w:sz="0" w:space="0" w:color="auto"/>
                        <w:left w:val="none" w:sz="0" w:space="0" w:color="auto"/>
                        <w:bottom w:val="none" w:sz="0" w:space="0" w:color="auto"/>
                        <w:right w:val="none" w:sz="0" w:space="0" w:color="auto"/>
                      </w:divBdr>
                      <w:divsChild>
                        <w:div w:id="451554953">
                          <w:marLeft w:val="0"/>
                          <w:marRight w:val="0"/>
                          <w:marTop w:val="0"/>
                          <w:marBottom w:val="0"/>
                          <w:divBdr>
                            <w:top w:val="none" w:sz="0" w:space="0" w:color="auto"/>
                            <w:left w:val="none" w:sz="0" w:space="0" w:color="auto"/>
                            <w:bottom w:val="none" w:sz="0" w:space="0" w:color="auto"/>
                            <w:right w:val="none" w:sz="0" w:space="0" w:color="auto"/>
                          </w:divBdr>
                        </w:div>
                      </w:divsChild>
                    </w:div>
                    <w:div w:id="1279292153">
                      <w:marLeft w:val="0"/>
                      <w:marRight w:val="0"/>
                      <w:marTop w:val="0"/>
                      <w:marBottom w:val="0"/>
                      <w:divBdr>
                        <w:top w:val="none" w:sz="0" w:space="0" w:color="auto"/>
                        <w:left w:val="none" w:sz="0" w:space="0" w:color="auto"/>
                        <w:bottom w:val="none" w:sz="0" w:space="0" w:color="auto"/>
                        <w:right w:val="none" w:sz="0" w:space="0" w:color="auto"/>
                      </w:divBdr>
                      <w:divsChild>
                        <w:div w:id="1027876949">
                          <w:marLeft w:val="0"/>
                          <w:marRight w:val="0"/>
                          <w:marTop w:val="0"/>
                          <w:marBottom w:val="0"/>
                          <w:divBdr>
                            <w:top w:val="none" w:sz="0" w:space="0" w:color="auto"/>
                            <w:left w:val="none" w:sz="0" w:space="0" w:color="auto"/>
                            <w:bottom w:val="none" w:sz="0" w:space="0" w:color="auto"/>
                            <w:right w:val="none" w:sz="0" w:space="0" w:color="auto"/>
                          </w:divBdr>
                        </w:div>
                      </w:divsChild>
                    </w:div>
                    <w:div w:id="1984657691">
                      <w:marLeft w:val="0"/>
                      <w:marRight w:val="0"/>
                      <w:marTop w:val="0"/>
                      <w:marBottom w:val="0"/>
                      <w:divBdr>
                        <w:top w:val="none" w:sz="0" w:space="0" w:color="auto"/>
                        <w:left w:val="none" w:sz="0" w:space="0" w:color="auto"/>
                        <w:bottom w:val="none" w:sz="0" w:space="0" w:color="auto"/>
                        <w:right w:val="none" w:sz="0" w:space="0" w:color="auto"/>
                      </w:divBdr>
                      <w:divsChild>
                        <w:div w:id="1854371334">
                          <w:marLeft w:val="0"/>
                          <w:marRight w:val="0"/>
                          <w:marTop w:val="0"/>
                          <w:marBottom w:val="0"/>
                          <w:divBdr>
                            <w:top w:val="none" w:sz="0" w:space="0" w:color="auto"/>
                            <w:left w:val="none" w:sz="0" w:space="0" w:color="auto"/>
                            <w:bottom w:val="none" w:sz="0" w:space="0" w:color="auto"/>
                            <w:right w:val="none" w:sz="0" w:space="0" w:color="auto"/>
                          </w:divBdr>
                        </w:div>
                      </w:divsChild>
                    </w:div>
                    <w:div w:id="672074020">
                      <w:marLeft w:val="0"/>
                      <w:marRight w:val="0"/>
                      <w:marTop w:val="0"/>
                      <w:marBottom w:val="0"/>
                      <w:divBdr>
                        <w:top w:val="none" w:sz="0" w:space="0" w:color="auto"/>
                        <w:left w:val="none" w:sz="0" w:space="0" w:color="auto"/>
                        <w:bottom w:val="none" w:sz="0" w:space="0" w:color="auto"/>
                        <w:right w:val="none" w:sz="0" w:space="0" w:color="auto"/>
                      </w:divBdr>
                      <w:divsChild>
                        <w:div w:id="1002195150">
                          <w:marLeft w:val="0"/>
                          <w:marRight w:val="0"/>
                          <w:marTop w:val="0"/>
                          <w:marBottom w:val="0"/>
                          <w:divBdr>
                            <w:top w:val="none" w:sz="0" w:space="0" w:color="auto"/>
                            <w:left w:val="none" w:sz="0" w:space="0" w:color="auto"/>
                            <w:bottom w:val="none" w:sz="0" w:space="0" w:color="auto"/>
                            <w:right w:val="none" w:sz="0" w:space="0" w:color="auto"/>
                          </w:divBdr>
                        </w:div>
                      </w:divsChild>
                    </w:div>
                    <w:div w:id="863128915">
                      <w:marLeft w:val="0"/>
                      <w:marRight w:val="0"/>
                      <w:marTop w:val="0"/>
                      <w:marBottom w:val="0"/>
                      <w:divBdr>
                        <w:top w:val="none" w:sz="0" w:space="0" w:color="auto"/>
                        <w:left w:val="none" w:sz="0" w:space="0" w:color="auto"/>
                        <w:bottom w:val="none" w:sz="0" w:space="0" w:color="auto"/>
                        <w:right w:val="none" w:sz="0" w:space="0" w:color="auto"/>
                      </w:divBdr>
                      <w:divsChild>
                        <w:div w:id="790901264">
                          <w:marLeft w:val="0"/>
                          <w:marRight w:val="0"/>
                          <w:marTop w:val="0"/>
                          <w:marBottom w:val="0"/>
                          <w:divBdr>
                            <w:top w:val="none" w:sz="0" w:space="0" w:color="auto"/>
                            <w:left w:val="none" w:sz="0" w:space="0" w:color="auto"/>
                            <w:bottom w:val="none" w:sz="0" w:space="0" w:color="auto"/>
                            <w:right w:val="none" w:sz="0" w:space="0" w:color="auto"/>
                          </w:divBdr>
                        </w:div>
                      </w:divsChild>
                    </w:div>
                    <w:div w:id="1354455833">
                      <w:marLeft w:val="0"/>
                      <w:marRight w:val="0"/>
                      <w:marTop w:val="0"/>
                      <w:marBottom w:val="0"/>
                      <w:divBdr>
                        <w:top w:val="none" w:sz="0" w:space="0" w:color="auto"/>
                        <w:left w:val="none" w:sz="0" w:space="0" w:color="auto"/>
                        <w:bottom w:val="none" w:sz="0" w:space="0" w:color="auto"/>
                        <w:right w:val="none" w:sz="0" w:space="0" w:color="auto"/>
                      </w:divBdr>
                      <w:divsChild>
                        <w:div w:id="2052342367">
                          <w:marLeft w:val="0"/>
                          <w:marRight w:val="0"/>
                          <w:marTop w:val="0"/>
                          <w:marBottom w:val="0"/>
                          <w:divBdr>
                            <w:top w:val="none" w:sz="0" w:space="0" w:color="auto"/>
                            <w:left w:val="none" w:sz="0" w:space="0" w:color="auto"/>
                            <w:bottom w:val="none" w:sz="0" w:space="0" w:color="auto"/>
                            <w:right w:val="none" w:sz="0" w:space="0" w:color="auto"/>
                          </w:divBdr>
                        </w:div>
                      </w:divsChild>
                    </w:div>
                    <w:div w:id="1472209938">
                      <w:marLeft w:val="0"/>
                      <w:marRight w:val="0"/>
                      <w:marTop w:val="0"/>
                      <w:marBottom w:val="0"/>
                      <w:divBdr>
                        <w:top w:val="none" w:sz="0" w:space="0" w:color="auto"/>
                        <w:left w:val="none" w:sz="0" w:space="0" w:color="auto"/>
                        <w:bottom w:val="none" w:sz="0" w:space="0" w:color="auto"/>
                        <w:right w:val="none" w:sz="0" w:space="0" w:color="auto"/>
                      </w:divBdr>
                      <w:divsChild>
                        <w:div w:id="1670594830">
                          <w:marLeft w:val="0"/>
                          <w:marRight w:val="0"/>
                          <w:marTop w:val="0"/>
                          <w:marBottom w:val="0"/>
                          <w:divBdr>
                            <w:top w:val="none" w:sz="0" w:space="0" w:color="auto"/>
                            <w:left w:val="none" w:sz="0" w:space="0" w:color="auto"/>
                            <w:bottom w:val="none" w:sz="0" w:space="0" w:color="auto"/>
                            <w:right w:val="none" w:sz="0" w:space="0" w:color="auto"/>
                          </w:divBdr>
                        </w:div>
                      </w:divsChild>
                    </w:div>
                    <w:div w:id="1980455629">
                      <w:marLeft w:val="0"/>
                      <w:marRight w:val="0"/>
                      <w:marTop w:val="0"/>
                      <w:marBottom w:val="0"/>
                      <w:divBdr>
                        <w:top w:val="none" w:sz="0" w:space="0" w:color="auto"/>
                        <w:left w:val="none" w:sz="0" w:space="0" w:color="auto"/>
                        <w:bottom w:val="none" w:sz="0" w:space="0" w:color="auto"/>
                        <w:right w:val="none" w:sz="0" w:space="0" w:color="auto"/>
                      </w:divBdr>
                      <w:divsChild>
                        <w:div w:id="1438409044">
                          <w:marLeft w:val="0"/>
                          <w:marRight w:val="0"/>
                          <w:marTop w:val="0"/>
                          <w:marBottom w:val="0"/>
                          <w:divBdr>
                            <w:top w:val="none" w:sz="0" w:space="0" w:color="auto"/>
                            <w:left w:val="none" w:sz="0" w:space="0" w:color="auto"/>
                            <w:bottom w:val="none" w:sz="0" w:space="0" w:color="auto"/>
                            <w:right w:val="none" w:sz="0" w:space="0" w:color="auto"/>
                          </w:divBdr>
                        </w:div>
                      </w:divsChild>
                    </w:div>
                    <w:div w:id="351760372">
                      <w:marLeft w:val="0"/>
                      <w:marRight w:val="0"/>
                      <w:marTop w:val="0"/>
                      <w:marBottom w:val="0"/>
                      <w:divBdr>
                        <w:top w:val="none" w:sz="0" w:space="0" w:color="auto"/>
                        <w:left w:val="none" w:sz="0" w:space="0" w:color="auto"/>
                        <w:bottom w:val="none" w:sz="0" w:space="0" w:color="auto"/>
                        <w:right w:val="none" w:sz="0" w:space="0" w:color="auto"/>
                      </w:divBdr>
                      <w:divsChild>
                        <w:div w:id="8680156">
                          <w:marLeft w:val="0"/>
                          <w:marRight w:val="0"/>
                          <w:marTop w:val="0"/>
                          <w:marBottom w:val="0"/>
                          <w:divBdr>
                            <w:top w:val="none" w:sz="0" w:space="0" w:color="auto"/>
                            <w:left w:val="none" w:sz="0" w:space="0" w:color="auto"/>
                            <w:bottom w:val="none" w:sz="0" w:space="0" w:color="auto"/>
                            <w:right w:val="none" w:sz="0" w:space="0" w:color="auto"/>
                          </w:divBdr>
                        </w:div>
                      </w:divsChild>
                    </w:div>
                    <w:div w:id="639308177">
                      <w:marLeft w:val="0"/>
                      <w:marRight w:val="0"/>
                      <w:marTop w:val="0"/>
                      <w:marBottom w:val="0"/>
                      <w:divBdr>
                        <w:top w:val="none" w:sz="0" w:space="0" w:color="auto"/>
                        <w:left w:val="none" w:sz="0" w:space="0" w:color="auto"/>
                        <w:bottom w:val="none" w:sz="0" w:space="0" w:color="auto"/>
                        <w:right w:val="none" w:sz="0" w:space="0" w:color="auto"/>
                      </w:divBdr>
                      <w:divsChild>
                        <w:div w:id="462230830">
                          <w:marLeft w:val="0"/>
                          <w:marRight w:val="0"/>
                          <w:marTop w:val="0"/>
                          <w:marBottom w:val="0"/>
                          <w:divBdr>
                            <w:top w:val="none" w:sz="0" w:space="0" w:color="auto"/>
                            <w:left w:val="none" w:sz="0" w:space="0" w:color="auto"/>
                            <w:bottom w:val="none" w:sz="0" w:space="0" w:color="auto"/>
                            <w:right w:val="none" w:sz="0" w:space="0" w:color="auto"/>
                          </w:divBdr>
                        </w:div>
                      </w:divsChild>
                    </w:div>
                    <w:div w:id="479857117">
                      <w:marLeft w:val="0"/>
                      <w:marRight w:val="0"/>
                      <w:marTop w:val="0"/>
                      <w:marBottom w:val="0"/>
                      <w:divBdr>
                        <w:top w:val="none" w:sz="0" w:space="0" w:color="auto"/>
                        <w:left w:val="none" w:sz="0" w:space="0" w:color="auto"/>
                        <w:bottom w:val="none" w:sz="0" w:space="0" w:color="auto"/>
                        <w:right w:val="none" w:sz="0" w:space="0" w:color="auto"/>
                      </w:divBdr>
                      <w:divsChild>
                        <w:div w:id="1732852224">
                          <w:marLeft w:val="0"/>
                          <w:marRight w:val="0"/>
                          <w:marTop w:val="0"/>
                          <w:marBottom w:val="0"/>
                          <w:divBdr>
                            <w:top w:val="none" w:sz="0" w:space="0" w:color="auto"/>
                            <w:left w:val="none" w:sz="0" w:space="0" w:color="auto"/>
                            <w:bottom w:val="none" w:sz="0" w:space="0" w:color="auto"/>
                            <w:right w:val="none" w:sz="0" w:space="0" w:color="auto"/>
                          </w:divBdr>
                        </w:div>
                      </w:divsChild>
                    </w:div>
                    <w:div w:id="1082725999">
                      <w:marLeft w:val="0"/>
                      <w:marRight w:val="0"/>
                      <w:marTop w:val="0"/>
                      <w:marBottom w:val="0"/>
                      <w:divBdr>
                        <w:top w:val="none" w:sz="0" w:space="0" w:color="auto"/>
                        <w:left w:val="none" w:sz="0" w:space="0" w:color="auto"/>
                        <w:bottom w:val="none" w:sz="0" w:space="0" w:color="auto"/>
                        <w:right w:val="none" w:sz="0" w:space="0" w:color="auto"/>
                      </w:divBdr>
                      <w:divsChild>
                        <w:div w:id="1666201806">
                          <w:marLeft w:val="0"/>
                          <w:marRight w:val="0"/>
                          <w:marTop w:val="0"/>
                          <w:marBottom w:val="0"/>
                          <w:divBdr>
                            <w:top w:val="none" w:sz="0" w:space="0" w:color="auto"/>
                            <w:left w:val="none" w:sz="0" w:space="0" w:color="auto"/>
                            <w:bottom w:val="none" w:sz="0" w:space="0" w:color="auto"/>
                            <w:right w:val="none" w:sz="0" w:space="0" w:color="auto"/>
                          </w:divBdr>
                        </w:div>
                      </w:divsChild>
                    </w:div>
                    <w:div w:id="897588982">
                      <w:marLeft w:val="0"/>
                      <w:marRight w:val="0"/>
                      <w:marTop w:val="0"/>
                      <w:marBottom w:val="0"/>
                      <w:divBdr>
                        <w:top w:val="none" w:sz="0" w:space="0" w:color="auto"/>
                        <w:left w:val="none" w:sz="0" w:space="0" w:color="auto"/>
                        <w:bottom w:val="none" w:sz="0" w:space="0" w:color="auto"/>
                        <w:right w:val="none" w:sz="0" w:space="0" w:color="auto"/>
                      </w:divBdr>
                      <w:divsChild>
                        <w:div w:id="537277715">
                          <w:marLeft w:val="0"/>
                          <w:marRight w:val="0"/>
                          <w:marTop w:val="0"/>
                          <w:marBottom w:val="0"/>
                          <w:divBdr>
                            <w:top w:val="none" w:sz="0" w:space="0" w:color="auto"/>
                            <w:left w:val="none" w:sz="0" w:space="0" w:color="auto"/>
                            <w:bottom w:val="none" w:sz="0" w:space="0" w:color="auto"/>
                            <w:right w:val="none" w:sz="0" w:space="0" w:color="auto"/>
                          </w:divBdr>
                        </w:div>
                      </w:divsChild>
                    </w:div>
                    <w:div w:id="718943822">
                      <w:marLeft w:val="0"/>
                      <w:marRight w:val="0"/>
                      <w:marTop w:val="0"/>
                      <w:marBottom w:val="0"/>
                      <w:divBdr>
                        <w:top w:val="none" w:sz="0" w:space="0" w:color="auto"/>
                        <w:left w:val="none" w:sz="0" w:space="0" w:color="auto"/>
                        <w:bottom w:val="none" w:sz="0" w:space="0" w:color="auto"/>
                        <w:right w:val="none" w:sz="0" w:space="0" w:color="auto"/>
                      </w:divBdr>
                      <w:divsChild>
                        <w:div w:id="1378243537">
                          <w:marLeft w:val="0"/>
                          <w:marRight w:val="0"/>
                          <w:marTop w:val="0"/>
                          <w:marBottom w:val="0"/>
                          <w:divBdr>
                            <w:top w:val="none" w:sz="0" w:space="0" w:color="auto"/>
                            <w:left w:val="none" w:sz="0" w:space="0" w:color="auto"/>
                            <w:bottom w:val="none" w:sz="0" w:space="0" w:color="auto"/>
                            <w:right w:val="none" w:sz="0" w:space="0" w:color="auto"/>
                          </w:divBdr>
                        </w:div>
                      </w:divsChild>
                    </w:div>
                    <w:div w:id="457603479">
                      <w:marLeft w:val="0"/>
                      <w:marRight w:val="0"/>
                      <w:marTop w:val="0"/>
                      <w:marBottom w:val="0"/>
                      <w:divBdr>
                        <w:top w:val="none" w:sz="0" w:space="0" w:color="auto"/>
                        <w:left w:val="none" w:sz="0" w:space="0" w:color="auto"/>
                        <w:bottom w:val="none" w:sz="0" w:space="0" w:color="auto"/>
                        <w:right w:val="none" w:sz="0" w:space="0" w:color="auto"/>
                      </w:divBdr>
                      <w:divsChild>
                        <w:div w:id="1920630029">
                          <w:marLeft w:val="0"/>
                          <w:marRight w:val="0"/>
                          <w:marTop w:val="0"/>
                          <w:marBottom w:val="0"/>
                          <w:divBdr>
                            <w:top w:val="none" w:sz="0" w:space="0" w:color="auto"/>
                            <w:left w:val="none" w:sz="0" w:space="0" w:color="auto"/>
                            <w:bottom w:val="none" w:sz="0" w:space="0" w:color="auto"/>
                            <w:right w:val="none" w:sz="0" w:space="0" w:color="auto"/>
                          </w:divBdr>
                        </w:div>
                      </w:divsChild>
                    </w:div>
                    <w:div w:id="1961257983">
                      <w:marLeft w:val="0"/>
                      <w:marRight w:val="0"/>
                      <w:marTop w:val="0"/>
                      <w:marBottom w:val="0"/>
                      <w:divBdr>
                        <w:top w:val="none" w:sz="0" w:space="0" w:color="auto"/>
                        <w:left w:val="none" w:sz="0" w:space="0" w:color="auto"/>
                        <w:bottom w:val="none" w:sz="0" w:space="0" w:color="auto"/>
                        <w:right w:val="none" w:sz="0" w:space="0" w:color="auto"/>
                      </w:divBdr>
                      <w:divsChild>
                        <w:div w:id="1205406750">
                          <w:marLeft w:val="0"/>
                          <w:marRight w:val="0"/>
                          <w:marTop w:val="0"/>
                          <w:marBottom w:val="0"/>
                          <w:divBdr>
                            <w:top w:val="none" w:sz="0" w:space="0" w:color="auto"/>
                            <w:left w:val="none" w:sz="0" w:space="0" w:color="auto"/>
                            <w:bottom w:val="none" w:sz="0" w:space="0" w:color="auto"/>
                            <w:right w:val="none" w:sz="0" w:space="0" w:color="auto"/>
                          </w:divBdr>
                        </w:div>
                      </w:divsChild>
                    </w:div>
                    <w:div w:id="2001081952">
                      <w:marLeft w:val="0"/>
                      <w:marRight w:val="0"/>
                      <w:marTop w:val="0"/>
                      <w:marBottom w:val="0"/>
                      <w:divBdr>
                        <w:top w:val="none" w:sz="0" w:space="0" w:color="auto"/>
                        <w:left w:val="none" w:sz="0" w:space="0" w:color="auto"/>
                        <w:bottom w:val="none" w:sz="0" w:space="0" w:color="auto"/>
                        <w:right w:val="none" w:sz="0" w:space="0" w:color="auto"/>
                      </w:divBdr>
                      <w:divsChild>
                        <w:div w:id="1221283929">
                          <w:marLeft w:val="0"/>
                          <w:marRight w:val="0"/>
                          <w:marTop w:val="0"/>
                          <w:marBottom w:val="0"/>
                          <w:divBdr>
                            <w:top w:val="none" w:sz="0" w:space="0" w:color="auto"/>
                            <w:left w:val="none" w:sz="0" w:space="0" w:color="auto"/>
                            <w:bottom w:val="none" w:sz="0" w:space="0" w:color="auto"/>
                            <w:right w:val="none" w:sz="0" w:space="0" w:color="auto"/>
                          </w:divBdr>
                        </w:div>
                      </w:divsChild>
                    </w:div>
                    <w:div w:id="1353146027">
                      <w:marLeft w:val="0"/>
                      <w:marRight w:val="0"/>
                      <w:marTop w:val="0"/>
                      <w:marBottom w:val="0"/>
                      <w:divBdr>
                        <w:top w:val="none" w:sz="0" w:space="0" w:color="auto"/>
                        <w:left w:val="none" w:sz="0" w:space="0" w:color="auto"/>
                        <w:bottom w:val="none" w:sz="0" w:space="0" w:color="auto"/>
                        <w:right w:val="none" w:sz="0" w:space="0" w:color="auto"/>
                      </w:divBdr>
                      <w:divsChild>
                        <w:div w:id="1663462513">
                          <w:marLeft w:val="0"/>
                          <w:marRight w:val="0"/>
                          <w:marTop w:val="0"/>
                          <w:marBottom w:val="0"/>
                          <w:divBdr>
                            <w:top w:val="none" w:sz="0" w:space="0" w:color="auto"/>
                            <w:left w:val="none" w:sz="0" w:space="0" w:color="auto"/>
                            <w:bottom w:val="none" w:sz="0" w:space="0" w:color="auto"/>
                            <w:right w:val="none" w:sz="0" w:space="0" w:color="auto"/>
                          </w:divBdr>
                        </w:div>
                      </w:divsChild>
                    </w:div>
                    <w:div w:id="298844333">
                      <w:marLeft w:val="0"/>
                      <w:marRight w:val="0"/>
                      <w:marTop w:val="0"/>
                      <w:marBottom w:val="0"/>
                      <w:divBdr>
                        <w:top w:val="none" w:sz="0" w:space="0" w:color="auto"/>
                        <w:left w:val="none" w:sz="0" w:space="0" w:color="auto"/>
                        <w:bottom w:val="none" w:sz="0" w:space="0" w:color="auto"/>
                        <w:right w:val="none" w:sz="0" w:space="0" w:color="auto"/>
                      </w:divBdr>
                      <w:divsChild>
                        <w:div w:id="1583566597">
                          <w:marLeft w:val="0"/>
                          <w:marRight w:val="0"/>
                          <w:marTop w:val="0"/>
                          <w:marBottom w:val="0"/>
                          <w:divBdr>
                            <w:top w:val="none" w:sz="0" w:space="0" w:color="auto"/>
                            <w:left w:val="none" w:sz="0" w:space="0" w:color="auto"/>
                            <w:bottom w:val="none" w:sz="0" w:space="0" w:color="auto"/>
                            <w:right w:val="none" w:sz="0" w:space="0" w:color="auto"/>
                          </w:divBdr>
                        </w:div>
                      </w:divsChild>
                    </w:div>
                    <w:div w:id="763191904">
                      <w:marLeft w:val="0"/>
                      <w:marRight w:val="0"/>
                      <w:marTop w:val="0"/>
                      <w:marBottom w:val="0"/>
                      <w:divBdr>
                        <w:top w:val="none" w:sz="0" w:space="0" w:color="auto"/>
                        <w:left w:val="none" w:sz="0" w:space="0" w:color="auto"/>
                        <w:bottom w:val="none" w:sz="0" w:space="0" w:color="auto"/>
                        <w:right w:val="none" w:sz="0" w:space="0" w:color="auto"/>
                      </w:divBdr>
                      <w:divsChild>
                        <w:div w:id="64881362">
                          <w:marLeft w:val="0"/>
                          <w:marRight w:val="0"/>
                          <w:marTop w:val="0"/>
                          <w:marBottom w:val="0"/>
                          <w:divBdr>
                            <w:top w:val="none" w:sz="0" w:space="0" w:color="auto"/>
                            <w:left w:val="none" w:sz="0" w:space="0" w:color="auto"/>
                            <w:bottom w:val="none" w:sz="0" w:space="0" w:color="auto"/>
                            <w:right w:val="none" w:sz="0" w:space="0" w:color="auto"/>
                          </w:divBdr>
                        </w:div>
                      </w:divsChild>
                    </w:div>
                    <w:div w:id="729768253">
                      <w:marLeft w:val="0"/>
                      <w:marRight w:val="0"/>
                      <w:marTop w:val="0"/>
                      <w:marBottom w:val="0"/>
                      <w:divBdr>
                        <w:top w:val="none" w:sz="0" w:space="0" w:color="auto"/>
                        <w:left w:val="none" w:sz="0" w:space="0" w:color="auto"/>
                        <w:bottom w:val="none" w:sz="0" w:space="0" w:color="auto"/>
                        <w:right w:val="none" w:sz="0" w:space="0" w:color="auto"/>
                      </w:divBdr>
                      <w:divsChild>
                        <w:div w:id="302197070">
                          <w:marLeft w:val="0"/>
                          <w:marRight w:val="0"/>
                          <w:marTop w:val="0"/>
                          <w:marBottom w:val="0"/>
                          <w:divBdr>
                            <w:top w:val="none" w:sz="0" w:space="0" w:color="auto"/>
                            <w:left w:val="none" w:sz="0" w:space="0" w:color="auto"/>
                            <w:bottom w:val="none" w:sz="0" w:space="0" w:color="auto"/>
                            <w:right w:val="none" w:sz="0" w:space="0" w:color="auto"/>
                          </w:divBdr>
                        </w:div>
                      </w:divsChild>
                    </w:div>
                    <w:div w:id="1701080911">
                      <w:marLeft w:val="0"/>
                      <w:marRight w:val="0"/>
                      <w:marTop w:val="0"/>
                      <w:marBottom w:val="0"/>
                      <w:divBdr>
                        <w:top w:val="none" w:sz="0" w:space="0" w:color="auto"/>
                        <w:left w:val="none" w:sz="0" w:space="0" w:color="auto"/>
                        <w:bottom w:val="none" w:sz="0" w:space="0" w:color="auto"/>
                        <w:right w:val="none" w:sz="0" w:space="0" w:color="auto"/>
                      </w:divBdr>
                      <w:divsChild>
                        <w:div w:id="1946770721">
                          <w:marLeft w:val="0"/>
                          <w:marRight w:val="0"/>
                          <w:marTop w:val="0"/>
                          <w:marBottom w:val="0"/>
                          <w:divBdr>
                            <w:top w:val="none" w:sz="0" w:space="0" w:color="auto"/>
                            <w:left w:val="none" w:sz="0" w:space="0" w:color="auto"/>
                            <w:bottom w:val="none" w:sz="0" w:space="0" w:color="auto"/>
                            <w:right w:val="none" w:sz="0" w:space="0" w:color="auto"/>
                          </w:divBdr>
                        </w:div>
                      </w:divsChild>
                    </w:div>
                    <w:div w:id="1006711313">
                      <w:marLeft w:val="0"/>
                      <w:marRight w:val="0"/>
                      <w:marTop w:val="0"/>
                      <w:marBottom w:val="0"/>
                      <w:divBdr>
                        <w:top w:val="none" w:sz="0" w:space="0" w:color="auto"/>
                        <w:left w:val="none" w:sz="0" w:space="0" w:color="auto"/>
                        <w:bottom w:val="none" w:sz="0" w:space="0" w:color="auto"/>
                        <w:right w:val="none" w:sz="0" w:space="0" w:color="auto"/>
                      </w:divBdr>
                      <w:divsChild>
                        <w:div w:id="1603755033">
                          <w:marLeft w:val="0"/>
                          <w:marRight w:val="0"/>
                          <w:marTop w:val="0"/>
                          <w:marBottom w:val="0"/>
                          <w:divBdr>
                            <w:top w:val="none" w:sz="0" w:space="0" w:color="auto"/>
                            <w:left w:val="none" w:sz="0" w:space="0" w:color="auto"/>
                            <w:bottom w:val="none" w:sz="0" w:space="0" w:color="auto"/>
                            <w:right w:val="none" w:sz="0" w:space="0" w:color="auto"/>
                          </w:divBdr>
                        </w:div>
                      </w:divsChild>
                    </w:div>
                    <w:div w:id="975447406">
                      <w:marLeft w:val="0"/>
                      <w:marRight w:val="0"/>
                      <w:marTop w:val="0"/>
                      <w:marBottom w:val="0"/>
                      <w:divBdr>
                        <w:top w:val="none" w:sz="0" w:space="0" w:color="auto"/>
                        <w:left w:val="none" w:sz="0" w:space="0" w:color="auto"/>
                        <w:bottom w:val="none" w:sz="0" w:space="0" w:color="auto"/>
                        <w:right w:val="none" w:sz="0" w:space="0" w:color="auto"/>
                      </w:divBdr>
                      <w:divsChild>
                        <w:div w:id="1584561402">
                          <w:marLeft w:val="0"/>
                          <w:marRight w:val="0"/>
                          <w:marTop w:val="0"/>
                          <w:marBottom w:val="0"/>
                          <w:divBdr>
                            <w:top w:val="none" w:sz="0" w:space="0" w:color="auto"/>
                            <w:left w:val="none" w:sz="0" w:space="0" w:color="auto"/>
                            <w:bottom w:val="none" w:sz="0" w:space="0" w:color="auto"/>
                            <w:right w:val="none" w:sz="0" w:space="0" w:color="auto"/>
                          </w:divBdr>
                        </w:div>
                      </w:divsChild>
                    </w:div>
                    <w:div w:id="1205218633">
                      <w:marLeft w:val="0"/>
                      <w:marRight w:val="0"/>
                      <w:marTop w:val="0"/>
                      <w:marBottom w:val="0"/>
                      <w:divBdr>
                        <w:top w:val="none" w:sz="0" w:space="0" w:color="auto"/>
                        <w:left w:val="none" w:sz="0" w:space="0" w:color="auto"/>
                        <w:bottom w:val="none" w:sz="0" w:space="0" w:color="auto"/>
                        <w:right w:val="none" w:sz="0" w:space="0" w:color="auto"/>
                      </w:divBdr>
                      <w:divsChild>
                        <w:div w:id="193200427">
                          <w:marLeft w:val="0"/>
                          <w:marRight w:val="0"/>
                          <w:marTop w:val="0"/>
                          <w:marBottom w:val="0"/>
                          <w:divBdr>
                            <w:top w:val="none" w:sz="0" w:space="0" w:color="auto"/>
                            <w:left w:val="none" w:sz="0" w:space="0" w:color="auto"/>
                            <w:bottom w:val="none" w:sz="0" w:space="0" w:color="auto"/>
                            <w:right w:val="none" w:sz="0" w:space="0" w:color="auto"/>
                          </w:divBdr>
                        </w:div>
                      </w:divsChild>
                    </w:div>
                    <w:div w:id="870143697">
                      <w:marLeft w:val="0"/>
                      <w:marRight w:val="0"/>
                      <w:marTop w:val="0"/>
                      <w:marBottom w:val="0"/>
                      <w:divBdr>
                        <w:top w:val="none" w:sz="0" w:space="0" w:color="auto"/>
                        <w:left w:val="none" w:sz="0" w:space="0" w:color="auto"/>
                        <w:bottom w:val="none" w:sz="0" w:space="0" w:color="auto"/>
                        <w:right w:val="none" w:sz="0" w:space="0" w:color="auto"/>
                      </w:divBdr>
                      <w:divsChild>
                        <w:div w:id="1463695679">
                          <w:marLeft w:val="0"/>
                          <w:marRight w:val="0"/>
                          <w:marTop w:val="0"/>
                          <w:marBottom w:val="0"/>
                          <w:divBdr>
                            <w:top w:val="none" w:sz="0" w:space="0" w:color="auto"/>
                            <w:left w:val="none" w:sz="0" w:space="0" w:color="auto"/>
                            <w:bottom w:val="none" w:sz="0" w:space="0" w:color="auto"/>
                            <w:right w:val="none" w:sz="0" w:space="0" w:color="auto"/>
                          </w:divBdr>
                        </w:div>
                      </w:divsChild>
                    </w:div>
                    <w:div w:id="142283372">
                      <w:marLeft w:val="0"/>
                      <w:marRight w:val="0"/>
                      <w:marTop w:val="0"/>
                      <w:marBottom w:val="0"/>
                      <w:divBdr>
                        <w:top w:val="none" w:sz="0" w:space="0" w:color="auto"/>
                        <w:left w:val="none" w:sz="0" w:space="0" w:color="auto"/>
                        <w:bottom w:val="none" w:sz="0" w:space="0" w:color="auto"/>
                        <w:right w:val="none" w:sz="0" w:space="0" w:color="auto"/>
                      </w:divBdr>
                      <w:divsChild>
                        <w:div w:id="565145708">
                          <w:marLeft w:val="0"/>
                          <w:marRight w:val="0"/>
                          <w:marTop w:val="0"/>
                          <w:marBottom w:val="0"/>
                          <w:divBdr>
                            <w:top w:val="none" w:sz="0" w:space="0" w:color="auto"/>
                            <w:left w:val="none" w:sz="0" w:space="0" w:color="auto"/>
                            <w:bottom w:val="none" w:sz="0" w:space="0" w:color="auto"/>
                            <w:right w:val="none" w:sz="0" w:space="0" w:color="auto"/>
                          </w:divBdr>
                        </w:div>
                      </w:divsChild>
                    </w:div>
                    <w:div w:id="464667843">
                      <w:marLeft w:val="0"/>
                      <w:marRight w:val="0"/>
                      <w:marTop w:val="0"/>
                      <w:marBottom w:val="0"/>
                      <w:divBdr>
                        <w:top w:val="none" w:sz="0" w:space="0" w:color="auto"/>
                        <w:left w:val="none" w:sz="0" w:space="0" w:color="auto"/>
                        <w:bottom w:val="none" w:sz="0" w:space="0" w:color="auto"/>
                        <w:right w:val="none" w:sz="0" w:space="0" w:color="auto"/>
                      </w:divBdr>
                      <w:divsChild>
                        <w:div w:id="1173035104">
                          <w:marLeft w:val="0"/>
                          <w:marRight w:val="0"/>
                          <w:marTop w:val="0"/>
                          <w:marBottom w:val="0"/>
                          <w:divBdr>
                            <w:top w:val="none" w:sz="0" w:space="0" w:color="auto"/>
                            <w:left w:val="none" w:sz="0" w:space="0" w:color="auto"/>
                            <w:bottom w:val="none" w:sz="0" w:space="0" w:color="auto"/>
                            <w:right w:val="none" w:sz="0" w:space="0" w:color="auto"/>
                          </w:divBdr>
                        </w:div>
                      </w:divsChild>
                    </w:div>
                    <w:div w:id="194320187">
                      <w:marLeft w:val="0"/>
                      <w:marRight w:val="0"/>
                      <w:marTop w:val="0"/>
                      <w:marBottom w:val="0"/>
                      <w:divBdr>
                        <w:top w:val="none" w:sz="0" w:space="0" w:color="auto"/>
                        <w:left w:val="none" w:sz="0" w:space="0" w:color="auto"/>
                        <w:bottom w:val="none" w:sz="0" w:space="0" w:color="auto"/>
                        <w:right w:val="none" w:sz="0" w:space="0" w:color="auto"/>
                      </w:divBdr>
                      <w:divsChild>
                        <w:div w:id="276957805">
                          <w:marLeft w:val="0"/>
                          <w:marRight w:val="0"/>
                          <w:marTop w:val="0"/>
                          <w:marBottom w:val="0"/>
                          <w:divBdr>
                            <w:top w:val="none" w:sz="0" w:space="0" w:color="auto"/>
                            <w:left w:val="none" w:sz="0" w:space="0" w:color="auto"/>
                            <w:bottom w:val="none" w:sz="0" w:space="0" w:color="auto"/>
                            <w:right w:val="none" w:sz="0" w:space="0" w:color="auto"/>
                          </w:divBdr>
                        </w:div>
                      </w:divsChild>
                    </w:div>
                    <w:div w:id="1888953117">
                      <w:marLeft w:val="0"/>
                      <w:marRight w:val="0"/>
                      <w:marTop w:val="0"/>
                      <w:marBottom w:val="0"/>
                      <w:divBdr>
                        <w:top w:val="none" w:sz="0" w:space="0" w:color="auto"/>
                        <w:left w:val="none" w:sz="0" w:space="0" w:color="auto"/>
                        <w:bottom w:val="none" w:sz="0" w:space="0" w:color="auto"/>
                        <w:right w:val="none" w:sz="0" w:space="0" w:color="auto"/>
                      </w:divBdr>
                      <w:divsChild>
                        <w:div w:id="795756038">
                          <w:marLeft w:val="0"/>
                          <w:marRight w:val="0"/>
                          <w:marTop w:val="0"/>
                          <w:marBottom w:val="0"/>
                          <w:divBdr>
                            <w:top w:val="none" w:sz="0" w:space="0" w:color="auto"/>
                            <w:left w:val="none" w:sz="0" w:space="0" w:color="auto"/>
                            <w:bottom w:val="none" w:sz="0" w:space="0" w:color="auto"/>
                            <w:right w:val="none" w:sz="0" w:space="0" w:color="auto"/>
                          </w:divBdr>
                        </w:div>
                      </w:divsChild>
                    </w:div>
                    <w:div w:id="112020371">
                      <w:marLeft w:val="0"/>
                      <w:marRight w:val="0"/>
                      <w:marTop w:val="0"/>
                      <w:marBottom w:val="0"/>
                      <w:divBdr>
                        <w:top w:val="none" w:sz="0" w:space="0" w:color="auto"/>
                        <w:left w:val="none" w:sz="0" w:space="0" w:color="auto"/>
                        <w:bottom w:val="none" w:sz="0" w:space="0" w:color="auto"/>
                        <w:right w:val="none" w:sz="0" w:space="0" w:color="auto"/>
                      </w:divBdr>
                      <w:divsChild>
                        <w:div w:id="783767508">
                          <w:marLeft w:val="0"/>
                          <w:marRight w:val="0"/>
                          <w:marTop w:val="0"/>
                          <w:marBottom w:val="0"/>
                          <w:divBdr>
                            <w:top w:val="none" w:sz="0" w:space="0" w:color="auto"/>
                            <w:left w:val="none" w:sz="0" w:space="0" w:color="auto"/>
                            <w:bottom w:val="none" w:sz="0" w:space="0" w:color="auto"/>
                            <w:right w:val="none" w:sz="0" w:space="0" w:color="auto"/>
                          </w:divBdr>
                        </w:div>
                      </w:divsChild>
                    </w:div>
                    <w:div w:id="609975496">
                      <w:marLeft w:val="0"/>
                      <w:marRight w:val="0"/>
                      <w:marTop w:val="0"/>
                      <w:marBottom w:val="0"/>
                      <w:divBdr>
                        <w:top w:val="none" w:sz="0" w:space="0" w:color="auto"/>
                        <w:left w:val="none" w:sz="0" w:space="0" w:color="auto"/>
                        <w:bottom w:val="none" w:sz="0" w:space="0" w:color="auto"/>
                        <w:right w:val="none" w:sz="0" w:space="0" w:color="auto"/>
                      </w:divBdr>
                      <w:divsChild>
                        <w:div w:id="1621767933">
                          <w:marLeft w:val="0"/>
                          <w:marRight w:val="0"/>
                          <w:marTop w:val="0"/>
                          <w:marBottom w:val="0"/>
                          <w:divBdr>
                            <w:top w:val="none" w:sz="0" w:space="0" w:color="auto"/>
                            <w:left w:val="none" w:sz="0" w:space="0" w:color="auto"/>
                            <w:bottom w:val="none" w:sz="0" w:space="0" w:color="auto"/>
                            <w:right w:val="none" w:sz="0" w:space="0" w:color="auto"/>
                          </w:divBdr>
                        </w:div>
                      </w:divsChild>
                    </w:div>
                    <w:div w:id="1360425938">
                      <w:marLeft w:val="0"/>
                      <w:marRight w:val="0"/>
                      <w:marTop w:val="0"/>
                      <w:marBottom w:val="0"/>
                      <w:divBdr>
                        <w:top w:val="none" w:sz="0" w:space="0" w:color="auto"/>
                        <w:left w:val="none" w:sz="0" w:space="0" w:color="auto"/>
                        <w:bottom w:val="none" w:sz="0" w:space="0" w:color="auto"/>
                        <w:right w:val="none" w:sz="0" w:space="0" w:color="auto"/>
                      </w:divBdr>
                      <w:divsChild>
                        <w:div w:id="540096264">
                          <w:marLeft w:val="0"/>
                          <w:marRight w:val="0"/>
                          <w:marTop w:val="0"/>
                          <w:marBottom w:val="0"/>
                          <w:divBdr>
                            <w:top w:val="none" w:sz="0" w:space="0" w:color="auto"/>
                            <w:left w:val="none" w:sz="0" w:space="0" w:color="auto"/>
                            <w:bottom w:val="none" w:sz="0" w:space="0" w:color="auto"/>
                            <w:right w:val="none" w:sz="0" w:space="0" w:color="auto"/>
                          </w:divBdr>
                        </w:div>
                      </w:divsChild>
                    </w:div>
                    <w:div w:id="1536235836">
                      <w:marLeft w:val="0"/>
                      <w:marRight w:val="0"/>
                      <w:marTop w:val="0"/>
                      <w:marBottom w:val="0"/>
                      <w:divBdr>
                        <w:top w:val="none" w:sz="0" w:space="0" w:color="auto"/>
                        <w:left w:val="none" w:sz="0" w:space="0" w:color="auto"/>
                        <w:bottom w:val="none" w:sz="0" w:space="0" w:color="auto"/>
                        <w:right w:val="none" w:sz="0" w:space="0" w:color="auto"/>
                      </w:divBdr>
                      <w:divsChild>
                        <w:div w:id="2005862927">
                          <w:marLeft w:val="0"/>
                          <w:marRight w:val="0"/>
                          <w:marTop w:val="0"/>
                          <w:marBottom w:val="0"/>
                          <w:divBdr>
                            <w:top w:val="none" w:sz="0" w:space="0" w:color="auto"/>
                            <w:left w:val="none" w:sz="0" w:space="0" w:color="auto"/>
                            <w:bottom w:val="none" w:sz="0" w:space="0" w:color="auto"/>
                            <w:right w:val="none" w:sz="0" w:space="0" w:color="auto"/>
                          </w:divBdr>
                        </w:div>
                      </w:divsChild>
                    </w:div>
                    <w:div w:id="1528132577">
                      <w:marLeft w:val="0"/>
                      <w:marRight w:val="0"/>
                      <w:marTop w:val="0"/>
                      <w:marBottom w:val="0"/>
                      <w:divBdr>
                        <w:top w:val="none" w:sz="0" w:space="0" w:color="auto"/>
                        <w:left w:val="none" w:sz="0" w:space="0" w:color="auto"/>
                        <w:bottom w:val="none" w:sz="0" w:space="0" w:color="auto"/>
                        <w:right w:val="none" w:sz="0" w:space="0" w:color="auto"/>
                      </w:divBdr>
                      <w:divsChild>
                        <w:div w:id="522744432">
                          <w:marLeft w:val="0"/>
                          <w:marRight w:val="0"/>
                          <w:marTop w:val="0"/>
                          <w:marBottom w:val="0"/>
                          <w:divBdr>
                            <w:top w:val="none" w:sz="0" w:space="0" w:color="auto"/>
                            <w:left w:val="none" w:sz="0" w:space="0" w:color="auto"/>
                            <w:bottom w:val="none" w:sz="0" w:space="0" w:color="auto"/>
                            <w:right w:val="none" w:sz="0" w:space="0" w:color="auto"/>
                          </w:divBdr>
                        </w:div>
                      </w:divsChild>
                    </w:div>
                    <w:div w:id="1518734469">
                      <w:marLeft w:val="0"/>
                      <w:marRight w:val="0"/>
                      <w:marTop w:val="0"/>
                      <w:marBottom w:val="0"/>
                      <w:divBdr>
                        <w:top w:val="none" w:sz="0" w:space="0" w:color="auto"/>
                        <w:left w:val="none" w:sz="0" w:space="0" w:color="auto"/>
                        <w:bottom w:val="none" w:sz="0" w:space="0" w:color="auto"/>
                        <w:right w:val="none" w:sz="0" w:space="0" w:color="auto"/>
                      </w:divBdr>
                      <w:divsChild>
                        <w:div w:id="422722380">
                          <w:marLeft w:val="0"/>
                          <w:marRight w:val="0"/>
                          <w:marTop w:val="0"/>
                          <w:marBottom w:val="0"/>
                          <w:divBdr>
                            <w:top w:val="none" w:sz="0" w:space="0" w:color="auto"/>
                            <w:left w:val="none" w:sz="0" w:space="0" w:color="auto"/>
                            <w:bottom w:val="none" w:sz="0" w:space="0" w:color="auto"/>
                            <w:right w:val="none" w:sz="0" w:space="0" w:color="auto"/>
                          </w:divBdr>
                        </w:div>
                      </w:divsChild>
                    </w:div>
                    <w:div w:id="820921989">
                      <w:marLeft w:val="0"/>
                      <w:marRight w:val="0"/>
                      <w:marTop w:val="0"/>
                      <w:marBottom w:val="0"/>
                      <w:divBdr>
                        <w:top w:val="none" w:sz="0" w:space="0" w:color="auto"/>
                        <w:left w:val="none" w:sz="0" w:space="0" w:color="auto"/>
                        <w:bottom w:val="none" w:sz="0" w:space="0" w:color="auto"/>
                        <w:right w:val="none" w:sz="0" w:space="0" w:color="auto"/>
                      </w:divBdr>
                      <w:divsChild>
                        <w:div w:id="1677339225">
                          <w:marLeft w:val="0"/>
                          <w:marRight w:val="0"/>
                          <w:marTop w:val="0"/>
                          <w:marBottom w:val="0"/>
                          <w:divBdr>
                            <w:top w:val="none" w:sz="0" w:space="0" w:color="auto"/>
                            <w:left w:val="none" w:sz="0" w:space="0" w:color="auto"/>
                            <w:bottom w:val="none" w:sz="0" w:space="0" w:color="auto"/>
                            <w:right w:val="none" w:sz="0" w:space="0" w:color="auto"/>
                          </w:divBdr>
                        </w:div>
                      </w:divsChild>
                    </w:div>
                    <w:div w:id="791171742">
                      <w:marLeft w:val="0"/>
                      <w:marRight w:val="0"/>
                      <w:marTop w:val="0"/>
                      <w:marBottom w:val="0"/>
                      <w:divBdr>
                        <w:top w:val="none" w:sz="0" w:space="0" w:color="auto"/>
                        <w:left w:val="none" w:sz="0" w:space="0" w:color="auto"/>
                        <w:bottom w:val="none" w:sz="0" w:space="0" w:color="auto"/>
                        <w:right w:val="none" w:sz="0" w:space="0" w:color="auto"/>
                      </w:divBdr>
                      <w:divsChild>
                        <w:div w:id="1936816538">
                          <w:marLeft w:val="0"/>
                          <w:marRight w:val="0"/>
                          <w:marTop w:val="0"/>
                          <w:marBottom w:val="0"/>
                          <w:divBdr>
                            <w:top w:val="none" w:sz="0" w:space="0" w:color="auto"/>
                            <w:left w:val="none" w:sz="0" w:space="0" w:color="auto"/>
                            <w:bottom w:val="none" w:sz="0" w:space="0" w:color="auto"/>
                            <w:right w:val="none" w:sz="0" w:space="0" w:color="auto"/>
                          </w:divBdr>
                        </w:div>
                      </w:divsChild>
                    </w:div>
                    <w:div w:id="1946844915">
                      <w:marLeft w:val="0"/>
                      <w:marRight w:val="0"/>
                      <w:marTop w:val="0"/>
                      <w:marBottom w:val="0"/>
                      <w:divBdr>
                        <w:top w:val="none" w:sz="0" w:space="0" w:color="auto"/>
                        <w:left w:val="none" w:sz="0" w:space="0" w:color="auto"/>
                        <w:bottom w:val="none" w:sz="0" w:space="0" w:color="auto"/>
                        <w:right w:val="none" w:sz="0" w:space="0" w:color="auto"/>
                      </w:divBdr>
                      <w:divsChild>
                        <w:div w:id="459618955">
                          <w:marLeft w:val="0"/>
                          <w:marRight w:val="0"/>
                          <w:marTop w:val="0"/>
                          <w:marBottom w:val="0"/>
                          <w:divBdr>
                            <w:top w:val="none" w:sz="0" w:space="0" w:color="auto"/>
                            <w:left w:val="none" w:sz="0" w:space="0" w:color="auto"/>
                            <w:bottom w:val="none" w:sz="0" w:space="0" w:color="auto"/>
                            <w:right w:val="none" w:sz="0" w:space="0" w:color="auto"/>
                          </w:divBdr>
                        </w:div>
                      </w:divsChild>
                    </w:div>
                    <w:div w:id="359671653">
                      <w:marLeft w:val="0"/>
                      <w:marRight w:val="0"/>
                      <w:marTop w:val="0"/>
                      <w:marBottom w:val="0"/>
                      <w:divBdr>
                        <w:top w:val="none" w:sz="0" w:space="0" w:color="auto"/>
                        <w:left w:val="none" w:sz="0" w:space="0" w:color="auto"/>
                        <w:bottom w:val="none" w:sz="0" w:space="0" w:color="auto"/>
                        <w:right w:val="none" w:sz="0" w:space="0" w:color="auto"/>
                      </w:divBdr>
                      <w:divsChild>
                        <w:div w:id="1642342944">
                          <w:marLeft w:val="0"/>
                          <w:marRight w:val="0"/>
                          <w:marTop w:val="0"/>
                          <w:marBottom w:val="0"/>
                          <w:divBdr>
                            <w:top w:val="none" w:sz="0" w:space="0" w:color="auto"/>
                            <w:left w:val="none" w:sz="0" w:space="0" w:color="auto"/>
                            <w:bottom w:val="none" w:sz="0" w:space="0" w:color="auto"/>
                            <w:right w:val="none" w:sz="0" w:space="0" w:color="auto"/>
                          </w:divBdr>
                        </w:div>
                      </w:divsChild>
                    </w:div>
                    <w:div w:id="946043731">
                      <w:marLeft w:val="0"/>
                      <w:marRight w:val="0"/>
                      <w:marTop w:val="0"/>
                      <w:marBottom w:val="0"/>
                      <w:divBdr>
                        <w:top w:val="none" w:sz="0" w:space="0" w:color="auto"/>
                        <w:left w:val="none" w:sz="0" w:space="0" w:color="auto"/>
                        <w:bottom w:val="none" w:sz="0" w:space="0" w:color="auto"/>
                        <w:right w:val="none" w:sz="0" w:space="0" w:color="auto"/>
                      </w:divBdr>
                      <w:divsChild>
                        <w:div w:id="1567763684">
                          <w:marLeft w:val="0"/>
                          <w:marRight w:val="0"/>
                          <w:marTop w:val="0"/>
                          <w:marBottom w:val="0"/>
                          <w:divBdr>
                            <w:top w:val="none" w:sz="0" w:space="0" w:color="auto"/>
                            <w:left w:val="none" w:sz="0" w:space="0" w:color="auto"/>
                            <w:bottom w:val="none" w:sz="0" w:space="0" w:color="auto"/>
                            <w:right w:val="none" w:sz="0" w:space="0" w:color="auto"/>
                          </w:divBdr>
                        </w:div>
                      </w:divsChild>
                    </w:div>
                    <w:div w:id="1517693896">
                      <w:marLeft w:val="0"/>
                      <w:marRight w:val="0"/>
                      <w:marTop w:val="0"/>
                      <w:marBottom w:val="0"/>
                      <w:divBdr>
                        <w:top w:val="none" w:sz="0" w:space="0" w:color="auto"/>
                        <w:left w:val="none" w:sz="0" w:space="0" w:color="auto"/>
                        <w:bottom w:val="none" w:sz="0" w:space="0" w:color="auto"/>
                        <w:right w:val="none" w:sz="0" w:space="0" w:color="auto"/>
                      </w:divBdr>
                      <w:divsChild>
                        <w:div w:id="1068500277">
                          <w:marLeft w:val="0"/>
                          <w:marRight w:val="0"/>
                          <w:marTop w:val="0"/>
                          <w:marBottom w:val="0"/>
                          <w:divBdr>
                            <w:top w:val="none" w:sz="0" w:space="0" w:color="auto"/>
                            <w:left w:val="none" w:sz="0" w:space="0" w:color="auto"/>
                            <w:bottom w:val="none" w:sz="0" w:space="0" w:color="auto"/>
                            <w:right w:val="none" w:sz="0" w:space="0" w:color="auto"/>
                          </w:divBdr>
                        </w:div>
                      </w:divsChild>
                    </w:div>
                    <w:div w:id="1460804824">
                      <w:marLeft w:val="0"/>
                      <w:marRight w:val="0"/>
                      <w:marTop w:val="0"/>
                      <w:marBottom w:val="0"/>
                      <w:divBdr>
                        <w:top w:val="none" w:sz="0" w:space="0" w:color="auto"/>
                        <w:left w:val="none" w:sz="0" w:space="0" w:color="auto"/>
                        <w:bottom w:val="none" w:sz="0" w:space="0" w:color="auto"/>
                        <w:right w:val="none" w:sz="0" w:space="0" w:color="auto"/>
                      </w:divBdr>
                      <w:divsChild>
                        <w:div w:id="920872436">
                          <w:marLeft w:val="0"/>
                          <w:marRight w:val="0"/>
                          <w:marTop w:val="0"/>
                          <w:marBottom w:val="0"/>
                          <w:divBdr>
                            <w:top w:val="none" w:sz="0" w:space="0" w:color="auto"/>
                            <w:left w:val="none" w:sz="0" w:space="0" w:color="auto"/>
                            <w:bottom w:val="none" w:sz="0" w:space="0" w:color="auto"/>
                            <w:right w:val="none" w:sz="0" w:space="0" w:color="auto"/>
                          </w:divBdr>
                        </w:div>
                      </w:divsChild>
                    </w:div>
                    <w:div w:id="2125037084">
                      <w:marLeft w:val="0"/>
                      <w:marRight w:val="0"/>
                      <w:marTop w:val="0"/>
                      <w:marBottom w:val="0"/>
                      <w:divBdr>
                        <w:top w:val="none" w:sz="0" w:space="0" w:color="auto"/>
                        <w:left w:val="none" w:sz="0" w:space="0" w:color="auto"/>
                        <w:bottom w:val="none" w:sz="0" w:space="0" w:color="auto"/>
                        <w:right w:val="none" w:sz="0" w:space="0" w:color="auto"/>
                      </w:divBdr>
                      <w:divsChild>
                        <w:div w:id="368336115">
                          <w:marLeft w:val="0"/>
                          <w:marRight w:val="0"/>
                          <w:marTop w:val="0"/>
                          <w:marBottom w:val="0"/>
                          <w:divBdr>
                            <w:top w:val="none" w:sz="0" w:space="0" w:color="auto"/>
                            <w:left w:val="none" w:sz="0" w:space="0" w:color="auto"/>
                            <w:bottom w:val="none" w:sz="0" w:space="0" w:color="auto"/>
                            <w:right w:val="none" w:sz="0" w:space="0" w:color="auto"/>
                          </w:divBdr>
                        </w:div>
                      </w:divsChild>
                    </w:div>
                    <w:div w:id="393044032">
                      <w:marLeft w:val="0"/>
                      <w:marRight w:val="0"/>
                      <w:marTop w:val="0"/>
                      <w:marBottom w:val="0"/>
                      <w:divBdr>
                        <w:top w:val="none" w:sz="0" w:space="0" w:color="auto"/>
                        <w:left w:val="none" w:sz="0" w:space="0" w:color="auto"/>
                        <w:bottom w:val="none" w:sz="0" w:space="0" w:color="auto"/>
                        <w:right w:val="none" w:sz="0" w:space="0" w:color="auto"/>
                      </w:divBdr>
                      <w:divsChild>
                        <w:div w:id="709650233">
                          <w:marLeft w:val="0"/>
                          <w:marRight w:val="0"/>
                          <w:marTop w:val="0"/>
                          <w:marBottom w:val="0"/>
                          <w:divBdr>
                            <w:top w:val="none" w:sz="0" w:space="0" w:color="auto"/>
                            <w:left w:val="none" w:sz="0" w:space="0" w:color="auto"/>
                            <w:bottom w:val="none" w:sz="0" w:space="0" w:color="auto"/>
                            <w:right w:val="none" w:sz="0" w:space="0" w:color="auto"/>
                          </w:divBdr>
                        </w:div>
                      </w:divsChild>
                    </w:div>
                    <w:div w:id="2112435313">
                      <w:marLeft w:val="0"/>
                      <w:marRight w:val="0"/>
                      <w:marTop w:val="0"/>
                      <w:marBottom w:val="0"/>
                      <w:divBdr>
                        <w:top w:val="none" w:sz="0" w:space="0" w:color="auto"/>
                        <w:left w:val="none" w:sz="0" w:space="0" w:color="auto"/>
                        <w:bottom w:val="none" w:sz="0" w:space="0" w:color="auto"/>
                        <w:right w:val="none" w:sz="0" w:space="0" w:color="auto"/>
                      </w:divBdr>
                      <w:divsChild>
                        <w:div w:id="491651872">
                          <w:marLeft w:val="0"/>
                          <w:marRight w:val="0"/>
                          <w:marTop w:val="0"/>
                          <w:marBottom w:val="0"/>
                          <w:divBdr>
                            <w:top w:val="none" w:sz="0" w:space="0" w:color="auto"/>
                            <w:left w:val="none" w:sz="0" w:space="0" w:color="auto"/>
                            <w:bottom w:val="none" w:sz="0" w:space="0" w:color="auto"/>
                            <w:right w:val="none" w:sz="0" w:space="0" w:color="auto"/>
                          </w:divBdr>
                        </w:div>
                      </w:divsChild>
                    </w:div>
                    <w:div w:id="197789221">
                      <w:marLeft w:val="0"/>
                      <w:marRight w:val="0"/>
                      <w:marTop w:val="0"/>
                      <w:marBottom w:val="0"/>
                      <w:divBdr>
                        <w:top w:val="none" w:sz="0" w:space="0" w:color="auto"/>
                        <w:left w:val="none" w:sz="0" w:space="0" w:color="auto"/>
                        <w:bottom w:val="none" w:sz="0" w:space="0" w:color="auto"/>
                        <w:right w:val="none" w:sz="0" w:space="0" w:color="auto"/>
                      </w:divBdr>
                      <w:divsChild>
                        <w:div w:id="2033913851">
                          <w:marLeft w:val="0"/>
                          <w:marRight w:val="0"/>
                          <w:marTop w:val="0"/>
                          <w:marBottom w:val="0"/>
                          <w:divBdr>
                            <w:top w:val="none" w:sz="0" w:space="0" w:color="auto"/>
                            <w:left w:val="none" w:sz="0" w:space="0" w:color="auto"/>
                            <w:bottom w:val="none" w:sz="0" w:space="0" w:color="auto"/>
                            <w:right w:val="none" w:sz="0" w:space="0" w:color="auto"/>
                          </w:divBdr>
                        </w:div>
                      </w:divsChild>
                    </w:div>
                    <w:div w:id="1113132542">
                      <w:marLeft w:val="0"/>
                      <w:marRight w:val="0"/>
                      <w:marTop w:val="0"/>
                      <w:marBottom w:val="0"/>
                      <w:divBdr>
                        <w:top w:val="none" w:sz="0" w:space="0" w:color="auto"/>
                        <w:left w:val="none" w:sz="0" w:space="0" w:color="auto"/>
                        <w:bottom w:val="none" w:sz="0" w:space="0" w:color="auto"/>
                        <w:right w:val="none" w:sz="0" w:space="0" w:color="auto"/>
                      </w:divBdr>
                      <w:divsChild>
                        <w:div w:id="1181698151">
                          <w:marLeft w:val="0"/>
                          <w:marRight w:val="0"/>
                          <w:marTop w:val="0"/>
                          <w:marBottom w:val="0"/>
                          <w:divBdr>
                            <w:top w:val="none" w:sz="0" w:space="0" w:color="auto"/>
                            <w:left w:val="none" w:sz="0" w:space="0" w:color="auto"/>
                            <w:bottom w:val="none" w:sz="0" w:space="0" w:color="auto"/>
                            <w:right w:val="none" w:sz="0" w:space="0" w:color="auto"/>
                          </w:divBdr>
                        </w:div>
                      </w:divsChild>
                    </w:div>
                    <w:div w:id="1363901039">
                      <w:marLeft w:val="0"/>
                      <w:marRight w:val="0"/>
                      <w:marTop w:val="0"/>
                      <w:marBottom w:val="0"/>
                      <w:divBdr>
                        <w:top w:val="none" w:sz="0" w:space="0" w:color="auto"/>
                        <w:left w:val="none" w:sz="0" w:space="0" w:color="auto"/>
                        <w:bottom w:val="none" w:sz="0" w:space="0" w:color="auto"/>
                        <w:right w:val="none" w:sz="0" w:space="0" w:color="auto"/>
                      </w:divBdr>
                      <w:divsChild>
                        <w:div w:id="1609000669">
                          <w:marLeft w:val="0"/>
                          <w:marRight w:val="0"/>
                          <w:marTop w:val="0"/>
                          <w:marBottom w:val="0"/>
                          <w:divBdr>
                            <w:top w:val="none" w:sz="0" w:space="0" w:color="auto"/>
                            <w:left w:val="none" w:sz="0" w:space="0" w:color="auto"/>
                            <w:bottom w:val="none" w:sz="0" w:space="0" w:color="auto"/>
                            <w:right w:val="none" w:sz="0" w:space="0" w:color="auto"/>
                          </w:divBdr>
                        </w:div>
                      </w:divsChild>
                    </w:div>
                    <w:div w:id="1728337954">
                      <w:marLeft w:val="0"/>
                      <w:marRight w:val="0"/>
                      <w:marTop w:val="0"/>
                      <w:marBottom w:val="0"/>
                      <w:divBdr>
                        <w:top w:val="none" w:sz="0" w:space="0" w:color="auto"/>
                        <w:left w:val="none" w:sz="0" w:space="0" w:color="auto"/>
                        <w:bottom w:val="none" w:sz="0" w:space="0" w:color="auto"/>
                        <w:right w:val="none" w:sz="0" w:space="0" w:color="auto"/>
                      </w:divBdr>
                      <w:divsChild>
                        <w:div w:id="36098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231643">
              <w:marLeft w:val="0"/>
              <w:marRight w:val="0"/>
              <w:marTop w:val="0"/>
              <w:marBottom w:val="0"/>
              <w:divBdr>
                <w:top w:val="none" w:sz="0" w:space="0" w:color="auto"/>
                <w:left w:val="none" w:sz="0" w:space="0" w:color="auto"/>
                <w:bottom w:val="none" w:sz="0" w:space="0" w:color="auto"/>
                <w:right w:val="none" w:sz="0" w:space="0" w:color="auto"/>
              </w:divBdr>
            </w:div>
            <w:div w:id="1460416121">
              <w:marLeft w:val="0"/>
              <w:marRight w:val="0"/>
              <w:marTop w:val="0"/>
              <w:marBottom w:val="0"/>
              <w:divBdr>
                <w:top w:val="none" w:sz="0" w:space="0" w:color="auto"/>
                <w:left w:val="none" w:sz="0" w:space="0" w:color="auto"/>
                <w:bottom w:val="none" w:sz="0" w:space="0" w:color="auto"/>
                <w:right w:val="none" w:sz="0" w:space="0" w:color="auto"/>
              </w:divBdr>
            </w:div>
            <w:div w:id="365297929">
              <w:marLeft w:val="0"/>
              <w:marRight w:val="0"/>
              <w:marTop w:val="0"/>
              <w:marBottom w:val="0"/>
              <w:divBdr>
                <w:top w:val="none" w:sz="0" w:space="0" w:color="auto"/>
                <w:left w:val="none" w:sz="0" w:space="0" w:color="auto"/>
                <w:bottom w:val="none" w:sz="0" w:space="0" w:color="auto"/>
                <w:right w:val="none" w:sz="0" w:space="0" w:color="auto"/>
              </w:divBdr>
              <w:divsChild>
                <w:div w:id="1390500861">
                  <w:marLeft w:val="0"/>
                  <w:marRight w:val="0"/>
                  <w:marTop w:val="0"/>
                  <w:marBottom w:val="0"/>
                  <w:divBdr>
                    <w:top w:val="none" w:sz="0" w:space="0" w:color="auto"/>
                    <w:left w:val="none" w:sz="0" w:space="0" w:color="auto"/>
                    <w:bottom w:val="none" w:sz="0" w:space="0" w:color="auto"/>
                    <w:right w:val="none" w:sz="0" w:space="0" w:color="auto"/>
                  </w:divBdr>
                  <w:divsChild>
                    <w:div w:id="1085498441">
                      <w:marLeft w:val="0"/>
                      <w:marRight w:val="0"/>
                      <w:marTop w:val="0"/>
                      <w:marBottom w:val="0"/>
                      <w:divBdr>
                        <w:top w:val="none" w:sz="0" w:space="0" w:color="auto"/>
                        <w:left w:val="none" w:sz="0" w:space="0" w:color="auto"/>
                        <w:bottom w:val="none" w:sz="0" w:space="0" w:color="auto"/>
                        <w:right w:val="none" w:sz="0" w:space="0" w:color="auto"/>
                      </w:divBdr>
                      <w:divsChild>
                        <w:div w:id="1672638854">
                          <w:marLeft w:val="0"/>
                          <w:marRight w:val="0"/>
                          <w:marTop w:val="0"/>
                          <w:marBottom w:val="0"/>
                          <w:divBdr>
                            <w:top w:val="none" w:sz="0" w:space="0" w:color="auto"/>
                            <w:left w:val="none" w:sz="0" w:space="0" w:color="auto"/>
                            <w:bottom w:val="none" w:sz="0" w:space="0" w:color="auto"/>
                            <w:right w:val="none" w:sz="0" w:space="0" w:color="auto"/>
                          </w:divBdr>
                        </w:div>
                      </w:divsChild>
                    </w:div>
                    <w:div w:id="124547332">
                      <w:marLeft w:val="0"/>
                      <w:marRight w:val="0"/>
                      <w:marTop w:val="0"/>
                      <w:marBottom w:val="0"/>
                      <w:divBdr>
                        <w:top w:val="none" w:sz="0" w:space="0" w:color="auto"/>
                        <w:left w:val="none" w:sz="0" w:space="0" w:color="auto"/>
                        <w:bottom w:val="none" w:sz="0" w:space="0" w:color="auto"/>
                        <w:right w:val="none" w:sz="0" w:space="0" w:color="auto"/>
                      </w:divBdr>
                      <w:divsChild>
                        <w:div w:id="1724596465">
                          <w:marLeft w:val="0"/>
                          <w:marRight w:val="0"/>
                          <w:marTop w:val="0"/>
                          <w:marBottom w:val="0"/>
                          <w:divBdr>
                            <w:top w:val="none" w:sz="0" w:space="0" w:color="auto"/>
                            <w:left w:val="none" w:sz="0" w:space="0" w:color="auto"/>
                            <w:bottom w:val="none" w:sz="0" w:space="0" w:color="auto"/>
                            <w:right w:val="none" w:sz="0" w:space="0" w:color="auto"/>
                          </w:divBdr>
                        </w:div>
                      </w:divsChild>
                    </w:div>
                    <w:div w:id="1156533721">
                      <w:marLeft w:val="0"/>
                      <w:marRight w:val="0"/>
                      <w:marTop w:val="0"/>
                      <w:marBottom w:val="0"/>
                      <w:divBdr>
                        <w:top w:val="none" w:sz="0" w:space="0" w:color="auto"/>
                        <w:left w:val="none" w:sz="0" w:space="0" w:color="auto"/>
                        <w:bottom w:val="none" w:sz="0" w:space="0" w:color="auto"/>
                        <w:right w:val="none" w:sz="0" w:space="0" w:color="auto"/>
                      </w:divBdr>
                      <w:divsChild>
                        <w:div w:id="1622763702">
                          <w:marLeft w:val="0"/>
                          <w:marRight w:val="0"/>
                          <w:marTop w:val="0"/>
                          <w:marBottom w:val="0"/>
                          <w:divBdr>
                            <w:top w:val="none" w:sz="0" w:space="0" w:color="auto"/>
                            <w:left w:val="none" w:sz="0" w:space="0" w:color="auto"/>
                            <w:bottom w:val="none" w:sz="0" w:space="0" w:color="auto"/>
                            <w:right w:val="none" w:sz="0" w:space="0" w:color="auto"/>
                          </w:divBdr>
                        </w:div>
                      </w:divsChild>
                    </w:div>
                    <w:div w:id="93093288">
                      <w:marLeft w:val="0"/>
                      <w:marRight w:val="0"/>
                      <w:marTop w:val="0"/>
                      <w:marBottom w:val="0"/>
                      <w:divBdr>
                        <w:top w:val="none" w:sz="0" w:space="0" w:color="auto"/>
                        <w:left w:val="none" w:sz="0" w:space="0" w:color="auto"/>
                        <w:bottom w:val="none" w:sz="0" w:space="0" w:color="auto"/>
                        <w:right w:val="none" w:sz="0" w:space="0" w:color="auto"/>
                      </w:divBdr>
                      <w:divsChild>
                        <w:div w:id="607128390">
                          <w:marLeft w:val="0"/>
                          <w:marRight w:val="0"/>
                          <w:marTop w:val="0"/>
                          <w:marBottom w:val="0"/>
                          <w:divBdr>
                            <w:top w:val="none" w:sz="0" w:space="0" w:color="auto"/>
                            <w:left w:val="none" w:sz="0" w:space="0" w:color="auto"/>
                            <w:bottom w:val="none" w:sz="0" w:space="0" w:color="auto"/>
                            <w:right w:val="none" w:sz="0" w:space="0" w:color="auto"/>
                          </w:divBdr>
                        </w:div>
                      </w:divsChild>
                    </w:div>
                    <w:div w:id="1404137517">
                      <w:marLeft w:val="0"/>
                      <w:marRight w:val="0"/>
                      <w:marTop w:val="0"/>
                      <w:marBottom w:val="0"/>
                      <w:divBdr>
                        <w:top w:val="none" w:sz="0" w:space="0" w:color="auto"/>
                        <w:left w:val="none" w:sz="0" w:space="0" w:color="auto"/>
                        <w:bottom w:val="none" w:sz="0" w:space="0" w:color="auto"/>
                        <w:right w:val="none" w:sz="0" w:space="0" w:color="auto"/>
                      </w:divBdr>
                      <w:divsChild>
                        <w:div w:id="990065813">
                          <w:marLeft w:val="0"/>
                          <w:marRight w:val="0"/>
                          <w:marTop w:val="0"/>
                          <w:marBottom w:val="0"/>
                          <w:divBdr>
                            <w:top w:val="none" w:sz="0" w:space="0" w:color="auto"/>
                            <w:left w:val="none" w:sz="0" w:space="0" w:color="auto"/>
                            <w:bottom w:val="none" w:sz="0" w:space="0" w:color="auto"/>
                            <w:right w:val="none" w:sz="0" w:space="0" w:color="auto"/>
                          </w:divBdr>
                        </w:div>
                      </w:divsChild>
                    </w:div>
                    <w:div w:id="1297490360">
                      <w:marLeft w:val="0"/>
                      <w:marRight w:val="0"/>
                      <w:marTop w:val="0"/>
                      <w:marBottom w:val="0"/>
                      <w:divBdr>
                        <w:top w:val="none" w:sz="0" w:space="0" w:color="auto"/>
                        <w:left w:val="none" w:sz="0" w:space="0" w:color="auto"/>
                        <w:bottom w:val="none" w:sz="0" w:space="0" w:color="auto"/>
                        <w:right w:val="none" w:sz="0" w:space="0" w:color="auto"/>
                      </w:divBdr>
                      <w:divsChild>
                        <w:div w:id="698702880">
                          <w:marLeft w:val="0"/>
                          <w:marRight w:val="0"/>
                          <w:marTop w:val="0"/>
                          <w:marBottom w:val="0"/>
                          <w:divBdr>
                            <w:top w:val="none" w:sz="0" w:space="0" w:color="auto"/>
                            <w:left w:val="none" w:sz="0" w:space="0" w:color="auto"/>
                            <w:bottom w:val="none" w:sz="0" w:space="0" w:color="auto"/>
                            <w:right w:val="none" w:sz="0" w:space="0" w:color="auto"/>
                          </w:divBdr>
                        </w:div>
                      </w:divsChild>
                    </w:div>
                    <w:div w:id="1257128871">
                      <w:marLeft w:val="0"/>
                      <w:marRight w:val="0"/>
                      <w:marTop w:val="0"/>
                      <w:marBottom w:val="0"/>
                      <w:divBdr>
                        <w:top w:val="none" w:sz="0" w:space="0" w:color="auto"/>
                        <w:left w:val="none" w:sz="0" w:space="0" w:color="auto"/>
                        <w:bottom w:val="none" w:sz="0" w:space="0" w:color="auto"/>
                        <w:right w:val="none" w:sz="0" w:space="0" w:color="auto"/>
                      </w:divBdr>
                      <w:divsChild>
                        <w:div w:id="568228057">
                          <w:marLeft w:val="0"/>
                          <w:marRight w:val="0"/>
                          <w:marTop w:val="0"/>
                          <w:marBottom w:val="0"/>
                          <w:divBdr>
                            <w:top w:val="none" w:sz="0" w:space="0" w:color="auto"/>
                            <w:left w:val="none" w:sz="0" w:space="0" w:color="auto"/>
                            <w:bottom w:val="none" w:sz="0" w:space="0" w:color="auto"/>
                            <w:right w:val="none" w:sz="0" w:space="0" w:color="auto"/>
                          </w:divBdr>
                        </w:div>
                      </w:divsChild>
                    </w:div>
                    <w:div w:id="2025279812">
                      <w:marLeft w:val="0"/>
                      <w:marRight w:val="0"/>
                      <w:marTop w:val="0"/>
                      <w:marBottom w:val="0"/>
                      <w:divBdr>
                        <w:top w:val="none" w:sz="0" w:space="0" w:color="auto"/>
                        <w:left w:val="none" w:sz="0" w:space="0" w:color="auto"/>
                        <w:bottom w:val="none" w:sz="0" w:space="0" w:color="auto"/>
                        <w:right w:val="none" w:sz="0" w:space="0" w:color="auto"/>
                      </w:divBdr>
                      <w:divsChild>
                        <w:div w:id="211965621">
                          <w:marLeft w:val="0"/>
                          <w:marRight w:val="0"/>
                          <w:marTop w:val="0"/>
                          <w:marBottom w:val="0"/>
                          <w:divBdr>
                            <w:top w:val="none" w:sz="0" w:space="0" w:color="auto"/>
                            <w:left w:val="none" w:sz="0" w:space="0" w:color="auto"/>
                            <w:bottom w:val="none" w:sz="0" w:space="0" w:color="auto"/>
                            <w:right w:val="none" w:sz="0" w:space="0" w:color="auto"/>
                          </w:divBdr>
                        </w:div>
                      </w:divsChild>
                    </w:div>
                    <w:div w:id="281807110">
                      <w:marLeft w:val="0"/>
                      <w:marRight w:val="0"/>
                      <w:marTop w:val="0"/>
                      <w:marBottom w:val="0"/>
                      <w:divBdr>
                        <w:top w:val="none" w:sz="0" w:space="0" w:color="auto"/>
                        <w:left w:val="none" w:sz="0" w:space="0" w:color="auto"/>
                        <w:bottom w:val="none" w:sz="0" w:space="0" w:color="auto"/>
                        <w:right w:val="none" w:sz="0" w:space="0" w:color="auto"/>
                      </w:divBdr>
                      <w:divsChild>
                        <w:div w:id="1240556214">
                          <w:marLeft w:val="0"/>
                          <w:marRight w:val="0"/>
                          <w:marTop w:val="0"/>
                          <w:marBottom w:val="0"/>
                          <w:divBdr>
                            <w:top w:val="none" w:sz="0" w:space="0" w:color="auto"/>
                            <w:left w:val="none" w:sz="0" w:space="0" w:color="auto"/>
                            <w:bottom w:val="none" w:sz="0" w:space="0" w:color="auto"/>
                            <w:right w:val="none" w:sz="0" w:space="0" w:color="auto"/>
                          </w:divBdr>
                        </w:div>
                      </w:divsChild>
                    </w:div>
                    <w:div w:id="1802726776">
                      <w:marLeft w:val="0"/>
                      <w:marRight w:val="0"/>
                      <w:marTop w:val="0"/>
                      <w:marBottom w:val="0"/>
                      <w:divBdr>
                        <w:top w:val="none" w:sz="0" w:space="0" w:color="auto"/>
                        <w:left w:val="none" w:sz="0" w:space="0" w:color="auto"/>
                        <w:bottom w:val="none" w:sz="0" w:space="0" w:color="auto"/>
                        <w:right w:val="none" w:sz="0" w:space="0" w:color="auto"/>
                      </w:divBdr>
                      <w:divsChild>
                        <w:div w:id="1173763485">
                          <w:marLeft w:val="0"/>
                          <w:marRight w:val="0"/>
                          <w:marTop w:val="0"/>
                          <w:marBottom w:val="0"/>
                          <w:divBdr>
                            <w:top w:val="none" w:sz="0" w:space="0" w:color="auto"/>
                            <w:left w:val="none" w:sz="0" w:space="0" w:color="auto"/>
                            <w:bottom w:val="none" w:sz="0" w:space="0" w:color="auto"/>
                            <w:right w:val="none" w:sz="0" w:space="0" w:color="auto"/>
                          </w:divBdr>
                        </w:div>
                      </w:divsChild>
                    </w:div>
                    <w:div w:id="818352057">
                      <w:marLeft w:val="0"/>
                      <w:marRight w:val="0"/>
                      <w:marTop w:val="0"/>
                      <w:marBottom w:val="0"/>
                      <w:divBdr>
                        <w:top w:val="none" w:sz="0" w:space="0" w:color="auto"/>
                        <w:left w:val="none" w:sz="0" w:space="0" w:color="auto"/>
                        <w:bottom w:val="none" w:sz="0" w:space="0" w:color="auto"/>
                        <w:right w:val="none" w:sz="0" w:space="0" w:color="auto"/>
                      </w:divBdr>
                      <w:divsChild>
                        <w:div w:id="801650233">
                          <w:marLeft w:val="0"/>
                          <w:marRight w:val="0"/>
                          <w:marTop w:val="0"/>
                          <w:marBottom w:val="0"/>
                          <w:divBdr>
                            <w:top w:val="none" w:sz="0" w:space="0" w:color="auto"/>
                            <w:left w:val="none" w:sz="0" w:space="0" w:color="auto"/>
                            <w:bottom w:val="none" w:sz="0" w:space="0" w:color="auto"/>
                            <w:right w:val="none" w:sz="0" w:space="0" w:color="auto"/>
                          </w:divBdr>
                        </w:div>
                      </w:divsChild>
                    </w:div>
                    <w:div w:id="53282121">
                      <w:marLeft w:val="0"/>
                      <w:marRight w:val="0"/>
                      <w:marTop w:val="0"/>
                      <w:marBottom w:val="0"/>
                      <w:divBdr>
                        <w:top w:val="none" w:sz="0" w:space="0" w:color="auto"/>
                        <w:left w:val="none" w:sz="0" w:space="0" w:color="auto"/>
                        <w:bottom w:val="none" w:sz="0" w:space="0" w:color="auto"/>
                        <w:right w:val="none" w:sz="0" w:space="0" w:color="auto"/>
                      </w:divBdr>
                      <w:divsChild>
                        <w:div w:id="1248543161">
                          <w:marLeft w:val="0"/>
                          <w:marRight w:val="0"/>
                          <w:marTop w:val="0"/>
                          <w:marBottom w:val="0"/>
                          <w:divBdr>
                            <w:top w:val="none" w:sz="0" w:space="0" w:color="auto"/>
                            <w:left w:val="none" w:sz="0" w:space="0" w:color="auto"/>
                            <w:bottom w:val="none" w:sz="0" w:space="0" w:color="auto"/>
                            <w:right w:val="none" w:sz="0" w:space="0" w:color="auto"/>
                          </w:divBdr>
                        </w:div>
                      </w:divsChild>
                    </w:div>
                    <w:div w:id="1047951373">
                      <w:marLeft w:val="0"/>
                      <w:marRight w:val="0"/>
                      <w:marTop w:val="0"/>
                      <w:marBottom w:val="0"/>
                      <w:divBdr>
                        <w:top w:val="none" w:sz="0" w:space="0" w:color="auto"/>
                        <w:left w:val="none" w:sz="0" w:space="0" w:color="auto"/>
                        <w:bottom w:val="none" w:sz="0" w:space="0" w:color="auto"/>
                        <w:right w:val="none" w:sz="0" w:space="0" w:color="auto"/>
                      </w:divBdr>
                      <w:divsChild>
                        <w:div w:id="1010986574">
                          <w:marLeft w:val="0"/>
                          <w:marRight w:val="0"/>
                          <w:marTop w:val="0"/>
                          <w:marBottom w:val="0"/>
                          <w:divBdr>
                            <w:top w:val="none" w:sz="0" w:space="0" w:color="auto"/>
                            <w:left w:val="none" w:sz="0" w:space="0" w:color="auto"/>
                            <w:bottom w:val="none" w:sz="0" w:space="0" w:color="auto"/>
                            <w:right w:val="none" w:sz="0" w:space="0" w:color="auto"/>
                          </w:divBdr>
                        </w:div>
                      </w:divsChild>
                    </w:div>
                    <w:div w:id="2102871896">
                      <w:marLeft w:val="0"/>
                      <w:marRight w:val="0"/>
                      <w:marTop w:val="0"/>
                      <w:marBottom w:val="0"/>
                      <w:divBdr>
                        <w:top w:val="none" w:sz="0" w:space="0" w:color="auto"/>
                        <w:left w:val="none" w:sz="0" w:space="0" w:color="auto"/>
                        <w:bottom w:val="none" w:sz="0" w:space="0" w:color="auto"/>
                        <w:right w:val="none" w:sz="0" w:space="0" w:color="auto"/>
                      </w:divBdr>
                      <w:divsChild>
                        <w:div w:id="844855361">
                          <w:marLeft w:val="0"/>
                          <w:marRight w:val="0"/>
                          <w:marTop w:val="0"/>
                          <w:marBottom w:val="0"/>
                          <w:divBdr>
                            <w:top w:val="none" w:sz="0" w:space="0" w:color="auto"/>
                            <w:left w:val="none" w:sz="0" w:space="0" w:color="auto"/>
                            <w:bottom w:val="none" w:sz="0" w:space="0" w:color="auto"/>
                            <w:right w:val="none" w:sz="0" w:space="0" w:color="auto"/>
                          </w:divBdr>
                        </w:div>
                      </w:divsChild>
                    </w:div>
                    <w:div w:id="1103301808">
                      <w:marLeft w:val="0"/>
                      <w:marRight w:val="0"/>
                      <w:marTop w:val="0"/>
                      <w:marBottom w:val="0"/>
                      <w:divBdr>
                        <w:top w:val="none" w:sz="0" w:space="0" w:color="auto"/>
                        <w:left w:val="none" w:sz="0" w:space="0" w:color="auto"/>
                        <w:bottom w:val="none" w:sz="0" w:space="0" w:color="auto"/>
                        <w:right w:val="none" w:sz="0" w:space="0" w:color="auto"/>
                      </w:divBdr>
                      <w:divsChild>
                        <w:div w:id="233130708">
                          <w:marLeft w:val="0"/>
                          <w:marRight w:val="0"/>
                          <w:marTop w:val="0"/>
                          <w:marBottom w:val="0"/>
                          <w:divBdr>
                            <w:top w:val="none" w:sz="0" w:space="0" w:color="auto"/>
                            <w:left w:val="none" w:sz="0" w:space="0" w:color="auto"/>
                            <w:bottom w:val="none" w:sz="0" w:space="0" w:color="auto"/>
                            <w:right w:val="none" w:sz="0" w:space="0" w:color="auto"/>
                          </w:divBdr>
                        </w:div>
                      </w:divsChild>
                    </w:div>
                    <w:div w:id="1784885448">
                      <w:marLeft w:val="0"/>
                      <w:marRight w:val="0"/>
                      <w:marTop w:val="0"/>
                      <w:marBottom w:val="0"/>
                      <w:divBdr>
                        <w:top w:val="none" w:sz="0" w:space="0" w:color="auto"/>
                        <w:left w:val="none" w:sz="0" w:space="0" w:color="auto"/>
                        <w:bottom w:val="none" w:sz="0" w:space="0" w:color="auto"/>
                        <w:right w:val="none" w:sz="0" w:space="0" w:color="auto"/>
                      </w:divBdr>
                      <w:divsChild>
                        <w:div w:id="1291981027">
                          <w:marLeft w:val="0"/>
                          <w:marRight w:val="0"/>
                          <w:marTop w:val="0"/>
                          <w:marBottom w:val="0"/>
                          <w:divBdr>
                            <w:top w:val="none" w:sz="0" w:space="0" w:color="auto"/>
                            <w:left w:val="none" w:sz="0" w:space="0" w:color="auto"/>
                            <w:bottom w:val="none" w:sz="0" w:space="0" w:color="auto"/>
                            <w:right w:val="none" w:sz="0" w:space="0" w:color="auto"/>
                          </w:divBdr>
                        </w:div>
                      </w:divsChild>
                    </w:div>
                    <w:div w:id="1615594866">
                      <w:marLeft w:val="0"/>
                      <w:marRight w:val="0"/>
                      <w:marTop w:val="0"/>
                      <w:marBottom w:val="0"/>
                      <w:divBdr>
                        <w:top w:val="none" w:sz="0" w:space="0" w:color="auto"/>
                        <w:left w:val="none" w:sz="0" w:space="0" w:color="auto"/>
                        <w:bottom w:val="none" w:sz="0" w:space="0" w:color="auto"/>
                        <w:right w:val="none" w:sz="0" w:space="0" w:color="auto"/>
                      </w:divBdr>
                      <w:divsChild>
                        <w:div w:id="265427382">
                          <w:marLeft w:val="0"/>
                          <w:marRight w:val="0"/>
                          <w:marTop w:val="0"/>
                          <w:marBottom w:val="0"/>
                          <w:divBdr>
                            <w:top w:val="none" w:sz="0" w:space="0" w:color="auto"/>
                            <w:left w:val="none" w:sz="0" w:space="0" w:color="auto"/>
                            <w:bottom w:val="none" w:sz="0" w:space="0" w:color="auto"/>
                            <w:right w:val="none" w:sz="0" w:space="0" w:color="auto"/>
                          </w:divBdr>
                        </w:div>
                      </w:divsChild>
                    </w:div>
                    <w:div w:id="2092969872">
                      <w:marLeft w:val="0"/>
                      <w:marRight w:val="0"/>
                      <w:marTop w:val="0"/>
                      <w:marBottom w:val="0"/>
                      <w:divBdr>
                        <w:top w:val="none" w:sz="0" w:space="0" w:color="auto"/>
                        <w:left w:val="none" w:sz="0" w:space="0" w:color="auto"/>
                        <w:bottom w:val="none" w:sz="0" w:space="0" w:color="auto"/>
                        <w:right w:val="none" w:sz="0" w:space="0" w:color="auto"/>
                      </w:divBdr>
                      <w:divsChild>
                        <w:div w:id="1828131948">
                          <w:marLeft w:val="0"/>
                          <w:marRight w:val="0"/>
                          <w:marTop w:val="0"/>
                          <w:marBottom w:val="0"/>
                          <w:divBdr>
                            <w:top w:val="none" w:sz="0" w:space="0" w:color="auto"/>
                            <w:left w:val="none" w:sz="0" w:space="0" w:color="auto"/>
                            <w:bottom w:val="none" w:sz="0" w:space="0" w:color="auto"/>
                            <w:right w:val="none" w:sz="0" w:space="0" w:color="auto"/>
                          </w:divBdr>
                        </w:div>
                      </w:divsChild>
                    </w:div>
                    <w:div w:id="648825299">
                      <w:marLeft w:val="0"/>
                      <w:marRight w:val="0"/>
                      <w:marTop w:val="0"/>
                      <w:marBottom w:val="0"/>
                      <w:divBdr>
                        <w:top w:val="none" w:sz="0" w:space="0" w:color="auto"/>
                        <w:left w:val="none" w:sz="0" w:space="0" w:color="auto"/>
                        <w:bottom w:val="none" w:sz="0" w:space="0" w:color="auto"/>
                        <w:right w:val="none" w:sz="0" w:space="0" w:color="auto"/>
                      </w:divBdr>
                      <w:divsChild>
                        <w:div w:id="857353093">
                          <w:marLeft w:val="0"/>
                          <w:marRight w:val="0"/>
                          <w:marTop w:val="0"/>
                          <w:marBottom w:val="0"/>
                          <w:divBdr>
                            <w:top w:val="none" w:sz="0" w:space="0" w:color="auto"/>
                            <w:left w:val="none" w:sz="0" w:space="0" w:color="auto"/>
                            <w:bottom w:val="none" w:sz="0" w:space="0" w:color="auto"/>
                            <w:right w:val="none" w:sz="0" w:space="0" w:color="auto"/>
                          </w:divBdr>
                        </w:div>
                      </w:divsChild>
                    </w:div>
                    <w:div w:id="254899015">
                      <w:marLeft w:val="0"/>
                      <w:marRight w:val="0"/>
                      <w:marTop w:val="0"/>
                      <w:marBottom w:val="0"/>
                      <w:divBdr>
                        <w:top w:val="none" w:sz="0" w:space="0" w:color="auto"/>
                        <w:left w:val="none" w:sz="0" w:space="0" w:color="auto"/>
                        <w:bottom w:val="none" w:sz="0" w:space="0" w:color="auto"/>
                        <w:right w:val="none" w:sz="0" w:space="0" w:color="auto"/>
                      </w:divBdr>
                      <w:divsChild>
                        <w:div w:id="898828262">
                          <w:marLeft w:val="0"/>
                          <w:marRight w:val="0"/>
                          <w:marTop w:val="0"/>
                          <w:marBottom w:val="0"/>
                          <w:divBdr>
                            <w:top w:val="none" w:sz="0" w:space="0" w:color="auto"/>
                            <w:left w:val="none" w:sz="0" w:space="0" w:color="auto"/>
                            <w:bottom w:val="none" w:sz="0" w:space="0" w:color="auto"/>
                            <w:right w:val="none" w:sz="0" w:space="0" w:color="auto"/>
                          </w:divBdr>
                        </w:div>
                      </w:divsChild>
                    </w:div>
                    <w:div w:id="1036657184">
                      <w:marLeft w:val="0"/>
                      <w:marRight w:val="0"/>
                      <w:marTop w:val="0"/>
                      <w:marBottom w:val="0"/>
                      <w:divBdr>
                        <w:top w:val="none" w:sz="0" w:space="0" w:color="auto"/>
                        <w:left w:val="none" w:sz="0" w:space="0" w:color="auto"/>
                        <w:bottom w:val="none" w:sz="0" w:space="0" w:color="auto"/>
                        <w:right w:val="none" w:sz="0" w:space="0" w:color="auto"/>
                      </w:divBdr>
                      <w:divsChild>
                        <w:div w:id="536622926">
                          <w:marLeft w:val="0"/>
                          <w:marRight w:val="0"/>
                          <w:marTop w:val="0"/>
                          <w:marBottom w:val="0"/>
                          <w:divBdr>
                            <w:top w:val="none" w:sz="0" w:space="0" w:color="auto"/>
                            <w:left w:val="none" w:sz="0" w:space="0" w:color="auto"/>
                            <w:bottom w:val="none" w:sz="0" w:space="0" w:color="auto"/>
                            <w:right w:val="none" w:sz="0" w:space="0" w:color="auto"/>
                          </w:divBdr>
                        </w:div>
                      </w:divsChild>
                    </w:div>
                    <w:div w:id="21518753">
                      <w:marLeft w:val="0"/>
                      <w:marRight w:val="0"/>
                      <w:marTop w:val="0"/>
                      <w:marBottom w:val="0"/>
                      <w:divBdr>
                        <w:top w:val="none" w:sz="0" w:space="0" w:color="auto"/>
                        <w:left w:val="none" w:sz="0" w:space="0" w:color="auto"/>
                        <w:bottom w:val="none" w:sz="0" w:space="0" w:color="auto"/>
                        <w:right w:val="none" w:sz="0" w:space="0" w:color="auto"/>
                      </w:divBdr>
                      <w:divsChild>
                        <w:div w:id="1112480917">
                          <w:marLeft w:val="0"/>
                          <w:marRight w:val="0"/>
                          <w:marTop w:val="0"/>
                          <w:marBottom w:val="0"/>
                          <w:divBdr>
                            <w:top w:val="none" w:sz="0" w:space="0" w:color="auto"/>
                            <w:left w:val="none" w:sz="0" w:space="0" w:color="auto"/>
                            <w:bottom w:val="none" w:sz="0" w:space="0" w:color="auto"/>
                            <w:right w:val="none" w:sz="0" w:space="0" w:color="auto"/>
                          </w:divBdr>
                        </w:div>
                      </w:divsChild>
                    </w:div>
                    <w:div w:id="1906137778">
                      <w:marLeft w:val="0"/>
                      <w:marRight w:val="0"/>
                      <w:marTop w:val="0"/>
                      <w:marBottom w:val="0"/>
                      <w:divBdr>
                        <w:top w:val="none" w:sz="0" w:space="0" w:color="auto"/>
                        <w:left w:val="none" w:sz="0" w:space="0" w:color="auto"/>
                        <w:bottom w:val="none" w:sz="0" w:space="0" w:color="auto"/>
                        <w:right w:val="none" w:sz="0" w:space="0" w:color="auto"/>
                      </w:divBdr>
                      <w:divsChild>
                        <w:div w:id="298730290">
                          <w:marLeft w:val="0"/>
                          <w:marRight w:val="0"/>
                          <w:marTop w:val="0"/>
                          <w:marBottom w:val="0"/>
                          <w:divBdr>
                            <w:top w:val="none" w:sz="0" w:space="0" w:color="auto"/>
                            <w:left w:val="none" w:sz="0" w:space="0" w:color="auto"/>
                            <w:bottom w:val="none" w:sz="0" w:space="0" w:color="auto"/>
                            <w:right w:val="none" w:sz="0" w:space="0" w:color="auto"/>
                          </w:divBdr>
                        </w:div>
                      </w:divsChild>
                    </w:div>
                    <w:div w:id="95560563">
                      <w:marLeft w:val="0"/>
                      <w:marRight w:val="0"/>
                      <w:marTop w:val="0"/>
                      <w:marBottom w:val="0"/>
                      <w:divBdr>
                        <w:top w:val="none" w:sz="0" w:space="0" w:color="auto"/>
                        <w:left w:val="none" w:sz="0" w:space="0" w:color="auto"/>
                        <w:bottom w:val="none" w:sz="0" w:space="0" w:color="auto"/>
                        <w:right w:val="none" w:sz="0" w:space="0" w:color="auto"/>
                      </w:divBdr>
                      <w:divsChild>
                        <w:div w:id="1877547180">
                          <w:marLeft w:val="0"/>
                          <w:marRight w:val="0"/>
                          <w:marTop w:val="0"/>
                          <w:marBottom w:val="0"/>
                          <w:divBdr>
                            <w:top w:val="none" w:sz="0" w:space="0" w:color="auto"/>
                            <w:left w:val="none" w:sz="0" w:space="0" w:color="auto"/>
                            <w:bottom w:val="none" w:sz="0" w:space="0" w:color="auto"/>
                            <w:right w:val="none" w:sz="0" w:space="0" w:color="auto"/>
                          </w:divBdr>
                        </w:div>
                      </w:divsChild>
                    </w:div>
                    <w:div w:id="445151823">
                      <w:marLeft w:val="0"/>
                      <w:marRight w:val="0"/>
                      <w:marTop w:val="0"/>
                      <w:marBottom w:val="0"/>
                      <w:divBdr>
                        <w:top w:val="none" w:sz="0" w:space="0" w:color="auto"/>
                        <w:left w:val="none" w:sz="0" w:space="0" w:color="auto"/>
                        <w:bottom w:val="none" w:sz="0" w:space="0" w:color="auto"/>
                        <w:right w:val="none" w:sz="0" w:space="0" w:color="auto"/>
                      </w:divBdr>
                      <w:divsChild>
                        <w:div w:id="2032024184">
                          <w:marLeft w:val="0"/>
                          <w:marRight w:val="0"/>
                          <w:marTop w:val="0"/>
                          <w:marBottom w:val="0"/>
                          <w:divBdr>
                            <w:top w:val="none" w:sz="0" w:space="0" w:color="auto"/>
                            <w:left w:val="none" w:sz="0" w:space="0" w:color="auto"/>
                            <w:bottom w:val="none" w:sz="0" w:space="0" w:color="auto"/>
                            <w:right w:val="none" w:sz="0" w:space="0" w:color="auto"/>
                          </w:divBdr>
                        </w:div>
                      </w:divsChild>
                    </w:div>
                    <w:div w:id="860506926">
                      <w:marLeft w:val="0"/>
                      <w:marRight w:val="0"/>
                      <w:marTop w:val="0"/>
                      <w:marBottom w:val="0"/>
                      <w:divBdr>
                        <w:top w:val="none" w:sz="0" w:space="0" w:color="auto"/>
                        <w:left w:val="none" w:sz="0" w:space="0" w:color="auto"/>
                        <w:bottom w:val="none" w:sz="0" w:space="0" w:color="auto"/>
                        <w:right w:val="none" w:sz="0" w:space="0" w:color="auto"/>
                      </w:divBdr>
                      <w:divsChild>
                        <w:div w:id="1523202560">
                          <w:marLeft w:val="0"/>
                          <w:marRight w:val="0"/>
                          <w:marTop w:val="0"/>
                          <w:marBottom w:val="0"/>
                          <w:divBdr>
                            <w:top w:val="none" w:sz="0" w:space="0" w:color="auto"/>
                            <w:left w:val="none" w:sz="0" w:space="0" w:color="auto"/>
                            <w:bottom w:val="none" w:sz="0" w:space="0" w:color="auto"/>
                            <w:right w:val="none" w:sz="0" w:space="0" w:color="auto"/>
                          </w:divBdr>
                        </w:div>
                      </w:divsChild>
                    </w:div>
                    <w:div w:id="165943074">
                      <w:marLeft w:val="0"/>
                      <w:marRight w:val="0"/>
                      <w:marTop w:val="0"/>
                      <w:marBottom w:val="0"/>
                      <w:divBdr>
                        <w:top w:val="none" w:sz="0" w:space="0" w:color="auto"/>
                        <w:left w:val="none" w:sz="0" w:space="0" w:color="auto"/>
                        <w:bottom w:val="none" w:sz="0" w:space="0" w:color="auto"/>
                        <w:right w:val="none" w:sz="0" w:space="0" w:color="auto"/>
                      </w:divBdr>
                      <w:divsChild>
                        <w:div w:id="893590710">
                          <w:marLeft w:val="0"/>
                          <w:marRight w:val="0"/>
                          <w:marTop w:val="0"/>
                          <w:marBottom w:val="0"/>
                          <w:divBdr>
                            <w:top w:val="none" w:sz="0" w:space="0" w:color="auto"/>
                            <w:left w:val="none" w:sz="0" w:space="0" w:color="auto"/>
                            <w:bottom w:val="none" w:sz="0" w:space="0" w:color="auto"/>
                            <w:right w:val="none" w:sz="0" w:space="0" w:color="auto"/>
                          </w:divBdr>
                        </w:div>
                      </w:divsChild>
                    </w:div>
                    <w:div w:id="2013794804">
                      <w:marLeft w:val="0"/>
                      <w:marRight w:val="0"/>
                      <w:marTop w:val="0"/>
                      <w:marBottom w:val="0"/>
                      <w:divBdr>
                        <w:top w:val="none" w:sz="0" w:space="0" w:color="auto"/>
                        <w:left w:val="none" w:sz="0" w:space="0" w:color="auto"/>
                        <w:bottom w:val="none" w:sz="0" w:space="0" w:color="auto"/>
                        <w:right w:val="none" w:sz="0" w:space="0" w:color="auto"/>
                      </w:divBdr>
                      <w:divsChild>
                        <w:div w:id="271599134">
                          <w:marLeft w:val="0"/>
                          <w:marRight w:val="0"/>
                          <w:marTop w:val="0"/>
                          <w:marBottom w:val="0"/>
                          <w:divBdr>
                            <w:top w:val="none" w:sz="0" w:space="0" w:color="auto"/>
                            <w:left w:val="none" w:sz="0" w:space="0" w:color="auto"/>
                            <w:bottom w:val="none" w:sz="0" w:space="0" w:color="auto"/>
                            <w:right w:val="none" w:sz="0" w:space="0" w:color="auto"/>
                          </w:divBdr>
                        </w:div>
                      </w:divsChild>
                    </w:div>
                    <w:div w:id="469589489">
                      <w:marLeft w:val="0"/>
                      <w:marRight w:val="0"/>
                      <w:marTop w:val="0"/>
                      <w:marBottom w:val="0"/>
                      <w:divBdr>
                        <w:top w:val="none" w:sz="0" w:space="0" w:color="auto"/>
                        <w:left w:val="none" w:sz="0" w:space="0" w:color="auto"/>
                        <w:bottom w:val="none" w:sz="0" w:space="0" w:color="auto"/>
                        <w:right w:val="none" w:sz="0" w:space="0" w:color="auto"/>
                      </w:divBdr>
                      <w:divsChild>
                        <w:div w:id="1127164668">
                          <w:marLeft w:val="0"/>
                          <w:marRight w:val="0"/>
                          <w:marTop w:val="0"/>
                          <w:marBottom w:val="0"/>
                          <w:divBdr>
                            <w:top w:val="none" w:sz="0" w:space="0" w:color="auto"/>
                            <w:left w:val="none" w:sz="0" w:space="0" w:color="auto"/>
                            <w:bottom w:val="none" w:sz="0" w:space="0" w:color="auto"/>
                            <w:right w:val="none" w:sz="0" w:space="0" w:color="auto"/>
                          </w:divBdr>
                        </w:div>
                      </w:divsChild>
                    </w:div>
                    <w:div w:id="1712807086">
                      <w:marLeft w:val="0"/>
                      <w:marRight w:val="0"/>
                      <w:marTop w:val="0"/>
                      <w:marBottom w:val="0"/>
                      <w:divBdr>
                        <w:top w:val="none" w:sz="0" w:space="0" w:color="auto"/>
                        <w:left w:val="none" w:sz="0" w:space="0" w:color="auto"/>
                        <w:bottom w:val="none" w:sz="0" w:space="0" w:color="auto"/>
                        <w:right w:val="none" w:sz="0" w:space="0" w:color="auto"/>
                      </w:divBdr>
                      <w:divsChild>
                        <w:div w:id="405423812">
                          <w:marLeft w:val="0"/>
                          <w:marRight w:val="0"/>
                          <w:marTop w:val="0"/>
                          <w:marBottom w:val="0"/>
                          <w:divBdr>
                            <w:top w:val="none" w:sz="0" w:space="0" w:color="auto"/>
                            <w:left w:val="none" w:sz="0" w:space="0" w:color="auto"/>
                            <w:bottom w:val="none" w:sz="0" w:space="0" w:color="auto"/>
                            <w:right w:val="none" w:sz="0" w:space="0" w:color="auto"/>
                          </w:divBdr>
                        </w:div>
                      </w:divsChild>
                    </w:div>
                    <w:div w:id="160774297">
                      <w:marLeft w:val="0"/>
                      <w:marRight w:val="0"/>
                      <w:marTop w:val="0"/>
                      <w:marBottom w:val="0"/>
                      <w:divBdr>
                        <w:top w:val="none" w:sz="0" w:space="0" w:color="auto"/>
                        <w:left w:val="none" w:sz="0" w:space="0" w:color="auto"/>
                        <w:bottom w:val="none" w:sz="0" w:space="0" w:color="auto"/>
                        <w:right w:val="none" w:sz="0" w:space="0" w:color="auto"/>
                      </w:divBdr>
                      <w:divsChild>
                        <w:div w:id="522672181">
                          <w:marLeft w:val="0"/>
                          <w:marRight w:val="0"/>
                          <w:marTop w:val="0"/>
                          <w:marBottom w:val="0"/>
                          <w:divBdr>
                            <w:top w:val="none" w:sz="0" w:space="0" w:color="auto"/>
                            <w:left w:val="none" w:sz="0" w:space="0" w:color="auto"/>
                            <w:bottom w:val="none" w:sz="0" w:space="0" w:color="auto"/>
                            <w:right w:val="none" w:sz="0" w:space="0" w:color="auto"/>
                          </w:divBdr>
                        </w:div>
                      </w:divsChild>
                    </w:div>
                    <w:div w:id="1962564658">
                      <w:marLeft w:val="0"/>
                      <w:marRight w:val="0"/>
                      <w:marTop w:val="0"/>
                      <w:marBottom w:val="0"/>
                      <w:divBdr>
                        <w:top w:val="none" w:sz="0" w:space="0" w:color="auto"/>
                        <w:left w:val="none" w:sz="0" w:space="0" w:color="auto"/>
                        <w:bottom w:val="none" w:sz="0" w:space="0" w:color="auto"/>
                        <w:right w:val="none" w:sz="0" w:space="0" w:color="auto"/>
                      </w:divBdr>
                      <w:divsChild>
                        <w:div w:id="1842814401">
                          <w:marLeft w:val="0"/>
                          <w:marRight w:val="0"/>
                          <w:marTop w:val="0"/>
                          <w:marBottom w:val="0"/>
                          <w:divBdr>
                            <w:top w:val="none" w:sz="0" w:space="0" w:color="auto"/>
                            <w:left w:val="none" w:sz="0" w:space="0" w:color="auto"/>
                            <w:bottom w:val="none" w:sz="0" w:space="0" w:color="auto"/>
                            <w:right w:val="none" w:sz="0" w:space="0" w:color="auto"/>
                          </w:divBdr>
                        </w:div>
                      </w:divsChild>
                    </w:div>
                    <w:div w:id="788014090">
                      <w:marLeft w:val="0"/>
                      <w:marRight w:val="0"/>
                      <w:marTop w:val="0"/>
                      <w:marBottom w:val="0"/>
                      <w:divBdr>
                        <w:top w:val="none" w:sz="0" w:space="0" w:color="auto"/>
                        <w:left w:val="none" w:sz="0" w:space="0" w:color="auto"/>
                        <w:bottom w:val="none" w:sz="0" w:space="0" w:color="auto"/>
                        <w:right w:val="none" w:sz="0" w:space="0" w:color="auto"/>
                      </w:divBdr>
                      <w:divsChild>
                        <w:div w:id="2116517601">
                          <w:marLeft w:val="0"/>
                          <w:marRight w:val="0"/>
                          <w:marTop w:val="0"/>
                          <w:marBottom w:val="0"/>
                          <w:divBdr>
                            <w:top w:val="none" w:sz="0" w:space="0" w:color="auto"/>
                            <w:left w:val="none" w:sz="0" w:space="0" w:color="auto"/>
                            <w:bottom w:val="none" w:sz="0" w:space="0" w:color="auto"/>
                            <w:right w:val="none" w:sz="0" w:space="0" w:color="auto"/>
                          </w:divBdr>
                        </w:div>
                      </w:divsChild>
                    </w:div>
                    <w:div w:id="569315428">
                      <w:marLeft w:val="0"/>
                      <w:marRight w:val="0"/>
                      <w:marTop w:val="0"/>
                      <w:marBottom w:val="0"/>
                      <w:divBdr>
                        <w:top w:val="none" w:sz="0" w:space="0" w:color="auto"/>
                        <w:left w:val="none" w:sz="0" w:space="0" w:color="auto"/>
                        <w:bottom w:val="none" w:sz="0" w:space="0" w:color="auto"/>
                        <w:right w:val="none" w:sz="0" w:space="0" w:color="auto"/>
                      </w:divBdr>
                      <w:divsChild>
                        <w:div w:id="507714302">
                          <w:marLeft w:val="0"/>
                          <w:marRight w:val="0"/>
                          <w:marTop w:val="0"/>
                          <w:marBottom w:val="0"/>
                          <w:divBdr>
                            <w:top w:val="none" w:sz="0" w:space="0" w:color="auto"/>
                            <w:left w:val="none" w:sz="0" w:space="0" w:color="auto"/>
                            <w:bottom w:val="none" w:sz="0" w:space="0" w:color="auto"/>
                            <w:right w:val="none" w:sz="0" w:space="0" w:color="auto"/>
                          </w:divBdr>
                        </w:div>
                      </w:divsChild>
                    </w:div>
                    <w:div w:id="1572693843">
                      <w:marLeft w:val="0"/>
                      <w:marRight w:val="0"/>
                      <w:marTop w:val="0"/>
                      <w:marBottom w:val="0"/>
                      <w:divBdr>
                        <w:top w:val="none" w:sz="0" w:space="0" w:color="auto"/>
                        <w:left w:val="none" w:sz="0" w:space="0" w:color="auto"/>
                        <w:bottom w:val="none" w:sz="0" w:space="0" w:color="auto"/>
                        <w:right w:val="none" w:sz="0" w:space="0" w:color="auto"/>
                      </w:divBdr>
                      <w:divsChild>
                        <w:div w:id="1757244099">
                          <w:marLeft w:val="0"/>
                          <w:marRight w:val="0"/>
                          <w:marTop w:val="0"/>
                          <w:marBottom w:val="0"/>
                          <w:divBdr>
                            <w:top w:val="none" w:sz="0" w:space="0" w:color="auto"/>
                            <w:left w:val="none" w:sz="0" w:space="0" w:color="auto"/>
                            <w:bottom w:val="none" w:sz="0" w:space="0" w:color="auto"/>
                            <w:right w:val="none" w:sz="0" w:space="0" w:color="auto"/>
                          </w:divBdr>
                        </w:div>
                      </w:divsChild>
                    </w:div>
                    <w:div w:id="640694259">
                      <w:marLeft w:val="0"/>
                      <w:marRight w:val="0"/>
                      <w:marTop w:val="0"/>
                      <w:marBottom w:val="0"/>
                      <w:divBdr>
                        <w:top w:val="none" w:sz="0" w:space="0" w:color="auto"/>
                        <w:left w:val="none" w:sz="0" w:space="0" w:color="auto"/>
                        <w:bottom w:val="none" w:sz="0" w:space="0" w:color="auto"/>
                        <w:right w:val="none" w:sz="0" w:space="0" w:color="auto"/>
                      </w:divBdr>
                      <w:divsChild>
                        <w:div w:id="13311683">
                          <w:marLeft w:val="0"/>
                          <w:marRight w:val="0"/>
                          <w:marTop w:val="0"/>
                          <w:marBottom w:val="0"/>
                          <w:divBdr>
                            <w:top w:val="none" w:sz="0" w:space="0" w:color="auto"/>
                            <w:left w:val="none" w:sz="0" w:space="0" w:color="auto"/>
                            <w:bottom w:val="none" w:sz="0" w:space="0" w:color="auto"/>
                            <w:right w:val="none" w:sz="0" w:space="0" w:color="auto"/>
                          </w:divBdr>
                        </w:div>
                      </w:divsChild>
                    </w:div>
                    <w:div w:id="891846347">
                      <w:marLeft w:val="0"/>
                      <w:marRight w:val="0"/>
                      <w:marTop w:val="0"/>
                      <w:marBottom w:val="0"/>
                      <w:divBdr>
                        <w:top w:val="none" w:sz="0" w:space="0" w:color="auto"/>
                        <w:left w:val="none" w:sz="0" w:space="0" w:color="auto"/>
                        <w:bottom w:val="none" w:sz="0" w:space="0" w:color="auto"/>
                        <w:right w:val="none" w:sz="0" w:space="0" w:color="auto"/>
                      </w:divBdr>
                      <w:divsChild>
                        <w:div w:id="87697062">
                          <w:marLeft w:val="0"/>
                          <w:marRight w:val="0"/>
                          <w:marTop w:val="0"/>
                          <w:marBottom w:val="0"/>
                          <w:divBdr>
                            <w:top w:val="none" w:sz="0" w:space="0" w:color="auto"/>
                            <w:left w:val="none" w:sz="0" w:space="0" w:color="auto"/>
                            <w:bottom w:val="none" w:sz="0" w:space="0" w:color="auto"/>
                            <w:right w:val="none" w:sz="0" w:space="0" w:color="auto"/>
                          </w:divBdr>
                        </w:div>
                      </w:divsChild>
                    </w:div>
                    <w:div w:id="1765418959">
                      <w:marLeft w:val="0"/>
                      <w:marRight w:val="0"/>
                      <w:marTop w:val="0"/>
                      <w:marBottom w:val="0"/>
                      <w:divBdr>
                        <w:top w:val="none" w:sz="0" w:space="0" w:color="auto"/>
                        <w:left w:val="none" w:sz="0" w:space="0" w:color="auto"/>
                        <w:bottom w:val="none" w:sz="0" w:space="0" w:color="auto"/>
                        <w:right w:val="none" w:sz="0" w:space="0" w:color="auto"/>
                      </w:divBdr>
                      <w:divsChild>
                        <w:div w:id="1517185908">
                          <w:marLeft w:val="0"/>
                          <w:marRight w:val="0"/>
                          <w:marTop w:val="0"/>
                          <w:marBottom w:val="0"/>
                          <w:divBdr>
                            <w:top w:val="none" w:sz="0" w:space="0" w:color="auto"/>
                            <w:left w:val="none" w:sz="0" w:space="0" w:color="auto"/>
                            <w:bottom w:val="none" w:sz="0" w:space="0" w:color="auto"/>
                            <w:right w:val="none" w:sz="0" w:space="0" w:color="auto"/>
                          </w:divBdr>
                        </w:div>
                      </w:divsChild>
                    </w:div>
                    <w:div w:id="2101946183">
                      <w:marLeft w:val="0"/>
                      <w:marRight w:val="0"/>
                      <w:marTop w:val="0"/>
                      <w:marBottom w:val="0"/>
                      <w:divBdr>
                        <w:top w:val="none" w:sz="0" w:space="0" w:color="auto"/>
                        <w:left w:val="none" w:sz="0" w:space="0" w:color="auto"/>
                        <w:bottom w:val="none" w:sz="0" w:space="0" w:color="auto"/>
                        <w:right w:val="none" w:sz="0" w:space="0" w:color="auto"/>
                      </w:divBdr>
                      <w:divsChild>
                        <w:div w:id="1025406300">
                          <w:marLeft w:val="0"/>
                          <w:marRight w:val="0"/>
                          <w:marTop w:val="0"/>
                          <w:marBottom w:val="0"/>
                          <w:divBdr>
                            <w:top w:val="none" w:sz="0" w:space="0" w:color="auto"/>
                            <w:left w:val="none" w:sz="0" w:space="0" w:color="auto"/>
                            <w:bottom w:val="none" w:sz="0" w:space="0" w:color="auto"/>
                            <w:right w:val="none" w:sz="0" w:space="0" w:color="auto"/>
                          </w:divBdr>
                        </w:div>
                      </w:divsChild>
                    </w:div>
                    <w:div w:id="872957531">
                      <w:marLeft w:val="0"/>
                      <w:marRight w:val="0"/>
                      <w:marTop w:val="0"/>
                      <w:marBottom w:val="0"/>
                      <w:divBdr>
                        <w:top w:val="none" w:sz="0" w:space="0" w:color="auto"/>
                        <w:left w:val="none" w:sz="0" w:space="0" w:color="auto"/>
                        <w:bottom w:val="none" w:sz="0" w:space="0" w:color="auto"/>
                        <w:right w:val="none" w:sz="0" w:space="0" w:color="auto"/>
                      </w:divBdr>
                      <w:divsChild>
                        <w:div w:id="1800873524">
                          <w:marLeft w:val="0"/>
                          <w:marRight w:val="0"/>
                          <w:marTop w:val="0"/>
                          <w:marBottom w:val="0"/>
                          <w:divBdr>
                            <w:top w:val="none" w:sz="0" w:space="0" w:color="auto"/>
                            <w:left w:val="none" w:sz="0" w:space="0" w:color="auto"/>
                            <w:bottom w:val="none" w:sz="0" w:space="0" w:color="auto"/>
                            <w:right w:val="none" w:sz="0" w:space="0" w:color="auto"/>
                          </w:divBdr>
                        </w:div>
                      </w:divsChild>
                    </w:div>
                    <w:div w:id="392042963">
                      <w:marLeft w:val="0"/>
                      <w:marRight w:val="0"/>
                      <w:marTop w:val="0"/>
                      <w:marBottom w:val="0"/>
                      <w:divBdr>
                        <w:top w:val="none" w:sz="0" w:space="0" w:color="auto"/>
                        <w:left w:val="none" w:sz="0" w:space="0" w:color="auto"/>
                        <w:bottom w:val="none" w:sz="0" w:space="0" w:color="auto"/>
                        <w:right w:val="none" w:sz="0" w:space="0" w:color="auto"/>
                      </w:divBdr>
                      <w:divsChild>
                        <w:div w:id="1060011738">
                          <w:marLeft w:val="0"/>
                          <w:marRight w:val="0"/>
                          <w:marTop w:val="0"/>
                          <w:marBottom w:val="0"/>
                          <w:divBdr>
                            <w:top w:val="none" w:sz="0" w:space="0" w:color="auto"/>
                            <w:left w:val="none" w:sz="0" w:space="0" w:color="auto"/>
                            <w:bottom w:val="none" w:sz="0" w:space="0" w:color="auto"/>
                            <w:right w:val="none" w:sz="0" w:space="0" w:color="auto"/>
                          </w:divBdr>
                        </w:div>
                      </w:divsChild>
                    </w:div>
                    <w:div w:id="1751002594">
                      <w:marLeft w:val="0"/>
                      <w:marRight w:val="0"/>
                      <w:marTop w:val="0"/>
                      <w:marBottom w:val="0"/>
                      <w:divBdr>
                        <w:top w:val="none" w:sz="0" w:space="0" w:color="auto"/>
                        <w:left w:val="none" w:sz="0" w:space="0" w:color="auto"/>
                        <w:bottom w:val="none" w:sz="0" w:space="0" w:color="auto"/>
                        <w:right w:val="none" w:sz="0" w:space="0" w:color="auto"/>
                      </w:divBdr>
                      <w:divsChild>
                        <w:div w:id="1379276514">
                          <w:marLeft w:val="0"/>
                          <w:marRight w:val="0"/>
                          <w:marTop w:val="0"/>
                          <w:marBottom w:val="0"/>
                          <w:divBdr>
                            <w:top w:val="none" w:sz="0" w:space="0" w:color="auto"/>
                            <w:left w:val="none" w:sz="0" w:space="0" w:color="auto"/>
                            <w:bottom w:val="none" w:sz="0" w:space="0" w:color="auto"/>
                            <w:right w:val="none" w:sz="0" w:space="0" w:color="auto"/>
                          </w:divBdr>
                        </w:div>
                      </w:divsChild>
                    </w:div>
                    <w:div w:id="1414160372">
                      <w:marLeft w:val="0"/>
                      <w:marRight w:val="0"/>
                      <w:marTop w:val="0"/>
                      <w:marBottom w:val="0"/>
                      <w:divBdr>
                        <w:top w:val="none" w:sz="0" w:space="0" w:color="auto"/>
                        <w:left w:val="none" w:sz="0" w:space="0" w:color="auto"/>
                        <w:bottom w:val="none" w:sz="0" w:space="0" w:color="auto"/>
                        <w:right w:val="none" w:sz="0" w:space="0" w:color="auto"/>
                      </w:divBdr>
                      <w:divsChild>
                        <w:div w:id="1384598062">
                          <w:marLeft w:val="0"/>
                          <w:marRight w:val="0"/>
                          <w:marTop w:val="0"/>
                          <w:marBottom w:val="0"/>
                          <w:divBdr>
                            <w:top w:val="none" w:sz="0" w:space="0" w:color="auto"/>
                            <w:left w:val="none" w:sz="0" w:space="0" w:color="auto"/>
                            <w:bottom w:val="none" w:sz="0" w:space="0" w:color="auto"/>
                            <w:right w:val="none" w:sz="0" w:space="0" w:color="auto"/>
                          </w:divBdr>
                        </w:div>
                      </w:divsChild>
                    </w:div>
                    <w:div w:id="798494812">
                      <w:marLeft w:val="0"/>
                      <w:marRight w:val="0"/>
                      <w:marTop w:val="0"/>
                      <w:marBottom w:val="0"/>
                      <w:divBdr>
                        <w:top w:val="none" w:sz="0" w:space="0" w:color="auto"/>
                        <w:left w:val="none" w:sz="0" w:space="0" w:color="auto"/>
                        <w:bottom w:val="none" w:sz="0" w:space="0" w:color="auto"/>
                        <w:right w:val="none" w:sz="0" w:space="0" w:color="auto"/>
                      </w:divBdr>
                      <w:divsChild>
                        <w:div w:id="818881253">
                          <w:marLeft w:val="0"/>
                          <w:marRight w:val="0"/>
                          <w:marTop w:val="0"/>
                          <w:marBottom w:val="0"/>
                          <w:divBdr>
                            <w:top w:val="none" w:sz="0" w:space="0" w:color="auto"/>
                            <w:left w:val="none" w:sz="0" w:space="0" w:color="auto"/>
                            <w:bottom w:val="none" w:sz="0" w:space="0" w:color="auto"/>
                            <w:right w:val="none" w:sz="0" w:space="0" w:color="auto"/>
                          </w:divBdr>
                        </w:div>
                      </w:divsChild>
                    </w:div>
                    <w:div w:id="652178411">
                      <w:marLeft w:val="0"/>
                      <w:marRight w:val="0"/>
                      <w:marTop w:val="0"/>
                      <w:marBottom w:val="0"/>
                      <w:divBdr>
                        <w:top w:val="none" w:sz="0" w:space="0" w:color="auto"/>
                        <w:left w:val="none" w:sz="0" w:space="0" w:color="auto"/>
                        <w:bottom w:val="none" w:sz="0" w:space="0" w:color="auto"/>
                        <w:right w:val="none" w:sz="0" w:space="0" w:color="auto"/>
                      </w:divBdr>
                      <w:divsChild>
                        <w:div w:id="616447208">
                          <w:marLeft w:val="0"/>
                          <w:marRight w:val="0"/>
                          <w:marTop w:val="0"/>
                          <w:marBottom w:val="0"/>
                          <w:divBdr>
                            <w:top w:val="none" w:sz="0" w:space="0" w:color="auto"/>
                            <w:left w:val="none" w:sz="0" w:space="0" w:color="auto"/>
                            <w:bottom w:val="none" w:sz="0" w:space="0" w:color="auto"/>
                            <w:right w:val="none" w:sz="0" w:space="0" w:color="auto"/>
                          </w:divBdr>
                        </w:div>
                      </w:divsChild>
                    </w:div>
                    <w:div w:id="1250505090">
                      <w:marLeft w:val="0"/>
                      <w:marRight w:val="0"/>
                      <w:marTop w:val="0"/>
                      <w:marBottom w:val="0"/>
                      <w:divBdr>
                        <w:top w:val="none" w:sz="0" w:space="0" w:color="auto"/>
                        <w:left w:val="none" w:sz="0" w:space="0" w:color="auto"/>
                        <w:bottom w:val="none" w:sz="0" w:space="0" w:color="auto"/>
                        <w:right w:val="none" w:sz="0" w:space="0" w:color="auto"/>
                      </w:divBdr>
                      <w:divsChild>
                        <w:div w:id="839194778">
                          <w:marLeft w:val="0"/>
                          <w:marRight w:val="0"/>
                          <w:marTop w:val="0"/>
                          <w:marBottom w:val="0"/>
                          <w:divBdr>
                            <w:top w:val="none" w:sz="0" w:space="0" w:color="auto"/>
                            <w:left w:val="none" w:sz="0" w:space="0" w:color="auto"/>
                            <w:bottom w:val="none" w:sz="0" w:space="0" w:color="auto"/>
                            <w:right w:val="none" w:sz="0" w:space="0" w:color="auto"/>
                          </w:divBdr>
                        </w:div>
                      </w:divsChild>
                    </w:div>
                    <w:div w:id="247737736">
                      <w:marLeft w:val="0"/>
                      <w:marRight w:val="0"/>
                      <w:marTop w:val="0"/>
                      <w:marBottom w:val="0"/>
                      <w:divBdr>
                        <w:top w:val="none" w:sz="0" w:space="0" w:color="auto"/>
                        <w:left w:val="none" w:sz="0" w:space="0" w:color="auto"/>
                        <w:bottom w:val="none" w:sz="0" w:space="0" w:color="auto"/>
                        <w:right w:val="none" w:sz="0" w:space="0" w:color="auto"/>
                      </w:divBdr>
                      <w:divsChild>
                        <w:div w:id="1555656966">
                          <w:marLeft w:val="0"/>
                          <w:marRight w:val="0"/>
                          <w:marTop w:val="0"/>
                          <w:marBottom w:val="0"/>
                          <w:divBdr>
                            <w:top w:val="none" w:sz="0" w:space="0" w:color="auto"/>
                            <w:left w:val="none" w:sz="0" w:space="0" w:color="auto"/>
                            <w:bottom w:val="none" w:sz="0" w:space="0" w:color="auto"/>
                            <w:right w:val="none" w:sz="0" w:space="0" w:color="auto"/>
                          </w:divBdr>
                        </w:div>
                      </w:divsChild>
                    </w:div>
                    <w:div w:id="903031659">
                      <w:marLeft w:val="0"/>
                      <w:marRight w:val="0"/>
                      <w:marTop w:val="0"/>
                      <w:marBottom w:val="0"/>
                      <w:divBdr>
                        <w:top w:val="none" w:sz="0" w:space="0" w:color="auto"/>
                        <w:left w:val="none" w:sz="0" w:space="0" w:color="auto"/>
                        <w:bottom w:val="none" w:sz="0" w:space="0" w:color="auto"/>
                        <w:right w:val="none" w:sz="0" w:space="0" w:color="auto"/>
                      </w:divBdr>
                      <w:divsChild>
                        <w:div w:id="1407846078">
                          <w:marLeft w:val="0"/>
                          <w:marRight w:val="0"/>
                          <w:marTop w:val="0"/>
                          <w:marBottom w:val="0"/>
                          <w:divBdr>
                            <w:top w:val="none" w:sz="0" w:space="0" w:color="auto"/>
                            <w:left w:val="none" w:sz="0" w:space="0" w:color="auto"/>
                            <w:bottom w:val="none" w:sz="0" w:space="0" w:color="auto"/>
                            <w:right w:val="none" w:sz="0" w:space="0" w:color="auto"/>
                          </w:divBdr>
                        </w:div>
                      </w:divsChild>
                    </w:div>
                    <w:div w:id="1982878649">
                      <w:marLeft w:val="0"/>
                      <w:marRight w:val="0"/>
                      <w:marTop w:val="0"/>
                      <w:marBottom w:val="0"/>
                      <w:divBdr>
                        <w:top w:val="none" w:sz="0" w:space="0" w:color="auto"/>
                        <w:left w:val="none" w:sz="0" w:space="0" w:color="auto"/>
                        <w:bottom w:val="none" w:sz="0" w:space="0" w:color="auto"/>
                        <w:right w:val="none" w:sz="0" w:space="0" w:color="auto"/>
                      </w:divBdr>
                      <w:divsChild>
                        <w:div w:id="812216264">
                          <w:marLeft w:val="0"/>
                          <w:marRight w:val="0"/>
                          <w:marTop w:val="0"/>
                          <w:marBottom w:val="0"/>
                          <w:divBdr>
                            <w:top w:val="none" w:sz="0" w:space="0" w:color="auto"/>
                            <w:left w:val="none" w:sz="0" w:space="0" w:color="auto"/>
                            <w:bottom w:val="none" w:sz="0" w:space="0" w:color="auto"/>
                            <w:right w:val="none" w:sz="0" w:space="0" w:color="auto"/>
                          </w:divBdr>
                        </w:div>
                      </w:divsChild>
                    </w:div>
                    <w:div w:id="531698029">
                      <w:marLeft w:val="0"/>
                      <w:marRight w:val="0"/>
                      <w:marTop w:val="0"/>
                      <w:marBottom w:val="0"/>
                      <w:divBdr>
                        <w:top w:val="none" w:sz="0" w:space="0" w:color="auto"/>
                        <w:left w:val="none" w:sz="0" w:space="0" w:color="auto"/>
                        <w:bottom w:val="none" w:sz="0" w:space="0" w:color="auto"/>
                        <w:right w:val="none" w:sz="0" w:space="0" w:color="auto"/>
                      </w:divBdr>
                      <w:divsChild>
                        <w:div w:id="250771865">
                          <w:marLeft w:val="0"/>
                          <w:marRight w:val="0"/>
                          <w:marTop w:val="0"/>
                          <w:marBottom w:val="0"/>
                          <w:divBdr>
                            <w:top w:val="none" w:sz="0" w:space="0" w:color="auto"/>
                            <w:left w:val="none" w:sz="0" w:space="0" w:color="auto"/>
                            <w:bottom w:val="none" w:sz="0" w:space="0" w:color="auto"/>
                            <w:right w:val="none" w:sz="0" w:space="0" w:color="auto"/>
                          </w:divBdr>
                        </w:div>
                      </w:divsChild>
                    </w:div>
                    <w:div w:id="674580151">
                      <w:marLeft w:val="0"/>
                      <w:marRight w:val="0"/>
                      <w:marTop w:val="0"/>
                      <w:marBottom w:val="0"/>
                      <w:divBdr>
                        <w:top w:val="none" w:sz="0" w:space="0" w:color="auto"/>
                        <w:left w:val="none" w:sz="0" w:space="0" w:color="auto"/>
                        <w:bottom w:val="none" w:sz="0" w:space="0" w:color="auto"/>
                        <w:right w:val="none" w:sz="0" w:space="0" w:color="auto"/>
                      </w:divBdr>
                      <w:divsChild>
                        <w:div w:id="421529455">
                          <w:marLeft w:val="0"/>
                          <w:marRight w:val="0"/>
                          <w:marTop w:val="0"/>
                          <w:marBottom w:val="0"/>
                          <w:divBdr>
                            <w:top w:val="none" w:sz="0" w:space="0" w:color="auto"/>
                            <w:left w:val="none" w:sz="0" w:space="0" w:color="auto"/>
                            <w:bottom w:val="none" w:sz="0" w:space="0" w:color="auto"/>
                            <w:right w:val="none" w:sz="0" w:space="0" w:color="auto"/>
                          </w:divBdr>
                        </w:div>
                      </w:divsChild>
                    </w:div>
                    <w:div w:id="400714365">
                      <w:marLeft w:val="0"/>
                      <w:marRight w:val="0"/>
                      <w:marTop w:val="0"/>
                      <w:marBottom w:val="0"/>
                      <w:divBdr>
                        <w:top w:val="none" w:sz="0" w:space="0" w:color="auto"/>
                        <w:left w:val="none" w:sz="0" w:space="0" w:color="auto"/>
                        <w:bottom w:val="none" w:sz="0" w:space="0" w:color="auto"/>
                        <w:right w:val="none" w:sz="0" w:space="0" w:color="auto"/>
                      </w:divBdr>
                      <w:divsChild>
                        <w:div w:id="1998343711">
                          <w:marLeft w:val="0"/>
                          <w:marRight w:val="0"/>
                          <w:marTop w:val="0"/>
                          <w:marBottom w:val="0"/>
                          <w:divBdr>
                            <w:top w:val="none" w:sz="0" w:space="0" w:color="auto"/>
                            <w:left w:val="none" w:sz="0" w:space="0" w:color="auto"/>
                            <w:bottom w:val="none" w:sz="0" w:space="0" w:color="auto"/>
                            <w:right w:val="none" w:sz="0" w:space="0" w:color="auto"/>
                          </w:divBdr>
                        </w:div>
                      </w:divsChild>
                    </w:div>
                    <w:div w:id="383482875">
                      <w:marLeft w:val="0"/>
                      <w:marRight w:val="0"/>
                      <w:marTop w:val="0"/>
                      <w:marBottom w:val="0"/>
                      <w:divBdr>
                        <w:top w:val="none" w:sz="0" w:space="0" w:color="auto"/>
                        <w:left w:val="none" w:sz="0" w:space="0" w:color="auto"/>
                        <w:bottom w:val="none" w:sz="0" w:space="0" w:color="auto"/>
                        <w:right w:val="none" w:sz="0" w:space="0" w:color="auto"/>
                      </w:divBdr>
                      <w:divsChild>
                        <w:div w:id="1650013115">
                          <w:marLeft w:val="0"/>
                          <w:marRight w:val="0"/>
                          <w:marTop w:val="0"/>
                          <w:marBottom w:val="0"/>
                          <w:divBdr>
                            <w:top w:val="none" w:sz="0" w:space="0" w:color="auto"/>
                            <w:left w:val="none" w:sz="0" w:space="0" w:color="auto"/>
                            <w:bottom w:val="none" w:sz="0" w:space="0" w:color="auto"/>
                            <w:right w:val="none" w:sz="0" w:space="0" w:color="auto"/>
                          </w:divBdr>
                        </w:div>
                      </w:divsChild>
                    </w:div>
                    <w:div w:id="1837303135">
                      <w:marLeft w:val="0"/>
                      <w:marRight w:val="0"/>
                      <w:marTop w:val="0"/>
                      <w:marBottom w:val="0"/>
                      <w:divBdr>
                        <w:top w:val="none" w:sz="0" w:space="0" w:color="auto"/>
                        <w:left w:val="none" w:sz="0" w:space="0" w:color="auto"/>
                        <w:bottom w:val="none" w:sz="0" w:space="0" w:color="auto"/>
                        <w:right w:val="none" w:sz="0" w:space="0" w:color="auto"/>
                      </w:divBdr>
                      <w:divsChild>
                        <w:div w:id="1938364213">
                          <w:marLeft w:val="0"/>
                          <w:marRight w:val="0"/>
                          <w:marTop w:val="0"/>
                          <w:marBottom w:val="0"/>
                          <w:divBdr>
                            <w:top w:val="none" w:sz="0" w:space="0" w:color="auto"/>
                            <w:left w:val="none" w:sz="0" w:space="0" w:color="auto"/>
                            <w:bottom w:val="none" w:sz="0" w:space="0" w:color="auto"/>
                            <w:right w:val="none" w:sz="0" w:space="0" w:color="auto"/>
                          </w:divBdr>
                        </w:div>
                      </w:divsChild>
                    </w:div>
                    <w:div w:id="182672356">
                      <w:marLeft w:val="0"/>
                      <w:marRight w:val="0"/>
                      <w:marTop w:val="0"/>
                      <w:marBottom w:val="0"/>
                      <w:divBdr>
                        <w:top w:val="none" w:sz="0" w:space="0" w:color="auto"/>
                        <w:left w:val="none" w:sz="0" w:space="0" w:color="auto"/>
                        <w:bottom w:val="none" w:sz="0" w:space="0" w:color="auto"/>
                        <w:right w:val="none" w:sz="0" w:space="0" w:color="auto"/>
                      </w:divBdr>
                      <w:divsChild>
                        <w:div w:id="428816858">
                          <w:marLeft w:val="0"/>
                          <w:marRight w:val="0"/>
                          <w:marTop w:val="0"/>
                          <w:marBottom w:val="0"/>
                          <w:divBdr>
                            <w:top w:val="none" w:sz="0" w:space="0" w:color="auto"/>
                            <w:left w:val="none" w:sz="0" w:space="0" w:color="auto"/>
                            <w:bottom w:val="none" w:sz="0" w:space="0" w:color="auto"/>
                            <w:right w:val="none" w:sz="0" w:space="0" w:color="auto"/>
                          </w:divBdr>
                        </w:div>
                      </w:divsChild>
                    </w:div>
                    <w:div w:id="170999166">
                      <w:marLeft w:val="0"/>
                      <w:marRight w:val="0"/>
                      <w:marTop w:val="0"/>
                      <w:marBottom w:val="0"/>
                      <w:divBdr>
                        <w:top w:val="none" w:sz="0" w:space="0" w:color="auto"/>
                        <w:left w:val="none" w:sz="0" w:space="0" w:color="auto"/>
                        <w:bottom w:val="none" w:sz="0" w:space="0" w:color="auto"/>
                        <w:right w:val="none" w:sz="0" w:space="0" w:color="auto"/>
                      </w:divBdr>
                      <w:divsChild>
                        <w:div w:id="1289507476">
                          <w:marLeft w:val="0"/>
                          <w:marRight w:val="0"/>
                          <w:marTop w:val="0"/>
                          <w:marBottom w:val="0"/>
                          <w:divBdr>
                            <w:top w:val="none" w:sz="0" w:space="0" w:color="auto"/>
                            <w:left w:val="none" w:sz="0" w:space="0" w:color="auto"/>
                            <w:bottom w:val="none" w:sz="0" w:space="0" w:color="auto"/>
                            <w:right w:val="none" w:sz="0" w:space="0" w:color="auto"/>
                          </w:divBdr>
                        </w:div>
                        <w:div w:id="624121225">
                          <w:marLeft w:val="0"/>
                          <w:marRight w:val="0"/>
                          <w:marTop w:val="0"/>
                          <w:marBottom w:val="0"/>
                          <w:divBdr>
                            <w:top w:val="none" w:sz="0" w:space="0" w:color="auto"/>
                            <w:left w:val="none" w:sz="0" w:space="0" w:color="auto"/>
                            <w:bottom w:val="none" w:sz="0" w:space="0" w:color="auto"/>
                            <w:right w:val="none" w:sz="0" w:space="0" w:color="auto"/>
                          </w:divBdr>
                        </w:div>
                      </w:divsChild>
                    </w:div>
                    <w:div w:id="422922512">
                      <w:marLeft w:val="0"/>
                      <w:marRight w:val="0"/>
                      <w:marTop w:val="0"/>
                      <w:marBottom w:val="0"/>
                      <w:divBdr>
                        <w:top w:val="none" w:sz="0" w:space="0" w:color="auto"/>
                        <w:left w:val="none" w:sz="0" w:space="0" w:color="auto"/>
                        <w:bottom w:val="none" w:sz="0" w:space="0" w:color="auto"/>
                        <w:right w:val="none" w:sz="0" w:space="0" w:color="auto"/>
                      </w:divBdr>
                      <w:divsChild>
                        <w:div w:id="754285213">
                          <w:marLeft w:val="0"/>
                          <w:marRight w:val="0"/>
                          <w:marTop w:val="0"/>
                          <w:marBottom w:val="0"/>
                          <w:divBdr>
                            <w:top w:val="none" w:sz="0" w:space="0" w:color="auto"/>
                            <w:left w:val="none" w:sz="0" w:space="0" w:color="auto"/>
                            <w:bottom w:val="none" w:sz="0" w:space="0" w:color="auto"/>
                            <w:right w:val="none" w:sz="0" w:space="0" w:color="auto"/>
                          </w:divBdr>
                        </w:div>
                        <w:div w:id="2070228766">
                          <w:marLeft w:val="0"/>
                          <w:marRight w:val="0"/>
                          <w:marTop w:val="0"/>
                          <w:marBottom w:val="0"/>
                          <w:divBdr>
                            <w:top w:val="none" w:sz="0" w:space="0" w:color="auto"/>
                            <w:left w:val="none" w:sz="0" w:space="0" w:color="auto"/>
                            <w:bottom w:val="none" w:sz="0" w:space="0" w:color="auto"/>
                            <w:right w:val="none" w:sz="0" w:space="0" w:color="auto"/>
                          </w:divBdr>
                        </w:div>
                        <w:div w:id="940524983">
                          <w:marLeft w:val="0"/>
                          <w:marRight w:val="0"/>
                          <w:marTop w:val="0"/>
                          <w:marBottom w:val="0"/>
                          <w:divBdr>
                            <w:top w:val="none" w:sz="0" w:space="0" w:color="auto"/>
                            <w:left w:val="none" w:sz="0" w:space="0" w:color="auto"/>
                            <w:bottom w:val="none" w:sz="0" w:space="0" w:color="auto"/>
                            <w:right w:val="none" w:sz="0" w:space="0" w:color="auto"/>
                          </w:divBdr>
                        </w:div>
                      </w:divsChild>
                    </w:div>
                    <w:div w:id="1564290234">
                      <w:marLeft w:val="0"/>
                      <w:marRight w:val="0"/>
                      <w:marTop w:val="0"/>
                      <w:marBottom w:val="0"/>
                      <w:divBdr>
                        <w:top w:val="none" w:sz="0" w:space="0" w:color="auto"/>
                        <w:left w:val="none" w:sz="0" w:space="0" w:color="auto"/>
                        <w:bottom w:val="none" w:sz="0" w:space="0" w:color="auto"/>
                        <w:right w:val="none" w:sz="0" w:space="0" w:color="auto"/>
                      </w:divBdr>
                      <w:divsChild>
                        <w:div w:id="83502689">
                          <w:marLeft w:val="0"/>
                          <w:marRight w:val="0"/>
                          <w:marTop w:val="0"/>
                          <w:marBottom w:val="0"/>
                          <w:divBdr>
                            <w:top w:val="none" w:sz="0" w:space="0" w:color="auto"/>
                            <w:left w:val="none" w:sz="0" w:space="0" w:color="auto"/>
                            <w:bottom w:val="none" w:sz="0" w:space="0" w:color="auto"/>
                            <w:right w:val="none" w:sz="0" w:space="0" w:color="auto"/>
                          </w:divBdr>
                        </w:div>
                      </w:divsChild>
                    </w:div>
                    <w:div w:id="113326429">
                      <w:marLeft w:val="0"/>
                      <w:marRight w:val="0"/>
                      <w:marTop w:val="0"/>
                      <w:marBottom w:val="0"/>
                      <w:divBdr>
                        <w:top w:val="none" w:sz="0" w:space="0" w:color="auto"/>
                        <w:left w:val="none" w:sz="0" w:space="0" w:color="auto"/>
                        <w:bottom w:val="none" w:sz="0" w:space="0" w:color="auto"/>
                        <w:right w:val="none" w:sz="0" w:space="0" w:color="auto"/>
                      </w:divBdr>
                      <w:divsChild>
                        <w:div w:id="1738285702">
                          <w:marLeft w:val="0"/>
                          <w:marRight w:val="0"/>
                          <w:marTop w:val="0"/>
                          <w:marBottom w:val="0"/>
                          <w:divBdr>
                            <w:top w:val="none" w:sz="0" w:space="0" w:color="auto"/>
                            <w:left w:val="none" w:sz="0" w:space="0" w:color="auto"/>
                            <w:bottom w:val="none" w:sz="0" w:space="0" w:color="auto"/>
                            <w:right w:val="none" w:sz="0" w:space="0" w:color="auto"/>
                          </w:divBdr>
                        </w:div>
                      </w:divsChild>
                    </w:div>
                    <w:div w:id="359206291">
                      <w:marLeft w:val="0"/>
                      <w:marRight w:val="0"/>
                      <w:marTop w:val="0"/>
                      <w:marBottom w:val="0"/>
                      <w:divBdr>
                        <w:top w:val="none" w:sz="0" w:space="0" w:color="auto"/>
                        <w:left w:val="none" w:sz="0" w:space="0" w:color="auto"/>
                        <w:bottom w:val="none" w:sz="0" w:space="0" w:color="auto"/>
                        <w:right w:val="none" w:sz="0" w:space="0" w:color="auto"/>
                      </w:divBdr>
                      <w:divsChild>
                        <w:div w:id="1317028205">
                          <w:marLeft w:val="0"/>
                          <w:marRight w:val="0"/>
                          <w:marTop w:val="0"/>
                          <w:marBottom w:val="0"/>
                          <w:divBdr>
                            <w:top w:val="none" w:sz="0" w:space="0" w:color="auto"/>
                            <w:left w:val="none" w:sz="0" w:space="0" w:color="auto"/>
                            <w:bottom w:val="none" w:sz="0" w:space="0" w:color="auto"/>
                            <w:right w:val="none" w:sz="0" w:space="0" w:color="auto"/>
                          </w:divBdr>
                        </w:div>
                      </w:divsChild>
                    </w:div>
                    <w:div w:id="1110852652">
                      <w:marLeft w:val="0"/>
                      <w:marRight w:val="0"/>
                      <w:marTop w:val="0"/>
                      <w:marBottom w:val="0"/>
                      <w:divBdr>
                        <w:top w:val="none" w:sz="0" w:space="0" w:color="auto"/>
                        <w:left w:val="none" w:sz="0" w:space="0" w:color="auto"/>
                        <w:bottom w:val="none" w:sz="0" w:space="0" w:color="auto"/>
                        <w:right w:val="none" w:sz="0" w:space="0" w:color="auto"/>
                      </w:divBdr>
                      <w:divsChild>
                        <w:div w:id="1114908356">
                          <w:marLeft w:val="0"/>
                          <w:marRight w:val="0"/>
                          <w:marTop w:val="0"/>
                          <w:marBottom w:val="0"/>
                          <w:divBdr>
                            <w:top w:val="none" w:sz="0" w:space="0" w:color="auto"/>
                            <w:left w:val="none" w:sz="0" w:space="0" w:color="auto"/>
                            <w:bottom w:val="none" w:sz="0" w:space="0" w:color="auto"/>
                            <w:right w:val="none" w:sz="0" w:space="0" w:color="auto"/>
                          </w:divBdr>
                        </w:div>
                      </w:divsChild>
                    </w:div>
                    <w:div w:id="395593338">
                      <w:marLeft w:val="0"/>
                      <w:marRight w:val="0"/>
                      <w:marTop w:val="0"/>
                      <w:marBottom w:val="0"/>
                      <w:divBdr>
                        <w:top w:val="none" w:sz="0" w:space="0" w:color="auto"/>
                        <w:left w:val="none" w:sz="0" w:space="0" w:color="auto"/>
                        <w:bottom w:val="none" w:sz="0" w:space="0" w:color="auto"/>
                        <w:right w:val="none" w:sz="0" w:space="0" w:color="auto"/>
                      </w:divBdr>
                      <w:divsChild>
                        <w:div w:id="1998990403">
                          <w:marLeft w:val="0"/>
                          <w:marRight w:val="0"/>
                          <w:marTop w:val="0"/>
                          <w:marBottom w:val="0"/>
                          <w:divBdr>
                            <w:top w:val="none" w:sz="0" w:space="0" w:color="auto"/>
                            <w:left w:val="none" w:sz="0" w:space="0" w:color="auto"/>
                            <w:bottom w:val="none" w:sz="0" w:space="0" w:color="auto"/>
                            <w:right w:val="none" w:sz="0" w:space="0" w:color="auto"/>
                          </w:divBdr>
                        </w:div>
                      </w:divsChild>
                    </w:div>
                    <w:div w:id="373694092">
                      <w:marLeft w:val="0"/>
                      <w:marRight w:val="0"/>
                      <w:marTop w:val="0"/>
                      <w:marBottom w:val="0"/>
                      <w:divBdr>
                        <w:top w:val="none" w:sz="0" w:space="0" w:color="auto"/>
                        <w:left w:val="none" w:sz="0" w:space="0" w:color="auto"/>
                        <w:bottom w:val="none" w:sz="0" w:space="0" w:color="auto"/>
                        <w:right w:val="none" w:sz="0" w:space="0" w:color="auto"/>
                      </w:divBdr>
                      <w:divsChild>
                        <w:div w:id="1206675087">
                          <w:marLeft w:val="0"/>
                          <w:marRight w:val="0"/>
                          <w:marTop w:val="0"/>
                          <w:marBottom w:val="0"/>
                          <w:divBdr>
                            <w:top w:val="none" w:sz="0" w:space="0" w:color="auto"/>
                            <w:left w:val="none" w:sz="0" w:space="0" w:color="auto"/>
                            <w:bottom w:val="none" w:sz="0" w:space="0" w:color="auto"/>
                            <w:right w:val="none" w:sz="0" w:space="0" w:color="auto"/>
                          </w:divBdr>
                        </w:div>
                      </w:divsChild>
                    </w:div>
                    <w:div w:id="224486102">
                      <w:marLeft w:val="0"/>
                      <w:marRight w:val="0"/>
                      <w:marTop w:val="0"/>
                      <w:marBottom w:val="0"/>
                      <w:divBdr>
                        <w:top w:val="none" w:sz="0" w:space="0" w:color="auto"/>
                        <w:left w:val="none" w:sz="0" w:space="0" w:color="auto"/>
                        <w:bottom w:val="none" w:sz="0" w:space="0" w:color="auto"/>
                        <w:right w:val="none" w:sz="0" w:space="0" w:color="auto"/>
                      </w:divBdr>
                      <w:divsChild>
                        <w:div w:id="1940553580">
                          <w:marLeft w:val="0"/>
                          <w:marRight w:val="0"/>
                          <w:marTop w:val="0"/>
                          <w:marBottom w:val="0"/>
                          <w:divBdr>
                            <w:top w:val="none" w:sz="0" w:space="0" w:color="auto"/>
                            <w:left w:val="none" w:sz="0" w:space="0" w:color="auto"/>
                            <w:bottom w:val="none" w:sz="0" w:space="0" w:color="auto"/>
                            <w:right w:val="none" w:sz="0" w:space="0" w:color="auto"/>
                          </w:divBdr>
                        </w:div>
                      </w:divsChild>
                    </w:div>
                    <w:div w:id="463274234">
                      <w:marLeft w:val="0"/>
                      <w:marRight w:val="0"/>
                      <w:marTop w:val="0"/>
                      <w:marBottom w:val="0"/>
                      <w:divBdr>
                        <w:top w:val="none" w:sz="0" w:space="0" w:color="auto"/>
                        <w:left w:val="none" w:sz="0" w:space="0" w:color="auto"/>
                        <w:bottom w:val="none" w:sz="0" w:space="0" w:color="auto"/>
                        <w:right w:val="none" w:sz="0" w:space="0" w:color="auto"/>
                      </w:divBdr>
                      <w:divsChild>
                        <w:div w:id="1564829874">
                          <w:marLeft w:val="0"/>
                          <w:marRight w:val="0"/>
                          <w:marTop w:val="0"/>
                          <w:marBottom w:val="0"/>
                          <w:divBdr>
                            <w:top w:val="none" w:sz="0" w:space="0" w:color="auto"/>
                            <w:left w:val="none" w:sz="0" w:space="0" w:color="auto"/>
                            <w:bottom w:val="none" w:sz="0" w:space="0" w:color="auto"/>
                            <w:right w:val="none" w:sz="0" w:space="0" w:color="auto"/>
                          </w:divBdr>
                        </w:div>
                      </w:divsChild>
                    </w:div>
                    <w:div w:id="481116352">
                      <w:marLeft w:val="0"/>
                      <w:marRight w:val="0"/>
                      <w:marTop w:val="0"/>
                      <w:marBottom w:val="0"/>
                      <w:divBdr>
                        <w:top w:val="none" w:sz="0" w:space="0" w:color="auto"/>
                        <w:left w:val="none" w:sz="0" w:space="0" w:color="auto"/>
                        <w:bottom w:val="none" w:sz="0" w:space="0" w:color="auto"/>
                        <w:right w:val="none" w:sz="0" w:space="0" w:color="auto"/>
                      </w:divBdr>
                      <w:divsChild>
                        <w:div w:id="2055497582">
                          <w:marLeft w:val="0"/>
                          <w:marRight w:val="0"/>
                          <w:marTop w:val="0"/>
                          <w:marBottom w:val="0"/>
                          <w:divBdr>
                            <w:top w:val="none" w:sz="0" w:space="0" w:color="auto"/>
                            <w:left w:val="none" w:sz="0" w:space="0" w:color="auto"/>
                            <w:bottom w:val="none" w:sz="0" w:space="0" w:color="auto"/>
                            <w:right w:val="none" w:sz="0" w:space="0" w:color="auto"/>
                          </w:divBdr>
                        </w:div>
                      </w:divsChild>
                    </w:div>
                    <w:div w:id="1619993763">
                      <w:marLeft w:val="0"/>
                      <w:marRight w:val="0"/>
                      <w:marTop w:val="0"/>
                      <w:marBottom w:val="0"/>
                      <w:divBdr>
                        <w:top w:val="none" w:sz="0" w:space="0" w:color="auto"/>
                        <w:left w:val="none" w:sz="0" w:space="0" w:color="auto"/>
                        <w:bottom w:val="none" w:sz="0" w:space="0" w:color="auto"/>
                        <w:right w:val="none" w:sz="0" w:space="0" w:color="auto"/>
                      </w:divBdr>
                      <w:divsChild>
                        <w:div w:id="801656466">
                          <w:marLeft w:val="0"/>
                          <w:marRight w:val="0"/>
                          <w:marTop w:val="0"/>
                          <w:marBottom w:val="0"/>
                          <w:divBdr>
                            <w:top w:val="none" w:sz="0" w:space="0" w:color="auto"/>
                            <w:left w:val="none" w:sz="0" w:space="0" w:color="auto"/>
                            <w:bottom w:val="none" w:sz="0" w:space="0" w:color="auto"/>
                            <w:right w:val="none" w:sz="0" w:space="0" w:color="auto"/>
                          </w:divBdr>
                        </w:div>
                      </w:divsChild>
                    </w:div>
                    <w:div w:id="531303890">
                      <w:marLeft w:val="0"/>
                      <w:marRight w:val="0"/>
                      <w:marTop w:val="0"/>
                      <w:marBottom w:val="0"/>
                      <w:divBdr>
                        <w:top w:val="none" w:sz="0" w:space="0" w:color="auto"/>
                        <w:left w:val="none" w:sz="0" w:space="0" w:color="auto"/>
                        <w:bottom w:val="none" w:sz="0" w:space="0" w:color="auto"/>
                        <w:right w:val="none" w:sz="0" w:space="0" w:color="auto"/>
                      </w:divBdr>
                      <w:divsChild>
                        <w:div w:id="51538038">
                          <w:marLeft w:val="0"/>
                          <w:marRight w:val="0"/>
                          <w:marTop w:val="0"/>
                          <w:marBottom w:val="0"/>
                          <w:divBdr>
                            <w:top w:val="none" w:sz="0" w:space="0" w:color="auto"/>
                            <w:left w:val="none" w:sz="0" w:space="0" w:color="auto"/>
                            <w:bottom w:val="none" w:sz="0" w:space="0" w:color="auto"/>
                            <w:right w:val="none" w:sz="0" w:space="0" w:color="auto"/>
                          </w:divBdr>
                        </w:div>
                      </w:divsChild>
                    </w:div>
                    <w:div w:id="401955267">
                      <w:marLeft w:val="0"/>
                      <w:marRight w:val="0"/>
                      <w:marTop w:val="0"/>
                      <w:marBottom w:val="0"/>
                      <w:divBdr>
                        <w:top w:val="none" w:sz="0" w:space="0" w:color="auto"/>
                        <w:left w:val="none" w:sz="0" w:space="0" w:color="auto"/>
                        <w:bottom w:val="none" w:sz="0" w:space="0" w:color="auto"/>
                        <w:right w:val="none" w:sz="0" w:space="0" w:color="auto"/>
                      </w:divBdr>
                      <w:divsChild>
                        <w:div w:id="955873559">
                          <w:marLeft w:val="0"/>
                          <w:marRight w:val="0"/>
                          <w:marTop w:val="0"/>
                          <w:marBottom w:val="0"/>
                          <w:divBdr>
                            <w:top w:val="none" w:sz="0" w:space="0" w:color="auto"/>
                            <w:left w:val="none" w:sz="0" w:space="0" w:color="auto"/>
                            <w:bottom w:val="none" w:sz="0" w:space="0" w:color="auto"/>
                            <w:right w:val="none" w:sz="0" w:space="0" w:color="auto"/>
                          </w:divBdr>
                        </w:div>
                      </w:divsChild>
                    </w:div>
                    <w:div w:id="1703359186">
                      <w:marLeft w:val="0"/>
                      <w:marRight w:val="0"/>
                      <w:marTop w:val="0"/>
                      <w:marBottom w:val="0"/>
                      <w:divBdr>
                        <w:top w:val="none" w:sz="0" w:space="0" w:color="auto"/>
                        <w:left w:val="none" w:sz="0" w:space="0" w:color="auto"/>
                        <w:bottom w:val="none" w:sz="0" w:space="0" w:color="auto"/>
                        <w:right w:val="none" w:sz="0" w:space="0" w:color="auto"/>
                      </w:divBdr>
                      <w:divsChild>
                        <w:div w:id="628635548">
                          <w:marLeft w:val="0"/>
                          <w:marRight w:val="0"/>
                          <w:marTop w:val="0"/>
                          <w:marBottom w:val="0"/>
                          <w:divBdr>
                            <w:top w:val="none" w:sz="0" w:space="0" w:color="auto"/>
                            <w:left w:val="none" w:sz="0" w:space="0" w:color="auto"/>
                            <w:bottom w:val="none" w:sz="0" w:space="0" w:color="auto"/>
                            <w:right w:val="none" w:sz="0" w:space="0" w:color="auto"/>
                          </w:divBdr>
                        </w:div>
                      </w:divsChild>
                    </w:div>
                    <w:div w:id="759453758">
                      <w:marLeft w:val="0"/>
                      <w:marRight w:val="0"/>
                      <w:marTop w:val="0"/>
                      <w:marBottom w:val="0"/>
                      <w:divBdr>
                        <w:top w:val="none" w:sz="0" w:space="0" w:color="auto"/>
                        <w:left w:val="none" w:sz="0" w:space="0" w:color="auto"/>
                        <w:bottom w:val="none" w:sz="0" w:space="0" w:color="auto"/>
                        <w:right w:val="none" w:sz="0" w:space="0" w:color="auto"/>
                      </w:divBdr>
                      <w:divsChild>
                        <w:div w:id="1255554397">
                          <w:marLeft w:val="0"/>
                          <w:marRight w:val="0"/>
                          <w:marTop w:val="0"/>
                          <w:marBottom w:val="0"/>
                          <w:divBdr>
                            <w:top w:val="none" w:sz="0" w:space="0" w:color="auto"/>
                            <w:left w:val="none" w:sz="0" w:space="0" w:color="auto"/>
                            <w:bottom w:val="none" w:sz="0" w:space="0" w:color="auto"/>
                            <w:right w:val="none" w:sz="0" w:space="0" w:color="auto"/>
                          </w:divBdr>
                        </w:div>
                      </w:divsChild>
                    </w:div>
                    <w:div w:id="260526143">
                      <w:marLeft w:val="0"/>
                      <w:marRight w:val="0"/>
                      <w:marTop w:val="0"/>
                      <w:marBottom w:val="0"/>
                      <w:divBdr>
                        <w:top w:val="none" w:sz="0" w:space="0" w:color="auto"/>
                        <w:left w:val="none" w:sz="0" w:space="0" w:color="auto"/>
                        <w:bottom w:val="none" w:sz="0" w:space="0" w:color="auto"/>
                        <w:right w:val="none" w:sz="0" w:space="0" w:color="auto"/>
                      </w:divBdr>
                      <w:divsChild>
                        <w:div w:id="1438254758">
                          <w:marLeft w:val="0"/>
                          <w:marRight w:val="0"/>
                          <w:marTop w:val="0"/>
                          <w:marBottom w:val="0"/>
                          <w:divBdr>
                            <w:top w:val="none" w:sz="0" w:space="0" w:color="auto"/>
                            <w:left w:val="none" w:sz="0" w:space="0" w:color="auto"/>
                            <w:bottom w:val="none" w:sz="0" w:space="0" w:color="auto"/>
                            <w:right w:val="none" w:sz="0" w:space="0" w:color="auto"/>
                          </w:divBdr>
                        </w:div>
                      </w:divsChild>
                    </w:div>
                    <w:div w:id="1782145471">
                      <w:marLeft w:val="0"/>
                      <w:marRight w:val="0"/>
                      <w:marTop w:val="0"/>
                      <w:marBottom w:val="0"/>
                      <w:divBdr>
                        <w:top w:val="none" w:sz="0" w:space="0" w:color="auto"/>
                        <w:left w:val="none" w:sz="0" w:space="0" w:color="auto"/>
                        <w:bottom w:val="none" w:sz="0" w:space="0" w:color="auto"/>
                        <w:right w:val="none" w:sz="0" w:space="0" w:color="auto"/>
                      </w:divBdr>
                      <w:divsChild>
                        <w:div w:id="756438248">
                          <w:marLeft w:val="0"/>
                          <w:marRight w:val="0"/>
                          <w:marTop w:val="0"/>
                          <w:marBottom w:val="0"/>
                          <w:divBdr>
                            <w:top w:val="none" w:sz="0" w:space="0" w:color="auto"/>
                            <w:left w:val="none" w:sz="0" w:space="0" w:color="auto"/>
                            <w:bottom w:val="none" w:sz="0" w:space="0" w:color="auto"/>
                            <w:right w:val="none" w:sz="0" w:space="0" w:color="auto"/>
                          </w:divBdr>
                        </w:div>
                      </w:divsChild>
                    </w:div>
                    <w:div w:id="358354344">
                      <w:marLeft w:val="0"/>
                      <w:marRight w:val="0"/>
                      <w:marTop w:val="0"/>
                      <w:marBottom w:val="0"/>
                      <w:divBdr>
                        <w:top w:val="none" w:sz="0" w:space="0" w:color="auto"/>
                        <w:left w:val="none" w:sz="0" w:space="0" w:color="auto"/>
                        <w:bottom w:val="none" w:sz="0" w:space="0" w:color="auto"/>
                        <w:right w:val="none" w:sz="0" w:space="0" w:color="auto"/>
                      </w:divBdr>
                      <w:divsChild>
                        <w:div w:id="321737271">
                          <w:marLeft w:val="0"/>
                          <w:marRight w:val="0"/>
                          <w:marTop w:val="0"/>
                          <w:marBottom w:val="0"/>
                          <w:divBdr>
                            <w:top w:val="none" w:sz="0" w:space="0" w:color="auto"/>
                            <w:left w:val="none" w:sz="0" w:space="0" w:color="auto"/>
                            <w:bottom w:val="none" w:sz="0" w:space="0" w:color="auto"/>
                            <w:right w:val="none" w:sz="0" w:space="0" w:color="auto"/>
                          </w:divBdr>
                        </w:div>
                      </w:divsChild>
                    </w:div>
                    <w:div w:id="703017277">
                      <w:marLeft w:val="0"/>
                      <w:marRight w:val="0"/>
                      <w:marTop w:val="0"/>
                      <w:marBottom w:val="0"/>
                      <w:divBdr>
                        <w:top w:val="none" w:sz="0" w:space="0" w:color="auto"/>
                        <w:left w:val="none" w:sz="0" w:space="0" w:color="auto"/>
                        <w:bottom w:val="none" w:sz="0" w:space="0" w:color="auto"/>
                        <w:right w:val="none" w:sz="0" w:space="0" w:color="auto"/>
                      </w:divBdr>
                      <w:divsChild>
                        <w:div w:id="84616255">
                          <w:marLeft w:val="0"/>
                          <w:marRight w:val="0"/>
                          <w:marTop w:val="0"/>
                          <w:marBottom w:val="0"/>
                          <w:divBdr>
                            <w:top w:val="none" w:sz="0" w:space="0" w:color="auto"/>
                            <w:left w:val="none" w:sz="0" w:space="0" w:color="auto"/>
                            <w:bottom w:val="none" w:sz="0" w:space="0" w:color="auto"/>
                            <w:right w:val="none" w:sz="0" w:space="0" w:color="auto"/>
                          </w:divBdr>
                        </w:div>
                      </w:divsChild>
                    </w:div>
                    <w:div w:id="115803434">
                      <w:marLeft w:val="0"/>
                      <w:marRight w:val="0"/>
                      <w:marTop w:val="0"/>
                      <w:marBottom w:val="0"/>
                      <w:divBdr>
                        <w:top w:val="none" w:sz="0" w:space="0" w:color="auto"/>
                        <w:left w:val="none" w:sz="0" w:space="0" w:color="auto"/>
                        <w:bottom w:val="none" w:sz="0" w:space="0" w:color="auto"/>
                        <w:right w:val="none" w:sz="0" w:space="0" w:color="auto"/>
                      </w:divBdr>
                      <w:divsChild>
                        <w:div w:id="273635461">
                          <w:marLeft w:val="0"/>
                          <w:marRight w:val="0"/>
                          <w:marTop w:val="0"/>
                          <w:marBottom w:val="0"/>
                          <w:divBdr>
                            <w:top w:val="none" w:sz="0" w:space="0" w:color="auto"/>
                            <w:left w:val="none" w:sz="0" w:space="0" w:color="auto"/>
                            <w:bottom w:val="none" w:sz="0" w:space="0" w:color="auto"/>
                            <w:right w:val="none" w:sz="0" w:space="0" w:color="auto"/>
                          </w:divBdr>
                        </w:div>
                      </w:divsChild>
                    </w:div>
                    <w:div w:id="1727991044">
                      <w:marLeft w:val="0"/>
                      <w:marRight w:val="0"/>
                      <w:marTop w:val="0"/>
                      <w:marBottom w:val="0"/>
                      <w:divBdr>
                        <w:top w:val="none" w:sz="0" w:space="0" w:color="auto"/>
                        <w:left w:val="none" w:sz="0" w:space="0" w:color="auto"/>
                        <w:bottom w:val="none" w:sz="0" w:space="0" w:color="auto"/>
                        <w:right w:val="none" w:sz="0" w:space="0" w:color="auto"/>
                      </w:divBdr>
                      <w:divsChild>
                        <w:div w:id="537934921">
                          <w:marLeft w:val="0"/>
                          <w:marRight w:val="0"/>
                          <w:marTop w:val="0"/>
                          <w:marBottom w:val="0"/>
                          <w:divBdr>
                            <w:top w:val="none" w:sz="0" w:space="0" w:color="auto"/>
                            <w:left w:val="none" w:sz="0" w:space="0" w:color="auto"/>
                            <w:bottom w:val="none" w:sz="0" w:space="0" w:color="auto"/>
                            <w:right w:val="none" w:sz="0" w:space="0" w:color="auto"/>
                          </w:divBdr>
                        </w:div>
                      </w:divsChild>
                    </w:div>
                    <w:div w:id="962225470">
                      <w:marLeft w:val="0"/>
                      <w:marRight w:val="0"/>
                      <w:marTop w:val="0"/>
                      <w:marBottom w:val="0"/>
                      <w:divBdr>
                        <w:top w:val="none" w:sz="0" w:space="0" w:color="auto"/>
                        <w:left w:val="none" w:sz="0" w:space="0" w:color="auto"/>
                        <w:bottom w:val="none" w:sz="0" w:space="0" w:color="auto"/>
                        <w:right w:val="none" w:sz="0" w:space="0" w:color="auto"/>
                      </w:divBdr>
                      <w:divsChild>
                        <w:div w:id="1832602561">
                          <w:marLeft w:val="0"/>
                          <w:marRight w:val="0"/>
                          <w:marTop w:val="0"/>
                          <w:marBottom w:val="0"/>
                          <w:divBdr>
                            <w:top w:val="none" w:sz="0" w:space="0" w:color="auto"/>
                            <w:left w:val="none" w:sz="0" w:space="0" w:color="auto"/>
                            <w:bottom w:val="none" w:sz="0" w:space="0" w:color="auto"/>
                            <w:right w:val="none" w:sz="0" w:space="0" w:color="auto"/>
                          </w:divBdr>
                        </w:div>
                      </w:divsChild>
                    </w:div>
                    <w:div w:id="976296408">
                      <w:marLeft w:val="0"/>
                      <w:marRight w:val="0"/>
                      <w:marTop w:val="0"/>
                      <w:marBottom w:val="0"/>
                      <w:divBdr>
                        <w:top w:val="none" w:sz="0" w:space="0" w:color="auto"/>
                        <w:left w:val="none" w:sz="0" w:space="0" w:color="auto"/>
                        <w:bottom w:val="none" w:sz="0" w:space="0" w:color="auto"/>
                        <w:right w:val="none" w:sz="0" w:space="0" w:color="auto"/>
                      </w:divBdr>
                      <w:divsChild>
                        <w:div w:id="716851867">
                          <w:marLeft w:val="0"/>
                          <w:marRight w:val="0"/>
                          <w:marTop w:val="0"/>
                          <w:marBottom w:val="0"/>
                          <w:divBdr>
                            <w:top w:val="none" w:sz="0" w:space="0" w:color="auto"/>
                            <w:left w:val="none" w:sz="0" w:space="0" w:color="auto"/>
                            <w:bottom w:val="none" w:sz="0" w:space="0" w:color="auto"/>
                            <w:right w:val="none" w:sz="0" w:space="0" w:color="auto"/>
                          </w:divBdr>
                        </w:div>
                      </w:divsChild>
                    </w:div>
                    <w:div w:id="1864056653">
                      <w:marLeft w:val="0"/>
                      <w:marRight w:val="0"/>
                      <w:marTop w:val="0"/>
                      <w:marBottom w:val="0"/>
                      <w:divBdr>
                        <w:top w:val="none" w:sz="0" w:space="0" w:color="auto"/>
                        <w:left w:val="none" w:sz="0" w:space="0" w:color="auto"/>
                        <w:bottom w:val="none" w:sz="0" w:space="0" w:color="auto"/>
                        <w:right w:val="none" w:sz="0" w:space="0" w:color="auto"/>
                      </w:divBdr>
                      <w:divsChild>
                        <w:div w:id="2115442098">
                          <w:marLeft w:val="0"/>
                          <w:marRight w:val="0"/>
                          <w:marTop w:val="0"/>
                          <w:marBottom w:val="0"/>
                          <w:divBdr>
                            <w:top w:val="none" w:sz="0" w:space="0" w:color="auto"/>
                            <w:left w:val="none" w:sz="0" w:space="0" w:color="auto"/>
                            <w:bottom w:val="none" w:sz="0" w:space="0" w:color="auto"/>
                            <w:right w:val="none" w:sz="0" w:space="0" w:color="auto"/>
                          </w:divBdr>
                        </w:div>
                      </w:divsChild>
                    </w:div>
                    <w:div w:id="309948999">
                      <w:marLeft w:val="0"/>
                      <w:marRight w:val="0"/>
                      <w:marTop w:val="0"/>
                      <w:marBottom w:val="0"/>
                      <w:divBdr>
                        <w:top w:val="none" w:sz="0" w:space="0" w:color="auto"/>
                        <w:left w:val="none" w:sz="0" w:space="0" w:color="auto"/>
                        <w:bottom w:val="none" w:sz="0" w:space="0" w:color="auto"/>
                        <w:right w:val="none" w:sz="0" w:space="0" w:color="auto"/>
                      </w:divBdr>
                      <w:divsChild>
                        <w:div w:id="302152743">
                          <w:marLeft w:val="0"/>
                          <w:marRight w:val="0"/>
                          <w:marTop w:val="0"/>
                          <w:marBottom w:val="0"/>
                          <w:divBdr>
                            <w:top w:val="none" w:sz="0" w:space="0" w:color="auto"/>
                            <w:left w:val="none" w:sz="0" w:space="0" w:color="auto"/>
                            <w:bottom w:val="none" w:sz="0" w:space="0" w:color="auto"/>
                            <w:right w:val="none" w:sz="0" w:space="0" w:color="auto"/>
                          </w:divBdr>
                        </w:div>
                      </w:divsChild>
                    </w:div>
                    <w:div w:id="654458178">
                      <w:marLeft w:val="0"/>
                      <w:marRight w:val="0"/>
                      <w:marTop w:val="0"/>
                      <w:marBottom w:val="0"/>
                      <w:divBdr>
                        <w:top w:val="none" w:sz="0" w:space="0" w:color="auto"/>
                        <w:left w:val="none" w:sz="0" w:space="0" w:color="auto"/>
                        <w:bottom w:val="none" w:sz="0" w:space="0" w:color="auto"/>
                        <w:right w:val="none" w:sz="0" w:space="0" w:color="auto"/>
                      </w:divBdr>
                      <w:divsChild>
                        <w:div w:id="675887970">
                          <w:marLeft w:val="0"/>
                          <w:marRight w:val="0"/>
                          <w:marTop w:val="0"/>
                          <w:marBottom w:val="0"/>
                          <w:divBdr>
                            <w:top w:val="none" w:sz="0" w:space="0" w:color="auto"/>
                            <w:left w:val="none" w:sz="0" w:space="0" w:color="auto"/>
                            <w:bottom w:val="none" w:sz="0" w:space="0" w:color="auto"/>
                            <w:right w:val="none" w:sz="0" w:space="0" w:color="auto"/>
                          </w:divBdr>
                        </w:div>
                      </w:divsChild>
                    </w:div>
                    <w:div w:id="1676302626">
                      <w:marLeft w:val="0"/>
                      <w:marRight w:val="0"/>
                      <w:marTop w:val="0"/>
                      <w:marBottom w:val="0"/>
                      <w:divBdr>
                        <w:top w:val="none" w:sz="0" w:space="0" w:color="auto"/>
                        <w:left w:val="none" w:sz="0" w:space="0" w:color="auto"/>
                        <w:bottom w:val="none" w:sz="0" w:space="0" w:color="auto"/>
                        <w:right w:val="none" w:sz="0" w:space="0" w:color="auto"/>
                      </w:divBdr>
                      <w:divsChild>
                        <w:div w:id="351229724">
                          <w:marLeft w:val="0"/>
                          <w:marRight w:val="0"/>
                          <w:marTop w:val="0"/>
                          <w:marBottom w:val="0"/>
                          <w:divBdr>
                            <w:top w:val="none" w:sz="0" w:space="0" w:color="auto"/>
                            <w:left w:val="none" w:sz="0" w:space="0" w:color="auto"/>
                            <w:bottom w:val="none" w:sz="0" w:space="0" w:color="auto"/>
                            <w:right w:val="none" w:sz="0" w:space="0" w:color="auto"/>
                          </w:divBdr>
                        </w:div>
                      </w:divsChild>
                    </w:div>
                    <w:div w:id="2034988338">
                      <w:marLeft w:val="0"/>
                      <w:marRight w:val="0"/>
                      <w:marTop w:val="0"/>
                      <w:marBottom w:val="0"/>
                      <w:divBdr>
                        <w:top w:val="none" w:sz="0" w:space="0" w:color="auto"/>
                        <w:left w:val="none" w:sz="0" w:space="0" w:color="auto"/>
                        <w:bottom w:val="none" w:sz="0" w:space="0" w:color="auto"/>
                        <w:right w:val="none" w:sz="0" w:space="0" w:color="auto"/>
                      </w:divBdr>
                      <w:divsChild>
                        <w:div w:id="191040963">
                          <w:marLeft w:val="0"/>
                          <w:marRight w:val="0"/>
                          <w:marTop w:val="0"/>
                          <w:marBottom w:val="0"/>
                          <w:divBdr>
                            <w:top w:val="none" w:sz="0" w:space="0" w:color="auto"/>
                            <w:left w:val="none" w:sz="0" w:space="0" w:color="auto"/>
                            <w:bottom w:val="none" w:sz="0" w:space="0" w:color="auto"/>
                            <w:right w:val="none" w:sz="0" w:space="0" w:color="auto"/>
                          </w:divBdr>
                        </w:div>
                      </w:divsChild>
                    </w:div>
                    <w:div w:id="916863437">
                      <w:marLeft w:val="0"/>
                      <w:marRight w:val="0"/>
                      <w:marTop w:val="0"/>
                      <w:marBottom w:val="0"/>
                      <w:divBdr>
                        <w:top w:val="none" w:sz="0" w:space="0" w:color="auto"/>
                        <w:left w:val="none" w:sz="0" w:space="0" w:color="auto"/>
                        <w:bottom w:val="none" w:sz="0" w:space="0" w:color="auto"/>
                        <w:right w:val="none" w:sz="0" w:space="0" w:color="auto"/>
                      </w:divBdr>
                      <w:divsChild>
                        <w:div w:id="929698992">
                          <w:marLeft w:val="0"/>
                          <w:marRight w:val="0"/>
                          <w:marTop w:val="0"/>
                          <w:marBottom w:val="0"/>
                          <w:divBdr>
                            <w:top w:val="none" w:sz="0" w:space="0" w:color="auto"/>
                            <w:left w:val="none" w:sz="0" w:space="0" w:color="auto"/>
                            <w:bottom w:val="none" w:sz="0" w:space="0" w:color="auto"/>
                            <w:right w:val="none" w:sz="0" w:space="0" w:color="auto"/>
                          </w:divBdr>
                        </w:div>
                      </w:divsChild>
                    </w:div>
                    <w:div w:id="1183864860">
                      <w:marLeft w:val="0"/>
                      <w:marRight w:val="0"/>
                      <w:marTop w:val="0"/>
                      <w:marBottom w:val="0"/>
                      <w:divBdr>
                        <w:top w:val="none" w:sz="0" w:space="0" w:color="auto"/>
                        <w:left w:val="none" w:sz="0" w:space="0" w:color="auto"/>
                        <w:bottom w:val="none" w:sz="0" w:space="0" w:color="auto"/>
                        <w:right w:val="none" w:sz="0" w:space="0" w:color="auto"/>
                      </w:divBdr>
                      <w:divsChild>
                        <w:div w:id="1986742109">
                          <w:marLeft w:val="0"/>
                          <w:marRight w:val="0"/>
                          <w:marTop w:val="0"/>
                          <w:marBottom w:val="0"/>
                          <w:divBdr>
                            <w:top w:val="none" w:sz="0" w:space="0" w:color="auto"/>
                            <w:left w:val="none" w:sz="0" w:space="0" w:color="auto"/>
                            <w:bottom w:val="none" w:sz="0" w:space="0" w:color="auto"/>
                            <w:right w:val="none" w:sz="0" w:space="0" w:color="auto"/>
                          </w:divBdr>
                        </w:div>
                      </w:divsChild>
                    </w:div>
                    <w:div w:id="1309869305">
                      <w:marLeft w:val="0"/>
                      <w:marRight w:val="0"/>
                      <w:marTop w:val="0"/>
                      <w:marBottom w:val="0"/>
                      <w:divBdr>
                        <w:top w:val="none" w:sz="0" w:space="0" w:color="auto"/>
                        <w:left w:val="none" w:sz="0" w:space="0" w:color="auto"/>
                        <w:bottom w:val="none" w:sz="0" w:space="0" w:color="auto"/>
                        <w:right w:val="none" w:sz="0" w:space="0" w:color="auto"/>
                      </w:divBdr>
                      <w:divsChild>
                        <w:div w:id="1393965319">
                          <w:marLeft w:val="0"/>
                          <w:marRight w:val="0"/>
                          <w:marTop w:val="0"/>
                          <w:marBottom w:val="0"/>
                          <w:divBdr>
                            <w:top w:val="none" w:sz="0" w:space="0" w:color="auto"/>
                            <w:left w:val="none" w:sz="0" w:space="0" w:color="auto"/>
                            <w:bottom w:val="none" w:sz="0" w:space="0" w:color="auto"/>
                            <w:right w:val="none" w:sz="0" w:space="0" w:color="auto"/>
                          </w:divBdr>
                        </w:div>
                      </w:divsChild>
                    </w:div>
                    <w:div w:id="503665826">
                      <w:marLeft w:val="0"/>
                      <w:marRight w:val="0"/>
                      <w:marTop w:val="0"/>
                      <w:marBottom w:val="0"/>
                      <w:divBdr>
                        <w:top w:val="none" w:sz="0" w:space="0" w:color="auto"/>
                        <w:left w:val="none" w:sz="0" w:space="0" w:color="auto"/>
                        <w:bottom w:val="none" w:sz="0" w:space="0" w:color="auto"/>
                        <w:right w:val="none" w:sz="0" w:space="0" w:color="auto"/>
                      </w:divBdr>
                      <w:divsChild>
                        <w:div w:id="1429960066">
                          <w:marLeft w:val="0"/>
                          <w:marRight w:val="0"/>
                          <w:marTop w:val="0"/>
                          <w:marBottom w:val="0"/>
                          <w:divBdr>
                            <w:top w:val="none" w:sz="0" w:space="0" w:color="auto"/>
                            <w:left w:val="none" w:sz="0" w:space="0" w:color="auto"/>
                            <w:bottom w:val="none" w:sz="0" w:space="0" w:color="auto"/>
                            <w:right w:val="none" w:sz="0" w:space="0" w:color="auto"/>
                          </w:divBdr>
                        </w:div>
                      </w:divsChild>
                    </w:div>
                    <w:div w:id="796992895">
                      <w:marLeft w:val="0"/>
                      <w:marRight w:val="0"/>
                      <w:marTop w:val="0"/>
                      <w:marBottom w:val="0"/>
                      <w:divBdr>
                        <w:top w:val="none" w:sz="0" w:space="0" w:color="auto"/>
                        <w:left w:val="none" w:sz="0" w:space="0" w:color="auto"/>
                        <w:bottom w:val="none" w:sz="0" w:space="0" w:color="auto"/>
                        <w:right w:val="none" w:sz="0" w:space="0" w:color="auto"/>
                      </w:divBdr>
                      <w:divsChild>
                        <w:div w:id="1970820613">
                          <w:marLeft w:val="0"/>
                          <w:marRight w:val="0"/>
                          <w:marTop w:val="0"/>
                          <w:marBottom w:val="0"/>
                          <w:divBdr>
                            <w:top w:val="none" w:sz="0" w:space="0" w:color="auto"/>
                            <w:left w:val="none" w:sz="0" w:space="0" w:color="auto"/>
                            <w:bottom w:val="none" w:sz="0" w:space="0" w:color="auto"/>
                            <w:right w:val="none" w:sz="0" w:space="0" w:color="auto"/>
                          </w:divBdr>
                        </w:div>
                      </w:divsChild>
                    </w:div>
                    <w:div w:id="843516951">
                      <w:marLeft w:val="0"/>
                      <w:marRight w:val="0"/>
                      <w:marTop w:val="0"/>
                      <w:marBottom w:val="0"/>
                      <w:divBdr>
                        <w:top w:val="none" w:sz="0" w:space="0" w:color="auto"/>
                        <w:left w:val="none" w:sz="0" w:space="0" w:color="auto"/>
                        <w:bottom w:val="none" w:sz="0" w:space="0" w:color="auto"/>
                        <w:right w:val="none" w:sz="0" w:space="0" w:color="auto"/>
                      </w:divBdr>
                      <w:divsChild>
                        <w:div w:id="2109080624">
                          <w:marLeft w:val="0"/>
                          <w:marRight w:val="0"/>
                          <w:marTop w:val="0"/>
                          <w:marBottom w:val="0"/>
                          <w:divBdr>
                            <w:top w:val="none" w:sz="0" w:space="0" w:color="auto"/>
                            <w:left w:val="none" w:sz="0" w:space="0" w:color="auto"/>
                            <w:bottom w:val="none" w:sz="0" w:space="0" w:color="auto"/>
                            <w:right w:val="none" w:sz="0" w:space="0" w:color="auto"/>
                          </w:divBdr>
                        </w:div>
                      </w:divsChild>
                    </w:div>
                    <w:div w:id="929699894">
                      <w:marLeft w:val="0"/>
                      <w:marRight w:val="0"/>
                      <w:marTop w:val="0"/>
                      <w:marBottom w:val="0"/>
                      <w:divBdr>
                        <w:top w:val="none" w:sz="0" w:space="0" w:color="auto"/>
                        <w:left w:val="none" w:sz="0" w:space="0" w:color="auto"/>
                        <w:bottom w:val="none" w:sz="0" w:space="0" w:color="auto"/>
                        <w:right w:val="none" w:sz="0" w:space="0" w:color="auto"/>
                      </w:divBdr>
                      <w:divsChild>
                        <w:div w:id="1252350989">
                          <w:marLeft w:val="0"/>
                          <w:marRight w:val="0"/>
                          <w:marTop w:val="0"/>
                          <w:marBottom w:val="0"/>
                          <w:divBdr>
                            <w:top w:val="none" w:sz="0" w:space="0" w:color="auto"/>
                            <w:left w:val="none" w:sz="0" w:space="0" w:color="auto"/>
                            <w:bottom w:val="none" w:sz="0" w:space="0" w:color="auto"/>
                            <w:right w:val="none" w:sz="0" w:space="0" w:color="auto"/>
                          </w:divBdr>
                        </w:div>
                        <w:div w:id="1984194612">
                          <w:marLeft w:val="0"/>
                          <w:marRight w:val="0"/>
                          <w:marTop w:val="0"/>
                          <w:marBottom w:val="0"/>
                          <w:divBdr>
                            <w:top w:val="none" w:sz="0" w:space="0" w:color="auto"/>
                            <w:left w:val="none" w:sz="0" w:space="0" w:color="auto"/>
                            <w:bottom w:val="none" w:sz="0" w:space="0" w:color="auto"/>
                            <w:right w:val="none" w:sz="0" w:space="0" w:color="auto"/>
                          </w:divBdr>
                        </w:div>
                      </w:divsChild>
                    </w:div>
                    <w:div w:id="799104652">
                      <w:marLeft w:val="0"/>
                      <w:marRight w:val="0"/>
                      <w:marTop w:val="0"/>
                      <w:marBottom w:val="0"/>
                      <w:divBdr>
                        <w:top w:val="none" w:sz="0" w:space="0" w:color="auto"/>
                        <w:left w:val="none" w:sz="0" w:space="0" w:color="auto"/>
                        <w:bottom w:val="none" w:sz="0" w:space="0" w:color="auto"/>
                        <w:right w:val="none" w:sz="0" w:space="0" w:color="auto"/>
                      </w:divBdr>
                      <w:divsChild>
                        <w:div w:id="1564442417">
                          <w:marLeft w:val="0"/>
                          <w:marRight w:val="0"/>
                          <w:marTop w:val="0"/>
                          <w:marBottom w:val="0"/>
                          <w:divBdr>
                            <w:top w:val="none" w:sz="0" w:space="0" w:color="auto"/>
                            <w:left w:val="none" w:sz="0" w:space="0" w:color="auto"/>
                            <w:bottom w:val="none" w:sz="0" w:space="0" w:color="auto"/>
                            <w:right w:val="none" w:sz="0" w:space="0" w:color="auto"/>
                          </w:divBdr>
                        </w:div>
                        <w:div w:id="998313227">
                          <w:marLeft w:val="0"/>
                          <w:marRight w:val="0"/>
                          <w:marTop w:val="0"/>
                          <w:marBottom w:val="0"/>
                          <w:divBdr>
                            <w:top w:val="none" w:sz="0" w:space="0" w:color="auto"/>
                            <w:left w:val="none" w:sz="0" w:space="0" w:color="auto"/>
                            <w:bottom w:val="none" w:sz="0" w:space="0" w:color="auto"/>
                            <w:right w:val="none" w:sz="0" w:space="0" w:color="auto"/>
                          </w:divBdr>
                        </w:div>
                        <w:div w:id="1512791078">
                          <w:marLeft w:val="0"/>
                          <w:marRight w:val="0"/>
                          <w:marTop w:val="0"/>
                          <w:marBottom w:val="0"/>
                          <w:divBdr>
                            <w:top w:val="none" w:sz="0" w:space="0" w:color="auto"/>
                            <w:left w:val="none" w:sz="0" w:space="0" w:color="auto"/>
                            <w:bottom w:val="none" w:sz="0" w:space="0" w:color="auto"/>
                            <w:right w:val="none" w:sz="0" w:space="0" w:color="auto"/>
                          </w:divBdr>
                        </w:div>
                      </w:divsChild>
                    </w:div>
                    <w:div w:id="1615166119">
                      <w:marLeft w:val="0"/>
                      <w:marRight w:val="0"/>
                      <w:marTop w:val="0"/>
                      <w:marBottom w:val="0"/>
                      <w:divBdr>
                        <w:top w:val="none" w:sz="0" w:space="0" w:color="auto"/>
                        <w:left w:val="none" w:sz="0" w:space="0" w:color="auto"/>
                        <w:bottom w:val="none" w:sz="0" w:space="0" w:color="auto"/>
                        <w:right w:val="none" w:sz="0" w:space="0" w:color="auto"/>
                      </w:divBdr>
                      <w:divsChild>
                        <w:div w:id="1049260132">
                          <w:marLeft w:val="0"/>
                          <w:marRight w:val="0"/>
                          <w:marTop w:val="0"/>
                          <w:marBottom w:val="0"/>
                          <w:divBdr>
                            <w:top w:val="none" w:sz="0" w:space="0" w:color="auto"/>
                            <w:left w:val="none" w:sz="0" w:space="0" w:color="auto"/>
                            <w:bottom w:val="none" w:sz="0" w:space="0" w:color="auto"/>
                            <w:right w:val="none" w:sz="0" w:space="0" w:color="auto"/>
                          </w:divBdr>
                        </w:div>
                      </w:divsChild>
                    </w:div>
                    <w:div w:id="161088397">
                      <w:marLeft w:val="0"/>
                      <w:marRight w:val="0"/>
                      <w:marTop w:val="0"/>
                      <w:marBottom w:val="0"/>
                      <w:divBdr>
                        <w:top w:val="none" w:sz="0" w:space="0" w:color="auto"/>
                        <w:left w:val="none" w:sz="0" w:space="0" w:color="auto"/>
                        <w:bottom w:val="none" w:sz="0" w:space="0" w:color="auto"/>
                        <w:right w:val="none" w:sz="0" w:space="0" w:color="auto"/>
                      </w:divBdr>
                      <w:divsChild>
                        <w:div w:id="194200434">
                          <w:marLeft w:val="0"/>
                          <w:marRight w:val="0"/>
                          <w:marTop w:val="0"/>
                          <w:marBottom w:val="0"/>
                          <w:divBdr>
                            <w:top w:val="none" w:sz="0" w:space="0" w:color="auto"/>
                            <w:left w:val="none" w:sz="0" w:space="0" w:color="auto"/>
                            <w:bottom w:val="none" w:sz="0" w:space="0" w:color="auto"/>
                            <w:right w:val="none" w:sz="0" w:space="0" w:color="auto"/>
                          </w:divBdr>
                        </w:div>
                      </w:divsChild>
                    </w:div>
                    <w:div w:id="2023706191">
                      <w:marLeft w:val="0"/>
                      <w:marRight w:val="0"/>
                      <w:marTop w:val="0"/>
                      <w:marBottom w:val="0"/>
                      <w:divBdr>
                        <w:top w:val="none" w:sz="0" w:space="0" w:color="auto"/>
                        <w:left w:val="none" w:sz="0" w:space="0" w:color="auto"/>
                        <w:bottom w:val="none" w:sz="0" w:space="0" w:color="auto"/>
                        <w:right w:val="none" w:sz="0" w:space="0" w:color="auto"/>
                      </w:divBdr>
                      <w:divsChild>
                        <w:div w:id="1344669356">
                          <w:marLeft w:val="0"/>
                          <w:marRight w:val="0"/>
                          <w:marTop w:val="0"/>
                          <w:marBottom w:val="0"/>
                          <w:divBdr>
                            <w:top w:val="none" w:sz="0" w:space="0" w:color="auto"/>
                            <w:left w:val="none" w:sz="0" w:space="0" w:color="auto"/>
                            <w:bottom w:val="none" w:sz="0" w:space="0" w:color="auto"/>
                            <w:right w:val="none" w:sz="0" w:space="0" w:color="auto"/>
                          </w:divBdr>
                        </w:div>
                      </w:divsChild>
                    </w:div>
                    <w:div w:id="404839356">
                      <w:marLeft w:val="0"/>
                      <w:marRight w:val="0"/>
                      <w:marTop w:val="0"/>
                      <w:marBottom w:val="0"/>
                      <w:divBdr>
                        <w:top w:val="none" w:sz="0" w:space="0" w:color="auto"/>
                        <w:left w:val="none" w:sz="0" w:space="0" w:color="auto"/>
                        <w:bottom w:val="none" w:sz="0" w:space="0" w:color="auto"/>
                        <w:right w:val="none" w:sz="0" w:space="0" w:color="auto"/>
                      </w:divBdr>
                      <w:divsChild>
                        <w:div w:id="1016927070">
                          <w:marLeft w:val="0"/>
                          <w:marRight w:val="0"/>
                          <w:marTop w:val="0"/>
                          <w:marBottom w:val="0"/>
                          <w:divBdr>
                            <w:top w:val="none" w:sz="0" w:space="0" w:color="auto"/>
                            <w:left w:val="none" w:sz="0" w:space="0" w:color="auto"/>
                            <w:bottom w:val="none" w:sz="0" w:space="0" w:color="auto"/>
                            <w:right w:val="none" w:sz="0" w:space="0" w:color="auto"/>
                          </w:divBdr>
                        </w:div>
                      </w:divsChild>
                    </w:div>
                    <w:div w:id="1561591881">
                      <w:marLeft w:val="0"/>
                      <w:marRight w:val="0"/>
                      <w:marTop w:val="0"/>
                      <w:marBottom w:val="0"/>
                      <w:divBdr>
                        <w:top w:val="none" w:sz="0" w:space="0" w:color="auto"/>
                        <w:left w:val="none" w:sz="0" w:space="0" w:color="auto"/>
                        <w:bottom w:val="none" w:sz="0" w:space="0" w:color="auto"/>
                        <w:right w:val="none" w:sz="0" w:space="0" w:color="auto"/>
                      </w:divBdr>
                      <w:divsChild>
                        <w:div w:id="1873180486">
                          <w:marLeft w:val="0"/>
                          <w:marRight w:val="0"/>
                          <w:marTop w:val="0"/>
                          <w:marBottom w:val="0"/>
                          <w:divBdr>
                            <w:top w:val="none" w:sz="0" w:space="0" w:color="auto"/>
                            <w:left w:val="none" w:sz="0" w:space="0" w:color="auto"/>
                            <w:bottom w:val="none" w:sz="0" w:space="0" w:color="auto"/>
                            <w:right w:val="none" w:sz="0" w:space="0" w:color="auto"/>
                          </w:divBdr>
                        </w:div>
                      </w:divsChild>
                    </w:div>
                    <w:div w:id="2138638413">
                      <w:marLeft w:val="0"/>
                      <w:marRight w:val="0"/>
                      <w:marTop w:val="0"/>
                      <w:marBottom w:val="0"/>
                      <w:divBdr>
                        <w:top w:val="none" w:sz="0" w:space="0" w:color="auto"/>
                        <w:left w:val="none" w:sz="0" w:space="0" w:color="auto"/>
                        <w:bottom w:val="none" w:sz="0" w:space="0" w:color="auto"/>
                        <w:right w:val="none" w:sz="0" w:space="0" w:color="auto"/>
                      </w:divBdr>
                      <w:divsChild>
                        <w:div w:id="1723362652">
                          <w:marLeft w:val="0"/>
                          <w:marRight w:val="0"/>
                          <w:marTop w:val="0"/>
                          <w:marBottom w:val="0"/>
                          <w:divBdr>
                            <w:top w:val="none" w:sz="0" w:space="0" w:color="auto"/>
                            <w:left w:val="none" w:sz="0" w:space="0" w:color="auto"/>
                            <w:bottom w:val="none" w:sz="0" w:space="0" w:color="auto"/>
                            <w:right w:val="none" w:sz="0" w:space="0" w:color="auto"/>
                          </w:divBdr>
                        </w:div>
                      </w:divsChild>
                    </w:div>
                    <w:div w:id="1837912538">
                      <w:marLeft w:val="0"/>
                      <w:marRight w:val="0"/>
                      <w:marTop w:val="0"/>
                      <w:marBottom w:val="0"/>
                      <w:divBdr>
                        <w:top w:val="none" w:sz="0" w:space="0" w:color="auto"/>
                        <w:left w:val="none" w:sz="0" w:space="0" w:color="auto"/>
                        <w:bottom w:val="none" w:sz="0" w:space="0" w:color="auto"/>
                        <w:right w:val="none" w:sz="0" w:space="0" w:color="auto"/>
                      </w:divBdr>
                      <w:divsChild>
                        <w:div w:id="2021929083">
                          <w:marLeft w:val="0"/>
                          <w:marRight w:val="0"/>
                          <w:marTop w:val="0"/>
                          <w:marBottom w:val="0"/>
                          <w:divBdr>
                            <w:top w:val="none" w:sz="0" w:space="0" w:color="auto"/>
                            <w:left w:val="none" w:sz="0" w:space="0" w:color="auto"/>
                            <w:bottom w:val="none" w:sz="0" w:space="0" w:color="auto"/>
                            <w:right w:val="none" w:sz="0" w:space="0" w:color="auto"/>
                          </w:divBdr>
                        </w:div>
                      </w:divsChild>
                    </w:div>
                    <w:div w:id="1672681584">
                      <w:marLeft w:val="0"/>
                      <w:marRight w:val="0"/>
                      <w:marTop w:val="0"/>
                      <w:marBottom w:val="0"/>
                      <w:divBdr>
                        <w:top w:val="none" w:sz="0" w:space="0" w:color="auto"/>
                        <w:left w:val="none" w:sz="0" w:space="0" w:color="auto"/>
                        <w:bottom w:val="none" w:sz="0" w:space="0" w:color="auto"/>
                        <w:right w:val="none" w:sz="0" w:space="0" w:color="auto"/>
                      </w:divBdr>
                      <w:divsChild>
                        <w:div w:id="632096054">
                          <w:marLeft w:val="0"/>
                          <w:marRight w:val="0"/>
                          <w:marTop w:val="0"/>
                          <w:marBottom w:val="0"/>
                          <w:divBdr>
                            <w:top w:val="none" w:sz="0" w:space="0" w:color="auto"/>
                            <w:left w:val="none" w:sz="0" w:space="0" w:color="auto"/>
                            <w:bottom w:val="none" w:sz="0" w:space="0" w:color="auto"/>
                            <w:right w:val="none" w:sz="0" w:space="0" w:color="auto"/>
                          </w:divBdr>
                        </w:div>
                      </w:divsChild>
                    </w:div>
                    <w:div w:id="1759641830">
                      <w:marLeft w:val="0"/>
                      <w:marRight w:val="0"/>
                      <w:marTop w:val="0"/>
                      <w:marBottom w:val="0"/>
                      <w:divBdr>
                        <w:top w:val="none" w:sz="0" w:space="0" w:color="auto"/>
                        <w:left w:val="none" w:sz="0" w:space="0" w:color="auto"/>
                        <w:bottom w:val="none" w:sz="0" w:space="0" w:color="auto"/>
                        <w:right w:val="none" w:sz="0" w:space="0" w:color="auto"/>
                      </w:divBdr>
                      <w:divsChild>
                        <w:div w:id="206602098">
                          <w:marLeft w:val="0"/>
                          <w:marRight w:val="0"/>
                          <w:marTop w:val="0"/>
                          <w:marBottom w:val="0"/>
                          <w:divBdr>
                            <w:top w:val="none" w:sz="0" w:space="0" w:color="auto"/>
                            <w:left w:val="none" w:sz="0" w:space="0" w:color="auto"/>
                            <w:bottom w:val="none" w:sz="0" w:space="0" w:color="auto"/>
                            <w:right w:val="none" w:sz="0" w:space="0" w:color="auto"/>
                          </w:divBdr>
                        </w:div>
                      </w:divsChild>
                    </w:div>
                    <w:div w:id="1261254455">
                      <w:marLeft w:val="0"/>
                      <w:marRight w:val="0"/>
                      <w:marTop w:val="0"/>
                      <w:marBottom w:val="0"/>
                      <w:divBdr>
                        <w:top w:val="none" w:sz="0" w:space="0" w:color="auto"/>
                        <w:left w:val="none" w:sz="0" w:space="0" w:color="auto"/>
                        <w:bottom w:val="none" w:sz="0" w:space="0" w:color="auto"/>
                        <w:right w:val="none" w:sz="0" w:space="0" w:color="auto"/>
                      </w:divBdr>
                      <w:divsChild>
                        <w:div w:id="2049531022">
                          <w:marLeft w:val="0"/>
                          <w:marRight w:val="0"/>
                          <w:marTop w:val="0"/>
                          <w:marBottom w:val="0"/>
                          <w:divBdr>
                            <w:top w:val="none" w:sz="0" w:space="0" w:color="auto"/>
                            <w:left w:val="none" w:sz="0" w:space="0" w:color="auto"/>
                            <w:bottom w:val="none" w:sz="0" w:space="0" w:color="auto"/>
                            <w:right w:val="none" w:sz="0" w:space="0" w:color="auto"/>
                          </w:divBdr>
                        </w:div>
                      </w:divsChild>
                    </w:div>
                    <w:div w:id="1297684818">
                      <w:marLeft w:val="0"/>
                      <w:marRight w:val="0"/>
                      <w:marTop w:val="0"/>
                      <w:marBottom w:val="0"/>
                      <w:divBdr>
                        <w:top w:val="none" w:sz="0" w:space="0" w:color="auto"/>
                        <w:left w:val="none" w:sz="0" w:space="0" w:color="auto"/>
                        <w:bottom w:val="none" w:sz="0" w:space="0" w:color="auto"/>
                        <w:right w:val="none" w:sz="0" w:space="0" w:color="auto"/>
                      </w:divBdr>
                      <w:divsChild>
                        <w:div w:id="1543786627">
                          <w:marLeft w:val="0"/>
                          <w:marRight w:val="0"/>
                          <w:marTop w:val="0"/>
                          <w:marBottom w:val="0"/>
                          <w:divBdr>
                            <w:top w:val="none" w:sz="0" w:space="0" w:color="auto"/>
                            <w:left w:val="none" w:sz="0" w:space="0" w:color="auto"/>
                            <w:bottom w:val="none" w:sz="0" w:space="0" w:color="auto"/>
                            <w:right w:val="none" w:sz="0" w:space="0" w:color="auto"/>
                          </w:divBdr>
                        </w:div>
                      </w:divsChild>
                    </w:div>
                    <w:div w:id="1787117644">
                      <w:marLeft w:val="0"/>
                      <w:marRight w:val="0"/>
                      <w:marTop w:val="0"/>
                      <w:marBottom w:val="0"/>
                      <w:divBdr>
                        <w:top w:val="none" w:sz="0" w:space="0" w:color="auto"/>
                        <w:left w:val="none" w:sz="0" w:space="0" w:color="auto"/>
                        <w:bottom w:val="none" w:sz="0" w:space="0" w:color="auto"/>
                        <w:right w:val="none" w:sz="0" w:space="0" w:color="auto"/>
                      </w:divBdr>
                      <w:divsChild>
                        <w:div w:id="1623222616">
                          <w:marLeft w:val="0"/>
                          <w:marRight w:val="0"/>
                          <w:marTop w:val="0"/>
                          <w:marBottom w:val="0"/>
                          <w:divBdr>
                            <w:top w:val="none" w:sz="0" w:space="0" w:color="auto"/>
                            <w:left w:val="none" w:sz="0" w:space="0" w:color="auto"/>
                            <w:bottom w:val="none" w:sz="0" w:space="0" w:color="auto"/>
                            <w:right w:val="none" w:sz="0" w:space="0" w:color="auto"/>
                          </w:divBdr>
                        </w:div>
                      </w:divsChild>
                    </w:div>
                    <w:div w:id="1927374715">
                      <w:marLeft w:val="0"/>
                      <w:marRight w:val="0"/>
                      <w:marTop w:val="0"/>
                      <w:marBottom w:val="0"/>
                      <w:divBdr>
                        <w:top w:val="none" w:sz="0" w:space="0" w:color="auto"/>
                        <w:left w:val="none" w:sz="0" w:space="0" w:color="auto"/>
                        <w:bottom w:val="none" w:sz="0" w:space="0" w:color="auto"/>
                        <w:right w:val="none" w:sz="0" w:space="0" w:color="auto"/>
                      </w:divBdr>
                      <w:divsChild>
                        <w:div w:id="1168910749">
                          <w:marLeft w:val="0"/>
                          <w:marRight w:val="0"/>
                          <w:marTop w:val="0"/>
                          <w:marBottom w:val="0"/>
                          <w:divBdr>
                            <w:top w:val="none" w:sz="0" w:space="0" w:color="auto"/>
                            <w:left w:val="none" w:sz="0" w:space="0" w:color="auto"/>
                            <w:bottom w:val="none" w:sz="0" w:space="0" w:color="auto"/>
                            <w:right w:val="none" w:sz="0" w:space="0" w:color="auto"/>
                          </w:divBdr>
                        </w:div>
                      </w:divsChild>
                    </w:div>
                    <w:div w:id="290746532">
                      <w:marLeft w:val="0"/>
                      <w:marRight w:val="0"/>
                      <w:marTop w:val="0"/>
                      <w:marBottom w:val="0"/>
                      <w:divBdr>
                        <w:top w:val="none" w:sz="0" w:space="0" w:color="auto"/>
                        <w:left w:val="none" w:sz="0" w:space="0" w:color="auto"/>
                        <w:bottom w:val="none" w:sz="0" w:space="0" w:color="auto"/>
                        <w:right w:val="none" w:sz="0" w:space="0" w:color="auto"/>
                      </w:divBdr>
                      <w:divsChild>
                        <w:div w:id="143007540">
                          <w:marLeft w:val="0"/>
                          <w:marRight w:val="0"/>
                          <w:marTop w:val="0"/>
                          <w:marBottom w:val="0"/>
                          <w:divBdr>
                            <w:top w:val="none" w:sz="0" w:space="0" w:color="auto"/>
                            <w:left w:val="none" w:sz="0" w:space="0" w:color="auto"/>
                            <w:bottom w:val="none" w:sz="0" w:space="0" w:color="auto"/>
                            <w:right w:val="none" w:sz="0" w:space="0" w:color="auto"/>
                          </w:divBdr>
                        </w:div>
                      </w:divsChild>
                    </w:div>
                    <w:div w:id="1790471729">
                      <w:marLeft w:val="0"/>
                      <w:marRight w:val="0"/>
                      <w:marTop w:val="0"/>
                      <w:marBottom w:val="0"/>
                      <w:divBdr>
                        <w:top w:val="none" w:sz="0" w:space="0" w:color="auto"/>
                        <w:left w:val="none" w:sz="0" w:space="0" w:color="auto"/>
                        <w:bottom w:val="none" w:sz="0" w:space="0" w:color="auto"/>
                        <w:right w:val="none" w:sz="0" w:space="0" w:color="auto"/>
                      </w:divBdr>
                      <w:divsChild>
                        <w:div w:id="1710688373">
                          <w:marLeft w:val="0"/>
                          <w:marRight w:val="0"/>
                          <w:marTop w:val="0"/>
                          <w:marBottom w:val="0"/>
                          <w:divBdr>
                            <w:top w:val="none" w:sz="0" w:space="0" w:color="auto"/>
                            <w:left w:val="none" w:sz="0" w:space="0" w:color="auto"/>
                            <w:bottom w:val="none" w:sz="0" w:space="0" w:color="auto"/>
                            <w:right w:val="none" w:sz="0" w:space="0" w:color="auto"/>
                          </w:divBdr>
                        </w:div>
                      </w:divsChild>
                    </w:div>
                    <w:div w:id="1718814700">
                      <w:marLeft w:val="0"/>
                      <w:marRight w:val="0"/>
                      <w:marTop w:val="0"/>
                      <w:marBottom w:val="0"/>
                      <w:divBdr>
                        <w:top w:val="none" w:sz="0" w:space="0" w:color="auto"/>
                        <w:left w:val="none" w:sz="0" w:space="0" w:color="auto"/>
                        <w:bottom w:val="none" w:sz="0" w:space="0" w:color="auto"/>
                        <w:right w:val="none" w:sz="0" w:space="0" w:color="auto"/>
                      </w:divBdr>
                      <w:divsChild>
                        <w:div w:id="1856722115">
                          <w:marLeft w:val="0"/>
                          <w:marRight w:val="0"/>
                          <w:marTop w:val="0"/>
                          <w:marBottom w:val="0"/>
                          <w:divBdr>
                            <w:top w:val="none" w:sz="0" w:space="0" w:color="auto"/>
                            <w:left w:val="none" w:sz="0" w:space="0" w:color="auto"/>
                            <w:bottom w:val="none" w:sz="0" w:space="0" w:color="auto"/>
                            <w:right w:val="none" w:sz="0" w:space="0" w:color="auto"/>
                          </w:divBdr>
                        </w:div>
                      </w:divsChild>
                    </w:div>
                    <w:div w:id="1570114977">
                      <w:marLeft w:val="0"/>
                      <w:marRight w:val="0"/>
                      <w:marTop w:val="0"/>
                      <w:marBottom w:val="0"/>
                      <w:divBdr>
                        <w:top w:val="none" w:sz="0" w:space="0" w:color="auto"/>
                        <w:left w:val="none" w:sz="0" w:space="0" w:color="auto"/>
                        <w:bottom w:val="none" w:sz="0" w:space="0" w:color="auto"/>
                        <w:right w:val="none" w:sz="0" w:space="0" w:color="auto"/>
                      </w:divBdr>
                      <w:divsChild>
                        <w:div w:id="1727948549">
                          <w:marLeft w:val="0"/>
                          <w:marRight w:val="0"/>
                          <w:marTop w:val="0"/>
                          <w:marBottom w:val="0"/>
                          <w:divBdr>
                            <w:top w:val="none" w:sz="0" w:space="0" w:color="auto"/>
                            <w:left w:val="none" w:sz="0" w:space="0" w:color="auto"/>
                            <w:bottom w:val="none" w:sz="0" w:space="0" w:color="auto"/>
                            <w:right w:val="none" w:sz="0" w:space="0" w:color="auto"/>
                          </w:divBdr>
                        </w:div>
                      </w:divsChild>
                    </w:div>
                    <w:div w:id="739209401">
                      <w:marLeft w:val="0"/>
                      <w:marRight w:val="0"/>
                      <w:marTop w:val="0"/>
                      <w:marBottom w:val="0"/>
                      <w:divBdr>
                        <w:top w:val="none" w:sz="0" w:space="0" w:color="auto"/>
                        <w:left w:val="none" w:sz="0" w:space="0" w:color="auto"/>
                        <w:bottom w:val="none" w:sz="0" w:space="0" w:color="auto"/>
                        <w:right w:val="none" w:sz="0" w:space="0" w:color="auto"/>
                      </w:divBdr>
                      <w:divsChild>
                        <w:div w:id="1794859359">
                          <w:marLeft w:val="0"/>
                          <w:marRight w:val="0"/>
                          <w:marTop w:val="0"/>
                          <w:marBottom w:val="0"/>
                          <w:divBdr>
                            <w:top w:val="none" w:sz="0" w:space="0" w:color="auto"/>
                            <w:left w:val="none" w:sz="0" w:space="0" w:color="auto"/>
                            <w:bottom w:val="none" w:sz="0" w:space="0" w:color="auto"/>
                            <w:right w:val="none" w:sz="0" w:space="0" w:color="auto"/>
                          </w:divBdr>
                        </w:div>
                      </w:divsChild>
                    </w:div>
                    <w:div w:id="499927723">
                      <w:marLeft w:val="0"/>
                      <w:marRight w:val="0"/>
                      <w:marTop w:val="0"/>
                      <w:marBottom w:val="0"/>
                      <w:divBdr>
                        <w:top w:val="none" w:sz="0" w:space="0" w:color="auto"/>
                        <w:left w:val="none" w:sz="0" w:space="0" w:color="auto"/>
                        <w:bottom w:val="none" w:sz="0" w:space="0" w:color="auto"/>
                        <w:right w:val="none" w:sz="0" w:space="0" w:color="auto"/>
                      </w:divBdr>
                      <w:divsChild>
                        <w:div w:id="439031663">
                          <w:marLeft w:val="0"/>
                          <w:marRight w:val="0"/>
                          <w:marTop w:val="0"/>
                          <w:marBottom w:val="0"/>
                          <w:divBdr>
                            <w:top w:val="none" w:sz="0" w:space="0" w:color="auto"/>
                            <w:left w:val="none" w:sz="0" w:space="0" w:color="auto"/>
                            <w:bottom w:val="none" w:sz="0" w:space="0" w:color="auto"/>
                            <w:right w:val="none" w:sz="0" w:space="0" w:color="auto"/>
                          </w:divBdr>
                        </w:div>
                      </w:divsChild>
                    </w:div>
                    <w:div w:id="1144004198">
                      <w:marLeft w:val="0"/>
                      <w:marRight w:val="0"/>
                      <w:marTop w:val="0"/>
                      <w:marBottom w:val="0"/>
                      <w:divBdr>
                        <w:top w:val="none" w:sz="0" w:space="0" w:color="auto"/>
                        <w:left w:val="none" w:sz="0" w:space="0" w:color="auto"/>
                        <w:bottom w:val="none" w:sz="0" w:space="0" w:color="auto"/>
                        <w:right w:val="none" w:sz="0" w:space="0" w:color="auto"/>
                      </w:divBdr>
                      <w:divsChild>
                        <w:div w:id="414590500">
                          <w:marLeft w:val="0"/>
                          <w:marRight w:val="0"/>
                          <w:marTop w:val="0"/>
                          <w:marBottom w:val="0"/>
                          <w:divBdr>
                            <w:top w:val="none" w:sz="0" w:space="0" w:color="auto"/>
                            <w:left w:val="none" w:sz="0" w:space="0" w:color="auto"/>
                            <w:bottom w:val="none" w:sz="0" w:space="0" w:color="auto"/>
                            <w:right w:val="none" w:sz="0" w:space="0" w:color="auto"/>
                          </w:divBdr>
                        </w:div>
                      </w:divsChild>
                    </w:div>
                    <w:div w:id="1976133225">
                      <w:marLeft w:val="0"/>
                      <w:marRight w:val="0"/>
                      <w:marTop w:val="0"/>
                      <w:marBottom w:val="0"/>
                      <w:divBdr>
                        <w:top w:val="none" w:sz="0" w:space="0" w:color="auto"/>
                        <w:left w:val="none" w:sz="0" w:space="0" w:color="auto"/>
                        <w:bottom w:val="none" w:sz="0" w:space="0" w:color="auto"/>
                        <w:right w:val="none" w:sz="0" w:space="0" w:color="auto"/>
                      </w:divBdr>
                      <w:divsChild>
                        <w:div w:id="793013532">
                          <w:marLeft w:val="0"/>
                          <w:marRight w:val="0"/>
                          <w:marTop w:val="0"/>
                          <w:marBottom w:val="0"/>
                          <w:divBdr>
                            <w:top w:val="none" w:sz="0" w:space="0" w:color="auto"/>
                            <w:left w:val="none" w:sz="0" w:space="0" w:color="auto"/>
                            <w:bottom w:val="none" w:sz="0" w:space="0" w:color="auto"/>
                            <w:right w:val="none" w:sz="0" w:space="0" w:color="auto"/>
                          </w:divBdr>
                        </w:div>
                      </w:divsChild>
                    </w:div>
                    <w:div w:id="1658605079">
                      <w:marLeft w:val="0"/>
                      <w:marRight w:val="0"/>
                      <w:marTop w:val="0"/>
                      <w:marBottom w:val="0"/>
                      <w:divBdr>
                        <w:top w:val="none" w:sz="0" w:space="0" w:color="auto"/>
                        <w:left w:val="none" w:sz="0" w:space="0" w:color="auto"/>
                        <w:bottom w:val="none" w:sz="0" w:space="0" w:color="auto"/>
                        <w:right w:val="none" w:sz="0" w:space="0" w:color="auto"/>
                      </w:divBdr>
                      <w:divsChild>
                        <w:div w:id="1808816951">
                          <w:marLeft w:val="0"/>
                          <w:marRight w:val="0"/>
                          <w:marTop w:val="0"/>
                          <w:marBottom w:val="0"/>
                          <w:divBdr>
                            <w:top w:val="none" w:sz="0" w:space="0" w:color="auto"/>
                            <w:left w:val="none" w:sz="0" w:space="0" w:color="auto"/>
                            <w:bottom w:val="none" w:sz="0" w:space="0" w:color="auto"/>
                            <w:right w:val="none" w:sz="0" w:space="0" w:color="auto"/>
                          </w:divBdr>
                        </w:div>
                      </w:divsChild>
                    </w:div>
                    <w:div w:id="1013725128">
                      <w:marLeft w:val="0"/>
                      <w:marRight w:val="0"/>
                      <w:marTop w:val="0"/>
                      <w:marBottom w:val="0"/>
                      <w:divBdr>
                        <w:top w:val="none" w:sz="0" w:space="0" w:color="auto"/>
                        <w:left w:val="none" w:sz="0" w:space="0" w:color="auto"/>
                        <w:bottom w:val="none" w:sz="0" w:space="0" w:color="auto"/>
                        <w:right w:val="none" w:sz="0" w:space="0" w:color="auto"/>
                      </w:divBdr>
                      <w:divsChild>
                        <w:div w:id="1886914148">
                          <w:marLeft w:val="0"/>
                          <w:marRight w:val="0"/>
                          <w:marTop w:val="0"/>
                          <w:marBottom w:val="0"/>
                          <w:divBdr>
                            <w:top w:val="none" w:sz="0" w:space="0" w:color="auto"/>
                            <w:left w:val="none" w:sz="0" w:space="0" w:color="auto"/>
                            <w:bottom w:val="none" w:sz="0" w:space="0" w:color="auto"/>
                            <w:right w:val="none" w:sz="0" w:space="0" w:color="auto"/>
                          </w:divBdr>
                        </w:div>
                      </w:divsChild>
                    </w:div>
                    <w:div w:id="870529892">
                      <w:marLeft w:val="0"/>
                      <w:marRight w:val="0"/>
                      <w:marTop w:val="0"/>
                      <w:marBottom w:val="0"/>
                      <w:divBdr>
                        <w:top w:val="none" w:sz="0" w:space="0" w:color="auto"/>
                        <w:left w:val="none" w:sz="0" w:space="0" w:color="auto"/>
                        <w:bottom w:val="none" w:sz="0" w:space="0" w:color="auto"/>
                        <w:right w:val="none" w:sz="0" w:space="0" w:color="auto"/>
                      </w:divBdr>
                      <w:divsChild>
                        <w:div w:id="448206784">
                          <w:marLeft w:val="0"/>
                          <w:marRight w:val="0"/>
                          <w:marTop w:val="0"/>
                          <w:marBottom w:val="0"/>
                          <w:divBdr>
                            <w:top w:val="none" w:sz="0" w:space="0" w:color="auto"/>
                            <w:left w:val="none" w:sz="0" w:space="0" w:color="auto"/>
                            <w:bottom w:val="none" w:sz="0" w:space="0" w:color="auto"/>
                            <w:right w:val="none" w:sz="0" w:space="0" w:color="auto"/>
                          </w:divBdr>
                        </w:div>
                      </w:divsChild>
                    </w:div>
                    <w:div w:id="45447968">
                      <w:marLeft w:val="0"/>
                      <w:marRight w:val="0"/>
                      <w:marTop w:val="0"/>
                      <w:marBottom w:val="0"/>
                      <w:divBdr>
                        <w:top w:val="none" w:sz="0" w:space="0" w:color="auto"/>
                        <w:left w:val="none" w:sz="0" w:space="0" w:color="auto"/>
                        <w:bottom w:val="none" w:sz="0" w:space="0" w:color="auto"/>
                        <w:right w:val="none" w:sz="0" w:space="0" w:color="auto"/>
                      </w:divBdr>
                      <w:divsChild>
                        <w:div w:id="1958560783">
                          <w:marLeft w:val="0"/>
                          <w:marRight w:val="0"/>
                          <w:marTop w:val="0"/>
                          <w:marBottom w:val="0"/>
                          <w:divBdr>
                            <w:top w:val="none" w:sz="0" w:space="0" w:color="auto"/>
                            <w:left w:val="none" w:sz="0" w:space="0" w:color="auto"/>
                            <w:bottom w:val="none" w:sz="0" w:space="0" w:color="auto"/>
                            <w:right w:val="none" w:sz="0" w:space="0" w:color="auto"/>
                          </w:divBdr>
                        </w:div>
                      </w:divsChild>
                    </w:div>
                    <w:div w:id="4289388">
                      <w:marLeft w:val="0"/>
                      <w:marRight w:val="0"/>
                      <w:marTop w:val="0"/>
                      <w:marBottom w:val="0"/>
                      <w:divBdr>
                        <w:top w:val="none" w:sz="0" w:space="0" w:color="auto"/>
                        <w:left w:val="none" w:sz="0" w:space="0" w:color="auto"/>
                        <w:bottom w:val="none" w:sz="0" w:space="0" w:color="auto"/>
                        <w:right w:val="none" w:sz="0" w:space="0" w:color="auto"/>
                      </w:divBdr>
                      <w:divsChild>
                        <w:div w:id="755132466">
                          <w:marLeft w:val="0"/>
                          <w:marRight w:val="0"/>
                          <w:marTop w:val="0"/>
                          <w:marBottom w:val="0"/>
                          <w:divBdr>
                            <w:top w:val="none" w:sz="0" w:space="0" w:color="auto"/>
                            <w:left w:val="none" w:sz="0" w:space="0" w:color="auto"/>
                            <w:bottom w:val="none" w:sz="0" w:space="0" w:color="auto"/>
                            <w:right w:val="none" w:sz="0" w:space="0" w:color="auto"/>
                          </w:divBdr>
                        </w:div>
                      </w:divsChild>
                    </w:div>
                    <w:div w:id="1070925792">
                      <w:marLeft w:val="0"/>
                      <w:marRight w:val="0"/>
                      <w:marTop w:val="0"/>
                      <w:marBottom w:val="0"/>
                      <w:divBdr>
                        <w:top w:val="none" w:sz="0" w:space="0" w:color="auto"/>
                        <w:left w:val="none" w:sz="0" w:space="0" w:color="auto"/>
                        <w:bottom w:val="none" w:sz="0" w:space="0" w:color="auto"/>
                        <w:right w:val="none" w:sz="0" w:space="0" w:color="auto"/>
                      </w:divBdr>
                      <w:divsChild>
                        <w:div w:id="788889447">
                          <w:marLeft w:val="0"/>
                          <w:marRight w:val="0"/>
                          <w:marTop w:val="0"/>
                          <w:marBottom w:val="0"/>
                          <w:divBdr>
                            <w:top w:val="none" w:sz="0" w:space="0" w:color="auto"/>
                            <w:left w:val="none" w:sz="0" w:space="0" w:color="auto"/>
                            <w:bottom w:val="none" w:sz="0" w:space="0" w:color="auto"/>
                            <w:right w:val="none" w:sz="0" w:space="0" w:color="auto"/>
                          </w:divBdr>
                        </w:div>
                      </w:divsChild>
                    </w:div>
                    <w:div w:id="1400443096">
                      <w:marLeft w:val="0"/>
                      <w:marRight w:val="0"/>
                      <w:marTop w:val="0"/>
                      <w:marBottom w:val="0"/>
                      <w:divBdr>
                        <w:top w:val="none" w:sz="0" w:space="0" w:color="auto"/>
                        <w:left w:val="none" w:sz="0" w:space="0" w:color="auto"/>
                        <w:bottom w:val="none" w:sz="0" w:space="0" w:color="auto"/>
                        <w:right w:val="none" w:sz="0" w:space="0" w:color="auto"/>
                      </w:divBdr>
                      <w:divsChild>
                        <w:div w:id="907151613">
                          <w:marLeft w:val="0"/>
                          <w:marRight w:val="0"/>
                          <w:marTop w:val="0"/>
                          <w:marBottom w:val="0"/>
                          <w:divBdr>
                            <w:top w:val="none" w:sz="0" w:space="0" w:color="auto"/>
                            <w:left w:val="none" w:sz="0" w:space="0" w:color="auto"/>
                            <w:bottom w:val="none" w:sz="0" w:space="0" w:color="auto"/>
                            <w:right w:val="none" w:sz="0" w:space="0" w:color="auto"/>
                          </w:divBdr>
                        </w:div>
                      </w:divsChild>
                    </w:div>
                    <w:div w:id="127867250">
                      <w:marLeft w:val="0"/>
                      <w:marRight w:val="0"/>
                      <w:marTop w:val="0"/>
                      <w:marBottom w:val="0"/>
                      <w:divBdr>
                        <w:top w:val="none" w:sz="0" w:space="0" w:color="auto"/>
                        <w:left w:val="none" w:sz="0" w:space="0" w:color="auto"/>
                        <w:bottom w:val="none" w:sz="0" w:space="0" w:color="auto"/>
                        <w:right w:val="none" w:sz="0" w:space="0" w:color="auto"/>
                      </w:divBdr>
                      <w:divsChild>
                        <w:div w:id="969633646">
                          <w:marLeft w:val="0"/>
                          <w:marRight w:val="0"/>
                          <w:marTop w:val="0"/>
                          <w:marBottom w:val="0"/>
                          <w:divBdr>
                            <w:top w:val="none" w:sz="0" w:space="0" w:color="auto"/>
                            <w:left w:val="none" w:sz="0" w:space="0" w:color="auto"/>
                            <w:bottom w:val="none" w:sz="0" w:space="0" w:color="auto"/>
                            <w:right w:val="none" w:sz="0" w:space="0" w:color="auto"/>
                          </w:divBdr>
                        </w:div>
                      </w:divsChild>
                    </w:div>
                    <w:div w:id="1006595106">
                      <w:marLeft w:val="0"/>
                      <w:marRight w:val="0"/>
                      <w:marTop w:val="0"/>
                      <w:marBottom w:val="0"/>
                      <w:divBdr>
                        <w:top w:val="none" w:sz="0" w:space="0" w:color="auto"/>
                        <w:left w:val="none" w:sz="0" w:space="0" w:color="auto"/>
                        <w:bottom w:val="none" w:sz="0" w:space="0" w:color="auto"/>
                        <w:right w:val="none" w:sz="0" w:space="0" w:color="auto"/>
                      </w:divBdr>
                      <w:divsChild>
                        <w:div w:id="856621408">
                          <w:marLeft w:val="0"/>
                          <w:marRight w:val="0"/>
                          <w:marTop w:val="0"/>
                          <w:marBottom w:val="0"/>
                          <w:divBdr>
                            <w:top w:val="none" w:sz="0" w:space="0" w:color="auto"/>
                            <w:left w:val="none" w:sz="0" w:space="0" w:color="auto"/>
                            <w:bottom w:val="none" w:sz="0" w:space="0" w:color="auto"/>
                            <w:right w:val="none" w:sz="0" w:space="0" w:color="auto"/>
                          </w:divBdr>
                        </w:div>
                      </w:divsChild>
                    </w:div>
                    <w:div w:id="797532280">
                      <w:marLeft w:val="0"/>
                      <w:marRight w:val="0"/>
                      <w:marTop w:val="0"/>
                      <w:marBottom w:val="0"/>
                      <w:divBdr>
                        <w:top w:val="none" w:sz="0" w:space="0" w:color="auto"/>
                        <w:left w:val="none" w:sz="0" w:space="0" w:color="auto"/>
                        <w:bottom w:val="none" w:sz="0" w:space="0" w:color="auto"/>
                        <w:right w:val="none" w:sz="0" w:space="0" w:color="auto"/>
                      </w:divBdr>
                      <w:divsChild>
                        <w:div w:id="1845896513">
                          <w:marLeft w:val="0"/>
                          <w:marRight w:val="0"/>
                          <w:marTop w:val="0"/>
                          <w:marBottom w:val="0"/>
                          <w:divBdr>
                            <w:top w:val="none" w:sz="0" w:space="0" w:color="auto"/>
                            <w:left w:val="none" w:sz="0" w:space="0" w:color="auto"/>
                            <w:bottom w:val="none" w:sz="0" w:space="0" w:color="auto"/>
                            <w:right w:val="none" w:sz="0" w:space="0" w:color="auto"/>
                          </w:divBdr>
                        </w:div>
                      </w:divsChild>
                    </w:div>
                    <w:div w:id="1601180891">
                      <w:marLeft w:val="0"/>
                      <w:marRight w:val="0"/>
                      <w:marTop w:val="0"/>
                      <w:marBottom w:val="0"/>
                      <w:divBdr>
                        <w:top w:val="none" w:sz="0" w:space="0" w:color="auto"/>
                        <w:left w:val="none" w:sz="0" w:space="0" w:color="auto"/>
                        <w:bottom w:val="none" w:sz="0" w:space="0" w:color="auto"/>
                        <w:right w:val="none" w:sz="0" w:space="0" w:color="auto"/>
                      </w:divBdr>
                      <w:divsChild>
                        <w:div w:id="85466754">
                          <w:marLeft w:val="0"/>
                          <w:marRight w:val="0"/>
                          <w:marTop w:val="0"/>
                          <w:marBottom w:val="0"/>
                          <w:divBdr>
                            <w:top w:val="none" w:sz="0" w:space="0" w:color="auto"/>
                            <w:left w:val="none" w:sz="0" w:space="0" w:color="auto"/>
                            <w:bottom w:val="none" w:sz="0" w:space="0" w:color="auto"/>
                            <w:right w:val="none" w:sz="0" w:space="0" w:color="auto"/>
                          </w:divBdr>
                        </w:div>
                      </w:divsChild>
                    </w:div>
                    <w:div w:id="1744599912">
                      <w:marLeft w:val="0"/>
                      <w:marRight w:val="0"/>
                      <w:marTop w:val="0"/>
                      <w:marBottom w:val="0"/>
                      <w:divBdr>
                        <w:top w:val="none" w:sz="0" w:space="0" w:color="auto"/>
                        <w:left w:val="none" w:sz="0" w:space="0" w:color="auto"/>
                        <w:bottom w:val="none" w:sz="0" w:space="0" w:color="auto"/>
                        <w:right w:val="none" w:sz="0" w:space="0" w:color="auto"/>
                      </w:divBdr>
                      <w:divsChild>
                        <w:div w:id="533274462">
                          <w:marLeft w:val="0"/>
                          <w:marRight w:val="0"/>
                          <w:marTop w:val="0"/>
                          <w:marBottom w:val="0"/>
                          <w:divBdr>
                            <w:top w:val="none" w:sz="0" w:space="0" w:color="auto"/>
                            <w:left w:val="none" w:sz="0" w:space="0" w:color="auto"/>
                            <w:bottom w:val="none" w:sz="0" w:space="0" w:color="auto"/>
                            <w:right w:val="none" w:sz="0" w:space="0" w:color="auto"/>
                          </w:divBdr>
                        </w:div>
                      </w:divsChild>
                    </w:div>
                    <w:div w:id="1897006008">
                      <w:marLeft w:val="0"/>
                      <w:marRight w:val="0"/>
                      <w:marTop w:val="0"/>
                      <w:marBottom w:val="0"/>
                      <w:divBdr>
                        <w:top w:val="none" w:sz="0" w:space="0" w:color="auto"/>
                        <w:left w:val="none" w:sz="0" w:space="0" w:color="auto"/>
                        <w:bottom w:val="none" w:sz="0" w:space="0" w:color="auto"/>
                        <w:right w:val="none" w:sz="0" w:space="0" w:color="auto"/>
                      </w:divBdr>
                      <w:divsChild>
                        <w:div w:id="1645892316">
                          <w:marLeft w:val="0"/>
                          <w:marRight w:val="0"/>
                          <w:marTop w:val="0"/>
                          <w:marBottom w:val="0"/>
                          <w:divBdr>
                            <w:top w:val="none" w:sz="0" w:space="0" w:color="auto"/>
                            <w:left w:val="none" w:sz="0" w:space="0" w:color="auto"/>
                            <w:bottom w:val="none" w:sz="0" w:space="0" w:color="auto"/>
                            <w:right w:val="none" w:sz="0" w:space="0" w:color="auto"/>
                          </w:divBdr>
                        </w:div>
                      </w:divsChild>
                    </w:div>
                    <w:div w:id="268851205">
                      <w:marLeft w:val="0"/>
                      <w:marRight w:val="0"/>
                      <w:marTop w:val="0"/>
                      <w:marBottom w:val="0"/>
                      <w:divBdr>
                        <w:top w:val="none" w:sz="0" w:space="0" w:color="auto"/>
                        <w:left w:val="none" w:sz="0" w:space="0" w:color="auto"/>
                        <w:bottom w:val="none" w:sz="0" w:space="0" w:color="auto"/>
                        <w:right w:val="none" w:sz="0" w:space="0" w:color="auto"/>
                      </w:divBdr>
                      <w:divsChild>
                        <w:div w:id="1086001841">
                          <w:marLeft w:val="0"/>
                          <w:marRight w:val="0"/>
                          <w:marTop w:val="0"/>
                          <w:marBottom w:val="0"/>
                          <w:divBdr>
                            <w:top w:val="none" w:sz="0" w:space="0" w:color="auto"/>
                            <w:left w:val="none" w:sz="0" w:space="0" w:color="auto"/>
                            <w:bottom w:val="none" w:sz="0" w:space="0" w:color="auto"/>
                            <w:right w:val="none" w:sz="0" w:space="0" w:color="auto"/>
                          </w:divBdr>
                        </w:div>
                      </w:divsChild>
                    </w:div>
                    <w:div w:id="2121026199">
                      <w:marLeft w:val="0"/>
                      <w:marRight w:val="0"/>
                      <w:marTop w:val="0"/>
                      <w:marBottom w:val="0"/>
                      <w:divBdr>
                        <w:top w:val="none" w:sz="0" w:space="0" w:color="auto"/>
                        <w:left w:val="none" w:sz="0" w:space="0" w:color="auto"/>
                        <w:bottom w:val="none" w:sz="0" w:space="0" w:color="auto"/>
                        <w:right w:val="none" w:sz="0" w:space="0" w:color="auto"/>
                      </w:divBdr>
                      <w:divsChild>
                        <w:div w:id="1467891246">
                          <w:marLeft w:val="0"/>
                          <w:marRight w:val="0"/>
                          <w:marTop w:val="0"/>
                          <w:marBottom w:val="0"/>
                          <w:divBdr>
                            <w:top w:val="none" w:sz="0" w:space="0" w:color="auto"/>
                            <w:left w:val="none" w:sz="0" w:space="0" w:color="auto"/>
                            <w:bottom w:val="none" w:sz="0" w:space="0" w:color="auto"/>
                            <w:right w:val="none" w:sz="0" w:space="0" w:color="auto"/>
                          </w:divBdr>
                        </w:div>
                      </w:divsChild>
                    </w:div>
                    <w:div w:id="264122280">
                      <w:marLeft w:val="0"/>
                      <w:marRight w:val="0"/>
                      <w:marTop w:val="0"/>
                      <w:marBottom w:val="0"/>
                      <w:divBdr>
                        <w:top w:val="none" w:sz="0" w:space="0" w:color="auto"/>
                        <w:left w:val="none" w:sz="0" w:space="0" w:color="auto"/>
                        <w:bottom w:val="none" w:sz="0" w:space="0" w:color="auto"/>
                        <w:right w:val="none" w:sz="0" w:space="0" w:color="auto"/>
                      </w:divBdr>
                      <w:divsChild>
                        <w:div w:id="749424349">
                          <w:marLeft w:val="0"/>
                          <w:marRight w:val="0"/>
                          <w:marTop w:val="0"/>
                          <w:marBottom w:val="0"/>
                          <w:divBdr>
                            <w:top w:val="none" w:sz="0" w:space="0" w:color="auto"/>
                            <w:left w:val="none" w:sz="0" w:space="0" w:color="auto"/>
                            <w:bottom w:val="none" w:sz="0" w:space="0" w:color="auto"/>
                            <w:right w:val="none" w:sz="0" w:space="0" w:color="auto"/>
                          </w:divBdr>
                        </w:div>
                      </w:divsChild>
                    </w:div>
                    <w:div w:id="1206940742">
                      <w:marLeft w:val="0"/>
                      <w:marRight w:val="0"/>
                      <w:marTop w:val="0"/>
                      <w:marBottom w:val="0"/>
                      <w:divBdr>
                        <w:top w:val="none" w:sz="0" w:space="0" w:color="auto"/>
                        <w:left w:val="none" w:sz="0" w:space="0" w:color="auto"/>
                        <w:bottom w:val="none" w:sz="0" w:space="0" w:color="auto"/>
                        <w:right w:val="none" w:sz="0" w:space="0" w:color="auto"/>
                      </w:divBdr>
                      <w:divsChild>
                        <w:div w:id="154961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9156107">
      <w:bodyDiv w:val="1"/>
      <w:marLeft w:val="0"/>
      <w:marRight w:val="0"/>
      <w:marTop w:val="0"/>
      <w:marBottom w:val="0"/>
      <w:divBdr>
        <w:top w:val="none" w:sz="0" w:space="0" w:color="auto"/>
        <w:left w:val="none" w:sz="0" w:space="0" w:color="auto"/>
        <w:bottom w:val="none" w:sz="0" w:space="0" w:color="auto"/>
        <w:right w:val="none" w:sz="0" w:space="0" w:color="auto"/>
      </w:divBdr>
    </w:div>
    <w:div w:id="2123448749">
      <w:bodyDiv w:val="1"/>
      <w:marLeft w:val="0"/>
      <w:marRight w:val="0"/>
      <w:marTop w:val="0"/>
      <w:marBottom w:val="0"/>
      <w:divBdr>
        <w:top w:val="none" w:sz="0" w:space="0" w:color="auto"/>
        <w:left w:val="none" w:sz="0" w:space="0" w:color="auto"/>
        <w:bottom w:val="none" w:sz="0" w:space="0" w:color="auto"/>
        <w:right w:val="none" w:sz="0" w:space="0" w:color="auto"/>
      </w:divBdr>
      <w:divsChild>
        <w:div w:id="7566788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en.tufo@gse.rutgers.ed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olleen.mcdermott@gse.rutgers.ed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lleen.mcdermott@gse.rutgers.edu"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newbrunswickgrad.rutgers.edu/"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ken.tufo@gse.rutgers.ed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guire\Application%20Data\Eudora\Attachments\new%20control%20she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A4FBE74E13AF4A864B9B359D1FDEA0" ma:contentTypeVersion="14" ma:contentTypeDescription="Create a new document." ma:contentTypeScope="" ma:versionID="5cc9554e59ccc2c8129a2b8fd65e0804">
  <xsd:schema xmlns:xsd="http://www.w3.org/2001/XMLSchema" xmlns:xs="http://www.w3.org/2001/XMLSchema" xmlns:p="http://schemas.microsoft.com/office/2006/metadata/properties" xmlns:ns2="4a0ed4c9-6da8-4722-b048-a936d83a001f" xmlns:ns3="d35f894f-57fc-4ca9-997c-350e35acda06" targetNamespace="http://schemas.microsoft.com/office/2006/metadata/properties" ma:root="true" ma:fieldsID="1e6d7aed5d80afb458e80e0d3979dc6f" ns2:_="" ns3:_="">
    <xsd:import namespace="4a0ed4c9-6da8-4722-b048-a936d83a001f"/>
    <xsd:import namespace="d35f894f-57fc-4ca9-997c-350e35acda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0ed4c9-6da8-4722-b048-a936d83a00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5f894f-57fc-4ca9-997c-350e35acda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2d335cc-faaf-4d93-9f22-053dbf3ba12e}" ma:internalName="TaxCatchAll" ma:showField="CatchAllData" ma:web="d35f894f-57fc-4ca9-997c-350e35acda0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35f894f-57fc-4ca9-997c-350e35acda06" xsi:nil="true"/>
    <lcf76f155ced4ddcb4097134ff3c332f xmlns="4a0ed4c9-6da8-4722-b048-a936d83a001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97CB357-8BF9-47C6-BA87-68E70B880F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0ed4c9-6da8-4722-b048-a936d83a001f"/>
    <ds:schemaRef ds:uri="d35f894f-57fc-4ca9-997c-350e35acda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9D0A6F-0074-4146-80B9-472A8F92B14A}">
  <ds:schemaRefs>
    <ds:schemaRef ds:uri="http://schemas.microsoft.com/sharepoint/v3/contenttype/forms"/>
  </ds:schemaRefs>
</ds:datastoreItem>
</file>

<file path=customXml/itemProps3.xml><?xml version="1.0" encoding="utf-8"?>
<ds:datastoreItem xmlns:ds="http://schemas.openxmlformats.org/officeDocument/2006/customXml" ds:itemID="{E27C2BD2-15DD-4C76-8328-3DDDF18DD235}">
  <ds:schemaRefs>
    <ds:schemaRef ds:uri="http://schemas.microsoft.com/office/2006/metadata/properties"/>
    <ds:schemaRef ds:uri="http://schemas.microsoft.com/office/infopath/2007/PartnerControls"/>
    <ds:schemaRef ds:uri="d35f894f-57fc-4ca9-997c-350e35acda06"/>
    <ds:schemaRef ds:uri="4a0ed4c9-6da8-4722-b048-a936d83a001f"/>
  </ds:schemaRefs>
</ds:datastoreItem>
</file>

<file path=docProps/app.xml><?xml version="1.0" encoding="utf-8"?>
<Properties xmlns="http://schemas.openxmlformats.org/officeDocument/2006/extended-properties" xmlns:vt="http://schemas.openxmlformats.org/officeDocument/2006/docPropsVTypes">
  <Template>new control sheet</Template>
  <TotalTime>27</TotalTime>
  <Pages>7</Pages>
  <Words>2287</Words>
  <Characters>14305</Characters>
  <Application>Microsoft Office Word</Application>
  <DocSecurity>8</DocSecurity>
  <Lines>119</Lines>
  <Paragraphs>33</Paragraphs>
  <ScaleCrop>false</ScaleCrop>
  <HeadingPairs>
    <vt:vector size="2" baseType="variant">
      <vt:variant>
        <vt:lpstr>Title</vt:lpstr>
      </vt:variant>
      <vt:variant>
        <vt:i4>1</vt:i4>
      </vt:variant>
    </vt:vector>
  </HeadingPairs>
  <TitlesOfParts>
    <vt:vector size="1" baseType="lpstr">
      <vt:lpstr>Month XX, XXXX</vt:lpstr>
    </vt:vector>
  </TitlesOfParts>
  <Company>Rutgers, The State University of New Jersey</Company>
  <LinksUpToDate>false</LinksUpToDate>
  <CharactersWithSpaces>16559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 XX, XXXX</dc:title>
  <dc:creator>Graduate School of Education</dc:creator>
  <cp:lastModifiedBy>Trevor W. Johson</cp:lastModifiedBy>
  <cp:revision>3</cp:revision>
  <cp:lastPrinted>2025-11-20T17:46:00Z</cp:lastPrinted>
  <dcterms:created xsi:type="dcterms:W3CDTF">2026-03-20T17:47:00Z</dcterms:created>
  <dcterms:modified xsi:type="dcterms:W3CDTF">2026-03-20T18:21:00Z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0x010100CEA4FBE74E13AF4A864B9B359D1FDEA0</vt:lpwstr>
  </property>
</Properties>
</file>